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Heading5"/>
        <w:contextualSpacing/>
        <w:rPr>
          <w:szCs w:val="24"/>
        </w:rPr>
      </w:pPr>
      <w:r w:rsidRPr="00561678">
        <w:rPr>
          <w:szCs w:val="24"/>
        </w:rPr>
        <w:t>КОТИРОВОЧНАЯ ДОКУМЕНТАЦИЯ</w:t>
      </w:r>
      <w:r w:rsidR="00D23331" w:rsidRPr="00561678">
        <w:rPr>
          <w:szCs w:val="24"/>
        </w:rPr>
        <w:t xml:space="preserve"> </w:t>
      </w:r>
    </w:p>
    <w:p w14:paraId="26D40D94" w14:textId="52FDAF9E" w:rsidR="008D6BD8" w:rsidRPr="00561678" w:rsidRDefault="00FD0FAB" w:rsidP="00E16920">
      <w:pPr>
        <w:contextualSpacing/>
        <w:jc w:val="center"/>
      </w:pPr>
      <w:r w:rsidRPr="00561678">
        <w:t>Запрос котировок №</w:t>
      </w:r>
      <w:r w:rsidR="008D6BD8" w:rsidRPr="00561678">
        <w:t xml:space="preserve"> </w:t>
      </w:r>
      <w:r w:rsidR="00561678" w:rsidRPr="00561678">
        <w:rPr>
          <w:b/>
        </w:rPr>
        <w:t>1</w:t>
      </w:r>
      <w:r w:rsidR="00B25AA4">
        <w:rPr>
          <w:b/>
        </w:rPr>
        <w:t>9</w:t>
      </w:r>
      <w:r w:rsidR="00561678" w:rsidRPr="00561678">
        <w:rPr>
          <w:b/>
        </w:rPr>
        <w:t>/21061000</w:t>
      </w:r>
      <w:r w:rsidR="00B25AA4">
        <w:rPr>
          <w:b/>
        </w:rPr>
        <w:t>203</w:t>
      </w:r>
    </w:p>
    <w:p w14:paraId="3019B61E" w14:textId="718F1C0C" w:rsidR="00035165" w:rsidRPr="00343A05" w:rsidRDefault="007F67BF" w:rsidP="00E16920">
      <w:pPr>
        <w:contextualSpacing/>
        <w:jc w:val="center"/>
        <w:rPr>
          <w:sz w:val="28"/>
          <w:szCs w:val="28"/>
        </w:rPr>
      </w:pPr>
      <w:r w:rsidRPr="00561678">
        <w:t xml:space="preserve">на </w:t>
      </w:r>
      <w:r w:rsidR="00561678" w:rsidRPr="008B5C87">
        <w:rPr>
          <w:rFonts w:eastAsia="Andale Sans UI"/>
          <w:kern w:val="1"/>
          <w:lang w:eastAsia="zh-CN"/>
        </w:rPr>
        <w:t xml:space="preserve">поставку </w:t>
      </w:r>
      <w:r w:rsidR="00B25AA4">
        <w:t>реактивов для клинико-диагностической лаборатории</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2A02A15B"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экономист 1 категории – Резепова Елена Анатольевна,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73141B8F" w:rsidR="00132A0C" w:rsidRPr="00561678" w:rsidRDefault="00132A0C" w:rsidP="00132A0C">
      <w:pPr>
        <w:ind w:firstLine="1985"/>
        <w:contextualSpacing/>
        <w:jc w:val="both"/>
      </w:pPr>
      <w:r>
        <w:rPr>
          <w:color w:val="000000"/>
        </w:rPr>
        <w:t>заведующая лабораторией – Трунина Светлана Викторовна, тел.: 8(83451) 9-20-56</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(подписанное ЭЦП).</w:t>
      </w:r>
    </w:p>
    <w:p w14:paraId="526A3DF6" w14:textId="1EC936D8" w:rsidR="00E53932" w:rsidRDefault="00E53932" w:rsidP="00561678">
      <w:pPr>
        <w:ind w:firstLine="284"/>
        <w:contextualSpacing/>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F82EB9">
        <w:t>реактивов для клинико-диагностической лаборатории</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45460EC1" w14:textId="0F816836" w:rsidR="002D7711" w:rsidRDefault="006533A5" w:rsidP="00B25AA4">
      <w:pPr>
        <w:ind w:firstLine="567"/>
        <w:contextualSpacing/>
        <w:jc w:val="both"/>
        <w:rPr>
          <w:rFonts w:eastAsia="Calibri"/>
          <w:lang w:eastAsia="en-US"/>
        </w:rPr>
      </w:pPr>
      <w:r w:rsidRPr="007969A7">
        <w:t>Наименование товара:</w:t>
      </w:r>
      <w:r>
        <w:t xml:space="preserve"> </w:t>
      </w:r>
      <w:r w:rsidR="00B25AA4" w:rsidRPr="00B25AA4">
        <w:rPr>
          <w:rFonts w:eastAsia="Andale Sans UI"/>
          <w:kern w:val="1"/>
          <w:lang w:eastAsia="zh-CN"/>
        </w:rPr>
        <w:t>реактив</w:t>
      </w:r>
      <w:r w:rsidR="00B25AA4">
        <w:rPr>
          <w:rFonts w:eastAsia="Andale Sans UI"/>
          <w:kern w:val="1"/>
          <w:lang w:eastAsia="zh-CN"/>
        </w:rPr>
        <w:t>ы</w:t>
      </w:r>
      <w:r w:rsidR="00B25AA4" w:rsidRPr="00B25AA4">
        <w:rPr>
          <w:rFonts w:eastAsia="Andale Sans UI"/>
          <w:kern w:val="1"/>
          <w:lang w:eastAsia="zh-CN"/>
        </w:rPr>
        <w:t xml:space="preserve"> для клинико-диагностической лаборатории</w:t>
      </w:r>
      <w:r>
        <w:rPr>
          <w:rFonts w:eastAsia="Calibri"/>
          <w:lang w:eastAsia="en-US"/>
        </w:rPr>
        <w:t>. Приложение 1.1 - Техническое задание.</w:t>
      </w:r>
    </w:p>
    <w:p w14:paraId="2BB0D9B5" w14:textId="77777777" w:rsidR="006533A5" w:rsidRPr="00B25AA4" w:rsidRDefault="006533A5" w:rsidP="006533A5">
      <w:pPr>
        <w:contextualSpacing/>
        <w:rPr>
          <w:b/>
          <w:sz w:val="22"/>
        </w:rPr>
      </w:pPr>
    </w:p>
    <w:p w14:paraId="3A9CB531" w14:textId="73493D36"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bookmarkStart w:id="0" w:name="_Hlk67420040"/>
      <w:r w:rsidR="00B25AA4" w:rsidRPr="00885B50">
        <w:rPr>
          <w:rFonts w:eastAsia="Calibri"/>
          <w:b/>
          <w:bCs/>
        </w:rPr>
        <w:t>77 008 (Семьдесят семь тысяч восемь) рублей 70 копеек</w:t>
      </w:r>
      <w:bookmarkEnd w:id="0"/>
      <w:r w:rsidR="00C80D87" w:rsidRPr="00C80D87">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NoteHeading"/>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ListParagraph"/>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ListParagraph"/>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ListParagraph"/>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ListParagraph"/>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ListParagraph"/>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ListParagraph"/>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ListParagraph"/>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ListParagraph"/>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ListParagraph"/>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ListParagraph"/>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9"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1" w:name="dst100005"/>
      <w:bookmarkEnd w:id="1"/>
      <w:r w:rsidRPr="00C80D87">
        <w:t xml:space="preserve">, и (или) в реестре недобросовестных поставщиков, предусмотренном </w:t>
      </w:r>
      <w:r w:rsidRPr="00C80D87">
        <w:lastRenderedPageBreak/>
        <w:t>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ListParagraph"/>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ListParagraph"/>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ListParagraph"/>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ListParagraph"/>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ListParagraph"/>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ListParagraph"/>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ListParagraph"/>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ListParagraph"/>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ListParagraph"/>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ListParagraph"/>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ListParagraph"/>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ListParagraph"/>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ListParagraph"/>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ListParagraph"/>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1711046" w14:textId="034C4BA8" w:rsidR="00B4680B" w:rsidRPr="00114FBB" w:rsidRDefault="00B4680B" w:rsidP="00114FBB">
      <w:pPr>
        <w:pStyle w:val="BodyText"/>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114FBB" w:rsidRPr="00114FBB">
        <w:rPr>
          <w:b/>
          <w:bCs/>
          <w:sz w:val="24"/>
          <w:szCs w:val="28"/>
        </w:rPr>
        <w:t>2</w:t>
      </w:r>
      <w:r w:rsidR="004C5780">
        <w:rPr>
          <w:b/>
          <w:bCs/>
          <w:sz w:val="24"/>
          <w:szCs w:val="28"/>
        </w:rPr>
        <w:t>4</w:t>
      </w:r>
      <w:r w:rsidR="008C4AC3" w:rsidRPr="00114FBB">
        <w:rPr>
          <w:b/>
          <w:bCs/>
          <w:sz w:val="24"/>
          <w:szCs w:val="28"/>
        </w:rPr>
        <w:t>.</w:t>
      </w:r>
      <w:r w:rsidR="00812C87" w:rsidRPr="00114FBB">
        <w:rPr>
          <w:b/>
          <w:bCs/>
          <w:sz w:val="24"/>
          <w:szCs w:val="28"/>
        </w:rPr>
        <w:t>0</w:t>
      </w:r>
      <w:r w:rsidR="00114FBB" w:rsidRPr="00114FBB">
        <w:rPr>
          <w:b/>
          <w:bCs/>
          <w:sz w:val="24"/>
          <w:szCs w:val="28"/>
        </w:rPr>
        <w:t>3</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774BA5AE" w:rsidR="00185DC7" w:rsidRPr="00114FBB" w:rsidRDefault="00B4680B" w:rsidP="00114FBB">
      <w:pPr>
        <w:pStyle w:val="BodyText"/>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6B7564">
        <w:rPr>
          <w:b/>
          <w:bCs/>
          <w:sz w:val="24"/>
          <w:szCs w:val="28"/>
        </w:rPr>
        <w:t>3</w:t>
      </w:r>
      <w:r w:rsidR="004C5780">
        <w:rPr>
          <w:b/>
          <w:bCs/>
          <w:sz w:val="24"/>
          <w:szCs w:val="28"/>
        </w:rPr>
        <w:t>1</w:t>
      </w:r>
      <w:r w:rsidR="008C4AC3" w:rsidRPr="00114FBB">
        <w:rPr>
          <w:b/>
          <w:bCs/>
          <w:sz w:val="24"/>
          <w:szCs w:val="28"/>
        </w:rPr>
        <w:t>.</w:t>
      </w:r>
      <w:r w:rsidR="00812C87" w:rsidRPr="00114FBB">
        <w:rPr>
          <w:b/>
          <w:bCs/>
          <w:sz w:val="24"/>
          <w:szCs w:val="28"/>
        </w:rPr>
        <w:t>0</w:t>
      </w:r>
      <w:r w:rsidR="00114FBB" w:rsidRPr="00114FBB">
        <w:rPr>
          <w:b/>
          <w:bCs/>
          <w:sz w:val="24"/>
          <w:szCs w:val="28"/>
        </w:rPr>
        <w:t>3</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63EBA187" w:rsidR="00B4680B" w:rsidRPr="00114FBB" w:rsidRDefault="00185DC7" w:rsidP="00114FBB">
      <w:pPr>
        <w:pStyle w:val="BodyText"/>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114FBB" w:rsidRPr="00114FBB">
        <w:rPr>
          <w:b/>
          <w:bCs/>
          <w:sz w:val="24"/>
          <w:szCs w:val="28"/>
        </w:rPr>
        <w:t>3</w:t>
      </w:r>
      <w:r w:rsidR="004C5780">
        <w:rPr>
          <w:b/>
          <w:bCs/>
          <w:sz w:val="24"/>
          <w:szCs w:val="28"/>
        </w:rPr>
        <w:t>1</w:t>
      </w:r>
      <w:r w:rsidR="007E0BB6" w:rsidRPr="00114FBB">
        <w:rPr>
          <w:b/>
          <w:bCs/>
          <w:sz w:val="24"/>
          <w:szCs w:val="28"/>
        </w:rPr>
        <w:t>.</w:t>
      </w:r>
      <w:r w:rsidR="00812C87" w:rsidRPr="00114FBB">
        <w:rPr>
          <w:b/>
          <w:bCs/>
          <w:sz w:val="24"/>
          <w:szCs w:val="28"/>
        </w:rPr>
        <w:t>0</w:t>
      </w:r>
      <w:r w:rsidR="00114FBB" w:rsidRPr="00114FBB">
        <w:rPr>
          <w:b/>
          <w:bCs/>
          <w:sz w:val="24"/>
          <w:szCs w:val="28"/>
        </w:rPr>
        <w:t>3</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6B64D61A" w:rsidR="00182233" w:rsidRPr="00114FBB" w:rsidRDefault="00B4680B" w:rsidP="00114FBB">
      <w:pPr>
        <w:pStyle w:val="BodyText"/>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114FBB" w:rsidRPr="00114FBB">
        <w:rPr>
          <w:b/>
          <w:bCs/>
          <w:sz w:val="24"/>
          <w:szCs w:val="28"/>
        </w:rPr>
        <w:t>3</w:t>
      </w:r>
      <w:r w:rsidR="004C5780">
        <w:rPr>
          <w:b/>
          <w:bCs/>
          <w:sz w:val="24"/>
          <w:szCs w:val="28"/>
        </w:rPr>
        <w:t>1</w:t>
      </w:r>
      <w:r w:rsidR="00C810E2" w:rsidRPr="00114FBB">
        <w:rPr>
          <w:b/>
          <w:bCs/>
          <w:sz w:val="24"/>
          <w:szCs w:val="28"/>
        </w:rPr>
        <w:t>.0</w:t>
      </w:r>
      <w:r w:rsidR="00114FBB" w:rsidRPr="00114FBB">
        <w:rPr>
          <w:b/>
          <w:bCs/>
          <w:sz w:val="24"/>
          <w:szCs w:val="28"/>
        </w:rPr>
        <w:t>3</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5FB051A4" w:rsidR="00C810E2" w:rsidRPr="00114FBB" w:rsidRDefault="00C810E2" w:rsidP="00114FBB">
      <w:pPr>
        <w:pStyle w:val="BodyText"/>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114FBB" w:rsidRPr="00114FBB">
        <w:rPr>
          <w:b/>
          <w:bCs/>
          <w:sz w:val="24"/>
          <w:szCs w:val="28"/>
        </w:rPr>
        <w:t>3</w:t>
      </w:r>
      <w:r w:rsidR="004C5780">
        <w:rPr>
          <w:b/>
          <w:bCs/>
          <w:sz w:val="24"/>
          <w:szCs w:val="28"/>
        </w:rPr>
        <w:t>1</w:t>
      </w:r>
      <w:r w:rsidRPr="00114FBB">
        <w:rPr>
          <w:b/>
          <w:bCs/>
          <w:sz w:val="24"/>
          <w:szCs w:val="28"/>
        </w:rPr>
        <w:t>.0</w:t>
      </w:r>
      <w:r w:rsidR="00114FBB" w:rsidRPr="00114FBB">
        <w:rPr>
          <w:b/>
          <w:bCs/>
          <w:sz w:val="24"/>
          <w:szCs w:val="28"/>
        </w:rPr>
        <w:t>3</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BodyText"/>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ListParagraph"/>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ListParagraph"/>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ListParagraph"/>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ListParagraph"/>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ListParagraph"/>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ListParagraph"/>
        <w:numPr>
          <w:ilvl w:val="1"/>
          <w:numId w:val="35"/>
        </w:numPr>
        <w:tabs>
          <w:tab w:val="left" w:pos="1134"/>
        </w:tabs>
        <w:ind w:left="0" w:firstLine="567"/>
        <w:jc w:val="both"/>
        <w:rPr>
          <w:sz w:val="20"/>
          <w:szCs w:val="20"/>
        </w:rPr>
      </w:pPr>
      <w:r w:rsidRPr="002D7711">
        <w:rPr>
          <w:sz w:val="20"/>
          <w:szCs w:val="20"/>
        </w:rPr>
        <w:t xml:space="preserve">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w:t>
      </w:r>
      <w:r w:rsidRPr="002D7711">
        <w:rPr>
          <w:sz w:val="20"/>
          <w:szCs w:val="20"/>
        </w:rPr>
        <w:lastRenderedPageBreak/>
        <w:t>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ListParagraph"/>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ListParagraph"/>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BodyText"/>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BodyText"/>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BodyText"/>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BodyText"/>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BodyText"/>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BodyText"/>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BodyText"/>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BodyText"/>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BodyText"/>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BodyText"/>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BodyText"/>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BodyText"/>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0E74D6D" w14:textId="77777777" w:rsidR="00416F23" w:rsidRPr="002D7711" w:rsidRDefault="00416F23" w:rsidP="00114FBB">
      <w:pPr>
        <w:pStyle w:val="BodyText"/>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.rar (или .zip)</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участника_Котировка№.rar (или .zip)»</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*.pdf,</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BodyText"/>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BodyText"/>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BodyText"/>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BodyText"/>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BodyText"/>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BodyText"/>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BodyText"/>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w:t>
      </w:r>
      <w:r w:rsidRPr="002D7711">
        <w:rPr>
          <w:bCs/>
          <w:sz w:val="20"/>
        </w:rPr>
        <w:lastRenderedPageBreak/>
        <w:t>применяемой в отношении участника).</w:t>
      </w:r>
    </w:p>
    <w:p w14:paraId="50225CBD" w14:textId="77777777" w:rsidR="00B80E9A" w:rsidRPr="002D7711" w:rsidRDefault="00896642" w:rsidP="00114FBB">
      <w:pPr>
        <w:pStyle w:val="BodyText"/>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BodyText"/>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BodyText"/>
        <w:spacing w:before="0"/>
        <w:ind w:left="1077"/>
        <w:jc w:val="both"/>
        <w:rPr>
          <w:bCs/>
          <w:sz w:val="20"/>
        </w:rPr>
      </w:pPr>
    </w:p>
    <w:p w14:paraId="59767EE0" w14:textId="77777777" w:rsidR="00566578" w:rsidRPr="002D7711" w:rsidRDefault="00566578" w:rsidP="00114FBB">
      <w:pPr>
        <w:pStyle w:val="ListParagraph"/>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BodyText"/>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BodyText"/>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BodyText"/>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BodyText"/>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BodyText"/>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BodyText"/>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BodyText"/>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BodyText"/>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BodyText"/>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BodyText"/>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BodyText"/>
        <w:spacing w:before="0"/>
        <w:jc w:val="both"/>
        <w:rPr>
          <w:bCs/>
          <w:sz w:val="20"/>
        </w:rPr>
      </w:pPr>
    </w:p>
    <w:p w14:paraId="09031CE1" w14:textId="77777777" w:rsidR="00896642" w:rsidRPr="002D7711" w:rsidRDefault="006853F2" w:rsidP="00622861">
      <w:pPr>
        <w:pStyle w:val="ListParagraph"/>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BodyText"/>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BodyText"/>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BodyText"/>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BodyText"/>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BodyText"/>
        <w:numPr>
          <w:ilvl w:val="1"/>
          <w:numId w:val="10"/>
        </w:numPr>
        <w:tabs>
          <w:tab w:val="left" w:pos="1134"/>
        </w:tabs>
        <w:spacing w:before="0"/>
        <w:ind w:left="0" w:firstLine="567"/>
        <w:jc w:val="both"/>
        <w:rPr>
          <w:bCs/>
          <w:sz w:val="20"/>
        </w:rPr>
      </w:pPr>
      <w:r w:rsidRPr="002D7711">
        <w:rPr>
          <w:bCs/>
          <w:sz w:val="20"/>
        </w:rPr>
        <w:lastRenderedPageBreak/>
        <w:t>При вскрытии конвертов с котировочными заявками объявляется:</w:t>
      </w:r>
    </w:p>
    <w:p w14:paraId="546C8AE3" w14:textId="77777777" w:rsidR="00C222D1" w:rsidRPr="002D7711" w:rsidRDefault="00C222D1" w:rsidP="00622861">
      <w:pPr>
        <w:pStyle w:val="BodyText"/>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BodyText"/>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BodyText"/>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BodyText"/>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BodyText"/>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BodyText"/>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BodyText"/>
        <w:spacing w:before="0"/>
        <w:ind w:firstLine="720"/>
        <w:jc w:val="both"/>
        <w:rPr>
          <w:bCs/>
          <w:sz w:val="20"/>
        </w:rPr>
      </w:pPr>
    </w:p>
    <w:p w14:paraId="7B1C9805" w14:textId="77777777" w:rsidR="00896642" w:rsidRPr="002D7711" w:rsidRDefault="00D34B2F" w:rsidP="00622861">
      <w:pPr>
        <w:pStyle w:val="ListParagraph"/>
        <w:numPr>
          <w:ilvl w:val="0"/>
          <w:numId w:val="5"/>
        </w:numPr>
        <w:tabs>
          <w:tab w:val="left" w:pos="993"/>
        </w:tabs>
        <w:ind w:left="0" w:firstLine="567"/>
        <w:jc w:val="both"/>
        <w:rPr>
          <w:sz w:val="20"/>
          <w:szCs w:val="20"/>
        </w:rPr>
      </w:pPr>
      <w:bookmarkStart w:id="2" w:name="_Ref522097142"/>
      <w:r w:rsidRPr="002D7711">
        <w:rPr>
          <w:b/>
          <w:bCs/>
          <w:sz w:val="20"/>
          <w:szCs w:val="20"/>
        </w:rPr>
        <w:t>Рассмотрение и оценка заявок</w:t>
      </w:r>
      <w:r w:rsidR="00B4680B" w:rsidRPr="002D7711">
        <w:rPr>
          <w:sz w:val="20"/>
          <w:szCs w:val="20"/>
        </w:rPr>
        <w:t>:</w:t>
      </w:r>
      <w:bookmarkEnd w:id="2"/>
      <w:r w:rsidR="00B4680B" w:rsidRPr="002D7711">
        <w:rPr>
          <w:sz w:val="20"/>
          <w:szCs w:val="20"/>
        </w:rPr>
        <w:t xml:space="preserve"> </w:t>
      </w:r>
    </w:p>
    <w:p w14:paraId="1300E5D1" w14:textId="77777777" w:rsidR="00D34B2F" w:rsidRPr="002D7711" w:rsidRDefault="00D34B2F" w:rsidP="00622861">
      <w:pPr>
        <w:pStyle w:val="BodyText"/>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BodyText"/>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BodyText"/>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BodyText"/>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0" w:history="1">
        <w:r w:rsidRPr="002D7711">
          <w:rPr>
            <w:rStyle w:val="Hyperlink"/>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1" w:history="1">
        <w:r w:rsidR="00370692" w:rsidRPr="002D7711">
          <w:rPr>
            <w:rStyle w:val="Hyperlink"/>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2" w:history="1">
        <w:r w:rsidR="00370692" w:rsidRPr="002D7711">
          <w:rPr>
            <w:rStyle w:val="Hyperlink"/>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BodyText"/>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BodyText"/>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BodyText"/>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BodyText"/>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BodyText"/>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BodyText"/>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BodyText"/>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BodyText"/>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BodyText"/>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BodyText"/>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BodyText"/>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BodyText"/>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BodyText"/>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BodyText"/>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w:t>
      </w:r>
      <w:r w:rsidRPr="002D7711">
        <w:rPr>
          <w:sz w:val="20"/>
        </w:rPr>
        <w:lastRenderedPageBreak/>
        <w:t>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BodyText"/>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BodyText"/>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BodyText"/>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BodyText"/>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BodyText"/>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BodyText"/>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BodyText"/>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BodyText"/>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BodyText"/>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BodyText"/>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BodyText"/>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BodyText"/>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ListParagraph"/>
        <w:ind w:left="0" w:firstLine="709"/>
        <w:jc w:val="both"/>
        <w:rPr>
          <w:sz w:val="20"/>
          <w:szCs w:val="20"/>
        </w:rPr>
      </w:pPr>
    </w:p>
    <w:p w14:paraId="7242EC53" w14:textId="77777777" w:rsidR="00C02CFB" w:rsidRPr="002D7711" w:rsidRDefault="00C02CFB" w:rsidP="00622861">
      <w:pPr>
        <w:pStyle w:val="ListParagraph"/>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BodyText"/>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BodyText"/>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BodyText"/>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77777777" w:rsidR="00C02CFB" w:rsidRPr="002D7711" w:rsidRDefault="00C02CFB" w:rsidP="00622861">
      <w:pPr>
        <w:pStyle w:val="BodyText"/>
        <w:numPr>
          <w:ilvl w:val="1"/>
          <w:numId w:val="12"/>
        </w:numPr>
        <w:tabs>
          <w:tab w:val="left" w:pos="993"/>
          <w:tab w:val="left" w:pos="1134"/>
        </w:tabs>
        <w:spacing w:before="0"/>
        <w:ind w:left="0" w:firstLine="567"/>
        <w:jc w:val="both"/>
        <w:rPr>
          <w:sz w:val="20"/>
        </w:rPr>
      </w:pPr>
      <w:r w:rsidRPr="002D7711">
        <w:rPr>
          <w:sz w:val="20"/>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14:paraId="63F6286A" w14:textId="77777777" w:rsidR="00B06895" w:rsidRPr="002D7711" w:rsidRDefault="00B06895" w:rsidP="00622861">
      <w:pPr>
        <w:pStyle w:val="BodyText"/>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BodyText"/>
        <w:numPr>
          <w:ilvl w:val="1"/>
          <w:numId w:val="12"/>
        </w:numPr>
        <w:tabs>
          <w:tab w:val="left" w:pos="993"/>
          <w:tab w:val="left" w:pos="1134"/>
        </w:tabs>
        <w:spacing w:before="0"/>
        <w:ind w:left="0" w:firstLine="567"/>
        <w:jc w:val="both"/>
        <w:rPr>
          <w:sz w:val="20"/>
        </w:rPr>
      </w:pPr>
      <w:bookmarkStart w:id="3"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DF0FE2" w:rsidRPr="00DF0FE2">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3"/>
    </w:p>
    <w:p w14:paraId="4B75F704" w14:textId="7790BECC" w:rsidR="00C02CFB" w:rsidRPr="002D7711" w:rsidRDefault="00C02CFB" w:rsidP="00622861">
      <w:pPr>
        <w:pStyle w:val="BodyText"/>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DF0FE2">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BodyText"/>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BodyText"/>
        <w:spacing w:before="0"/>
        <w:ind w:left="720"/>
        <w:jc w:val="both"/>
        <w:rPr>
          <w:sz w:val="20"/>
        </w:rPr>
      </w:pPr>
    </w:p>
    <w:p w14:paraId="4A2585E4" w14:textId="77777777" w:rsidR="0034210A" w:rsidRPr="002D7711" w:rsidRDefault="0034210A" w:rsidP="00622861">
      <w:pPr>
        <w:pStyle w:val="ListParagraph"/>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BodyText"/>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BodyText"/>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BodyText"/>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BodyText"/>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BodyText"/>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BodyText"/>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BodyText"/>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BodyText"/>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BodyText"/>
        <w:numPr>
          <w:ilvl w:val="1"/>
          <w:numId w:val="13"/>
        </w:numPr>
        <w:tabs>
          <w:tab w:val="left" w:pos="1134"/>
        </w:tabs>
        <w:spacing w:before="0"/>
        <w:ind w:left="0" w:firstLine="567"/>
        <w:jc w:val="both"/>
        <w:rPr>
          <w:sz w:val="20"/>
        </w:rPr>
      </w:pPr>
      <w:r w:rsidRPr="002D7711">
        <w:rPr>
          <w:sz w:val="20"/>
        </w:rPr>
        <w:lastRenderedPageBreak/>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ListParagraph"/>
        <w:numPr>
          <w:ilvl w:val="0"/>
          <w:numId w:val="5"/>
        </w:numPr>
        <w:tabs>
          <w:tab w:val="left" w:pos="1134"/>
        </w:tabs>
        <w:ind w:left="0" w:firstLine="567"/>
        <w:jc w:val="both"/>
        <w:rPr>
          <w:b/>
          <w:sz w:val="20"/>
          <w:szCs w:val="20"/>
        </w:rPr>
      </w:pPr>
      <w:bookmarkStart w:id="4" w:name="_Ref522097159"/>
      <w:r w:rsidRPr="002D7711">
        <w:rPr>
          <w:b/>
          <w:sz w:val="20"/>
          <w:szCs w:val="20"/>
        </w:rPr>
        <w:t>Признание запроса котировок несостоявшимся</w:t>
      </w:r>
      <w:bookmarkEnd w:id="4"/>
    </w:p>
    <w:p w14:paraId="4679440E" w14:textId="77777777" w:rsidR="0034210A" w:rsidRPr="002D7711" w:rsidRDefault="0034210A" w:rsidP="00622861">
      <w:pPr>
        <w:pStyle w:val="BodyText"/>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BodyText"/>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BodyText"/>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ListParagraph"/>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BodyText"/>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BodyText"/>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BodyText"/>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BodyText"/>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BodyText"/>
        <w:tabs>
          <w:tab w:val="left" w:pos="1134"/>
        </w:tabs>
        <w:spacing w:before="0"/>
        <w:ind w:left="567"/>
        <w:jc w:val="both"/>
        <w:rPr>
          <w:sz w:val="20"/>
        </w:rPr>
      </w:pPr>
    </w:p>
    <w:p w14:paraId="40EA0187" w14:textId="77777777" w:rsidR="0034210A" w:rsidRPr="002D7711" w:rsidRDefault="0034210A" w:rsidP="00622861">
      <w:pPr>
        <w:pStyle w:val="ListParagraph"/>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BodyText"/>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BodyText"/>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BodyText"/>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BodyText"/>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BodyText"/>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BodyText"/>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BodyText"/>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ListParagraph"/>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ListParagraph"/>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ListParagraph"/>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ListParagraph"/>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BodyText"/>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BodyText"/>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BodyText"/>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BodyText"/>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BodyText"/>
        <w:numPr>
          <w:ilvl w:val="1"/>
          <w:numId w:val="15"/>
        </w:numPr>
        <w:tabs>
          <w:tab w:val="left" w:pos="1134"/>
        </w:tabs>
        <w:spacing w:before="0"/>
        <w:ind w:left="0" w:firstLine="567"/>
        <w:jc w:val="both"/>
        <w:rPr>
          <w:sz w:val="20"/>
        </w:rPr>
      </w:pPr>
      <w:r w:rsidRPr="002D7711">
        <w:rPr>
          <w:sz w:val="20"/>
        </w:rPr>
        <w:lastRenderedPageBreak/>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BodyText"/>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BodyText"/>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BodyText"/>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BodyText"/>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BodyText"/>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DF0FE2">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DF0FE2">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BodyText"/>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BodyText"/>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BodyText"/>
        <w:tabs>
          <w:tab w:val="left" w:pos="1134"/>
        </w:tabs>
        <w:spacing w:before="0"/>
        <w:ind w:firstLine="567"/>
        <w:jc w:val="both"/>
        <w:rPr>
          <w:sz w:val="20"/>
        </w:rPr>
      </w:pPr>
    </w:p>
    <w:p w14:paraId="0409A602" w14:textId="77777777" w:rsidR="009C13E0" w:rsidRPr="002D7711" w:rsidRDefault="009C13E0" w:rsidP="00622861">
      <w:pPr>
        <w:pStyle w:val="ListParagraph"/>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BodyText"/>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BodyText"/>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BodyText"/>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BodyText"/>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BodyText"/>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BodyText"/>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BodyText"/>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BodyText"/>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BodyText"/>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BodyText"/>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BodyText"/>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BodyText"/>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BodyText"/>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BodyText"/>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BodyText"/>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BodyText"/>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BodyText"/>
        <w:numPr>
          <w:ilvl w:val="0"/>
          <w:numId w:val="8"/>
        </w:numPr>
        <w:spacing w:before="0"/>
        <w:ind w:left="851" w:hanging="284"/>
        <w:jc w:val="both"/>
        <w:rPr>
          <w:sz w:val="20"/>
          <w:highlight w:val="lightGray"/>
        </w:rPr>
      </w:pPr>
      <w:r w:rsidRPr="002D7711">
        <w:rPr>
          <w:sz w:val="20"/>
          <w:highlight w:val="lightGray"/>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w:t>
      </w:r>
      <w:r w:rsidRPr="002D7711">
        <w:rPr>
          <w:sz w:val="20"/>
          <w:highlight w:val="lightGray"/>
        </w:rPr>
        <w:lastRenderedPageBreak/>
        <w:t>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BodyText"/>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BodyText"/>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BodyText"/>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BodyText"/>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8586D1D" w14:textId="77777777" w:rsidR="00B80E9A" w:rsidRPr="002D7711" w:rsidRDefault="00B80E9A" w:rsidP="00622861">
      <w:pPr>
        <w:pStyle w:val="BodyText"/>
        <w:numPr>
          <w:ilvl w:val="0"/>
          <w:numId w:val="8"/>
        </w:numPr>
        <w:spacing w:before="0"/>
        <w:ind w:left="851" w:hanging="284"/>
        <w:jc w:val="both"/>
        <w:rPr>
          <w:sz w:val="20"/>
          <w:highlight w:val="lightGray"/>
        </w:rPr>
      </w:pPr>
      <w:r w:rsidRPr="002D7711">
        <w:rPr>
          <w:sz w:val="20"/>
          <w:highlight w:val="lightGray"/>
        </w:rPr>
        <w:t>информационная справка, содержащая сведения о владельцах контрагента, включа</w:t>
      </w:r>
      <w:r w:rsidR="009E0147" w:rsidRPr="002D7711">
        <w:rPr>
          <w:sz w:val="20"/>
          <w:highlight w:val="lightGray"/>
        </w:rPr>
        <w:t>я конечных бенефициаров</w:t>
      </w:r>
      <w:r w:rsidRPr="002D7711">
        <w:rPr>
          <w:sz w:val="20"/>
          <w:highlight w:val="lightGray"/>
        </w:rPr>
        <w:t>;</w:t>
      </w:r>
    </w:p>
    <w:p w14:paraId="335ED484" w14:textId="77777777" w:rsidR="00B80E9A" w:rsidRPr="002D7711" w:rsidRDefault="00B80E9A" w:rsidP="00622861">
      <w:pPr>
        <w:pStyle w:val="BodyText"/>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BodyText"/>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BodyText"/>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BodyText"/>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BodyText"/>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BodyText"/>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BodyText"/>
        <w:spacing w:before="0"/>
        <w:ind w:left="851"/>
        <w:jc w:val="both"/>
        <w:rPr>
          <w:sz w:val="20"/>
        </w:rPr>
      </w:pPr>
    </w:p>
    <w:p w14:paraId="28E72F23" w14:textId="77777777" w:rsidR="00292C42" w:rsidRPr="002D7711" w:rsidRDefault="00292C42" w:rsidP="00622861">
      <w:pPr>
        <w:pStyle w:val="ListParagraph"/>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BodyText"/>
        <w:spacing w:before="0"/>
        <w:ind w:left="720"/>
        <w:jc w:val="both"/>
        <w:rPr>
          <w:sz w:val="20"/>
        </w:rPr>
      </w:pPr>
    </w:p>
    <w:p w14:paraId="79093FF5" w14:textId="77777777" w:rsidR="00292C42" w:rsidRPr="002D7711" w:rsidRDefault="006215C3" w:rsidP="00622861">
      <w:pPr>
        <w:pStyle w:val="ListParagraph"/>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BodyText"/>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BodyText"/>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BodyText"/>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r w:rsidR="00B25AA4">
        <w:fldChar w:fldCharType="begin"/>
      </w:r>
      <w:r w:rsidR="00B25AA4">
        <w:instrText xml:space="preserve"> HYPERLINK "consultantplus://offline/ref=3EEF83BA23A828AD0CA95920CBEA6FD2C45F7994077B296B8D4AB2E76479E8CBD7047B75745751BEl810Q" </w:instrText>
      </w:r>
      <w:r w:rsidR="00B25AA4">
        <w:fldChar w:fldCharType="separate"/>
      </w:r>
      <w:r w:rsidRPr="002D7711">
        <w:rPr>
          <w:sz w:val="20"/>
        </w:rPr>
        <w:t>Кодексом</w:t>
      </w:r>
      <w:r w:rsidR="00B25AA4">
        <w:rPr>
          <w:sz w:val="20"/>
        </w:rPr>
        <w:fldChar w:fldCharType="end"/>
      </w:r>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BodyText"/>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BodyText"/>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BodyText"/>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BodyText"/>
        <w:numPr>
          <w:ilvl w:val="1"/>
          <w:numId w:val="17"/>
        </w:numPr>
        <w:tabs>
          <w:tab w:val="left" w:pos="1134"/>
        </w:tabs>
        <w:spacing w:before="0"/>
        <w:ind w:left="0" w:firstLine="567"/>
        <w:jc w:val="both"/>
        <w:rPr>
          <w:sz w:val="20"/>
        </w:rPr>
      </w:pPr>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Pr="002D7711">
        <w:rPr>
          <w:sz w:val="20"/>
        </w:rPr>
        <w:lastRenderedPageBreak/>
        <w:t>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BodyText"/>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BodyText"/>
        <w:spacing w:before="0"/>
        <w:ind w:left="720"/>
        <w:jc w:val="both"/>
        <w:rPr>
          <w:sz w:val="20"/>
        </w:rPr>
      </w:pPr>
    </w:p>
    <w:p w14:paraId="7BFBFCFD" w14:textId="77777777" w:rsidR="00292C42" w:rsidRPr="002D7711" w:rsidRDefault="00292C42" w:rsidP="00622861">
      <w:pPr>
        <w:pStyle w:val="ListParagraph"/>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BodyText"/>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BodyText"/>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BodyText"/>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BodyText"/>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BodyText"/>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0EEB399D" w14:textId="77777777" w:rsidR="00292C42" w:rsidRPr="002D7711" w:rsidRDefault="00292C42" w:rsidP="00622861">
      <w:pPr>
        <w:pStyle w:val="BodyText"/>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BodyText"/>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BodyText"/>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BodyText"/>
        <w:tabs>
          <w:tab w:val="left" w:pos="993"/>
          <w:tab w:val="left" w:pos="1134"/>
        </w:tabs>
        <w:spacing w:before="0"/>
        <w:ind w:left="567"/>
        <w:jc w:val="both"/>
        <w:rPr>
          <w:sz w:val="20"/>
        </w:rPr>
      </w:pPr>
    </w:p>
    <w:p w14:paraId="21150314" w14:textId="77777777" w:rsidR="00FB65DA" w:rsidRPr="002D7711" w:rsidRDefault="00FB65DA" w:rsidP="00622861">
      <w:pPr>
        <w:pStyle w:val="ListParagraph"/>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BodyText"/>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BodyText"/>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BodyText"/>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BodyText"/>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BodyText"/>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BodyText"/>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BodyText"/>
        <w:numPr>
          <w:ilvl w:val="1"/>
          <w:numId w:val="32"/>
        </w:numPr>
        <w:tabs>
          <w:tab w:val="left" w:pos="851"/>
          <w:tab w:val="left" w:pos="1134"/>
        </w:tabs>
        <w:spacing w:before="0"/>
        <w:ind w:left="0" w:firstLine="567"/>
        <w:jc w:val="both"/>
        <w:rPr>
          <w:sz w:val="20"/>
        </w:rPr>
      </w:pPr>
      <w:r w:rsidRPr="002D7711">
        <w:rPr>
          <w:sz w:val="20"/>
        </w:rPr>
        <w:lastRenderedPageBreak/>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BodyText"/>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BodyText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BodyText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BodyText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BodyText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BodyText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BodyText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BodyText2"/>
        <w:autoSpaceDE w:val="0"/>
        <w:autoSpaceDN w:val="0"/>
        <w:ind w:left="720"/>
        <w:jc w:val="both"/>
        <w:rPr>
          <w:sz w:val="24"/>
          <w:szCs w:val="24"/>
        </w:rPr>
      </w:pPr>
    </w:p>
    <w:p w14:paraId="3FDBDEAC" w14:textId="77777777" w:rsidR="00BA58C9" w:rsidRPr="00114FBB" w:rsidRDefault="00BA58C9" w:rsidP="00BA58C9">
      <w:pPr>
        <w:pStyle w:val="BodyText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3"/>
          <w:footerReference w:type="default" r:id="rId14"/>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Heading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BodyText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E-mail: </w:t>
      </w:r>
      <w:r>
        <w:rPr>
          <w:rFonts w:eastAsia="Andale Sans UI"/>
          <w:color w:val="0000FF"/>
          <w:kern w:val="1"/>
          <w:sz w:val="22"/>
          <w:lang w:eastAsia="zh-CN"/>
        </w:rPr>
        <w:fldChar w:fldCharType="begin"/>
      </w:r>
      <w:r>
        <w:rPr>
          <w:rFonts w:eastAsia="Andale Sans UI"/>
          <w:color w:val="0000FF"/>
          <w:kern w:val="1"/>
          <w:sz w:val="22"/>
          <w:lang w:eastAsia="zh-CN"/>
        </w:rPr>
        <w:instrText xml:space="preserve"> HYPERLINK "mailto:</w:instrText>
      </w:r>
      <w:r w:rsidRPr="001544B1">
        <w:rPr>
          <w:rFonts w:eastAsia="Andale Sans UI"/>
          <w:color w:val="0000FF"/>
          <w:kern w:val="1"/>
          <w:sz w:val="22"/>
          <w:lang w:eastAsia="zh-CN"/>
        </w:rPr>
        <w:instrText>guzubr@gmail.com</w:instrText>
      </w:r>
      <w:r>
        <w:rPr>
          <w:rFonts w:eastAsia="Andale Sans UI"/>
          <w:color w:val="0000FF"/>
          <w:kern w:val="1"/>
          <w:sz w:val="22"/>
          <w:lang w:eastAsia="zh-CN"/>
        </w:rPr>
        <w:instrText xml:space="preserve">" </w:instrText>
      </w:r>
      <w:r>
        <w:rPr>
          <w:rFonts w:eastAsia="Andale Sans UI"/>
          <w:color w:val="0000FF"/>
          <w:kern w:val="1"/>
          <w:sz w:val="22"/>
          <w:lang w:eastAsia="zh-CN"/>
        </w:rPr>
        <w:fldChar w:fldCharType="separate"/>
      </w:r>
      <w:r w:rsidRPr="00732A93">
        <w:rPr>
          <w:rStyle w:val="Hyperlink"/>
          <w:rFonts w:eastAsia="Andale Sans UI"/>
          <w:kern w:val="1"/>
          <w:sz w:val="22"/>
          <w:lang w:eastAsia="zh-CN"/>
        </w:rPr>
        <w:t>guzubr@gmail.com</w:t>
      </w:r>
      <w:r>
        <w:rPr>
          <w:rFonts w:eastAsia="Andale Sans UI"/>
          <w:color w:val="0000FF"/>
          <w:kern w:val="1"/>
          <w:sz w:val="22"/>
          <w:lang w:eastAsia="zh-CN"/>
        </w:rPr>
        <w:fldChar w:fldCharType="end"/>
      </w:r>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6426F6C3"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132A0C">
        <w:rPr>
          <w:sz w:val="22"/>
          <w:szCs w:val="22"/>
        </w:rPr>
        <w:t>19/21061000203</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NoteHeading"/>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BodyText"/>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BodyText"/>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BodyText"/>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BodyText"/>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BodyText"/>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BodyText"/>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BodyText"/>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BodyText"/>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BodyText"/>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BodyText"/>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BodyText"/>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BodyText"/>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BodyText"/>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BodyText"/>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Heading5"/>
        <w:ind w:firstLine="3261"/>
        <w:rPr>
          <w:szCs w:val="24"/>
        </w:rPr>
      </w:pPr>
      <w:bookmarkStart w:id="5" w:name="_Ref66734596"/>
      <w:r w:rsidRPr="00EC637D">
        <w:rPr>
          <w:szCs w:val="24"/>
        </w:rPr>
        <w:t>Приложение № 1.1</w:t>
      </w:r>
      <w:bookmarkEnd w:id="5"/>
      <w:r w:rsidRPr="00EC637D">
        <w:rPr>
          <w:szCs w:val="24"/>
        </w:rPr>
        <w:t xml:space="preserve"> </w:t>
      </w:r>
    </w:p>
    <w:p w14:paraId="47250B35" w14:textId="77777777" w:rsidR="00D073B6" w:rsidRPr="00EC637D" w:rsidRDefault="00D073B6" w:rsidP="00D073B6">
      <w:pPr>
        <w:ind w:left="8364"/>
      </w:pPr>
      <w:r w:rsidRPr="00EC637D">
        <w:t>к извещению о проведении запроса котировок</w:t>
      </w:r>
    </w:p>
    <w:p w14:paraId="732BDA46" w14:textId="77777777" w:rsidR="00D073B6" w:rsidRPr="00EC637D" w:rsidRDefault="00D073B6" w:rsidP="00D073B6"/>
    <w:p w14:paraId="7461B074" w14:textId="77777777" w:rsidR="00EC637D" w:rsidRPr="00EC637D" w:rsidRDefault="00EC637D" w:rsidP="00EC637D">
      <w:pPr>
        <w:jc w:val="center"/>
        <w:rPr>
          <w:b/>
          <w:color w:val="000000"/>
        </w:rPr>
      </w:pPr>
      <w:r w:rsidRPr="00EC637D">
        <w:rPr>
          <w:b/>
          <w:bCs/>
          <w:color w:val="000000"/>
        </w:rPr>
        <w:t>Техническое задание</w:t>
      </w:r>
    </w:p>
    <w:p w14:paraId="62BB4A40" w14:textId="77777777" w:rsidR="00EC637D" w:rsidRPr="00EC637D" w:rsidRDefault="00EC637D" w:rsidP="00EC637D">
      <w:pPr>
        <w:rPr>
          <w:color w:val="000000"/>
        </w:rPr>
      </w:pPr>
    </w:p>
    <w:tbl>
      <w:tblPr>
        <w:tblW w:w="15330" w:type="dxa"/>
        <w:tblInd w:w="93" w:type="dxa"/>
        <w:tblLayout w:type="fixed"/>
        <w:tblLook w:val="04A0" w:firstRow="1" w:lastRow="0" w:firstColumn="1" w:lastColumn="0" w:noHBand="0" w:noVBand="1"/>
      </w:tblPr>
      <w:tblGrid>
        <w:gridCol w:w="16"/>
        <w:gridCol w:w="455"/>
        <w:gridCol w:w="538"/>
        <w:gridCol w:w="3684"/>
        <w:gridCol w:w="48"/>
        <w:gridCol w:w="2789"/>
        <w:gridCol w:w="990"/>
        <w:gridCol w:w="1842"/>
        <w:gridCol w:w="2126"/>
        <w:gridCol w:w="7"/>
        <w:gridCol w:w="2828"/>
        <w:gridCol w:w="7"/>
      </w:tblGrid>
      <w:tr w:rsidR="00EC637D" w:rsidRPr="00EC637D" w14:paraId="562EE315" w14:textId="77777777" w:rsidTr="000D04BB">
        <w:trPr>
          <w:gridBefore w:val="1"/>
          <w:gridAfter w:val="1"/>
          <w:wBefore w:w="16" w:type="dxa"/>
          <w:wAfter w:w="7" w:type="dxa"/>
          <w:trHeight w:val="2250"/>
        </w:trPr>
        <w:tc>
          <w:tcPr>
            <w:tcW w:w="993" w:type="dxa"/>
            <w:gridSpan w:val="2"/>
            <w:tcBorders>
              <w:top w:val="single" w:sz="4" w:space="0" w:color="auto"/>
              <w:left w:val="single" w:sz="4" w:space="0" w:color="auto"/>
              <w:bottom w:val="single" w:sz="4" w:space="0" w:color="auto"/>
              <w:right w:val="single" w:sz="4" w:space="0" w:color="auto"/>
            </w:tcBorders>
            <w:vAlign w:val="center"/>
          </w:tcPr>
          <w:p w14:paraId="461C59AF" w14:textId="77777777" w:rsidR="00EC637D" w:rsidRPr="00EC637D" w:rsidRDefault="00EC637D" w:rsidP="00EC637D">
            <w:pPr>
              <w:jc w:val="center"/>
              <w:rPr>
                <w:b/>
                <w:bCs/>
              </w:rPr>
            </w:pPr>
            <w:r w:rsidRPr="00EC637D">
              <w:rPr>
                <w:b/>
                <w:bCs/>
              </w:rPr>
              <w:t>№ п/п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A95FA5" w14:textId="77777777" w:rsidR="00EC637D" w:rsidRPr="00EC637D" w:rsidRDefault="00EC637D" w:rsidP="00EC637D">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2B50" w14:textId="77777777" w:rsidR="00EC637D" w:rsidRPr="00EC637D" w:rsidRDefault="00EC637D" w:rsidP="00EC637D">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64E6" w14:textId="77777777" w:rsidR="00EC637D" w:rsidRPr="00EC637D" w:rsidRDefault="00EC637D" w:rsidP="00EC637D">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6DF3" w14:textId="77777777" w:rsidR="00EC637D" w:rsidRPr="00EC637D" w:rsidRDefault="00EC637D" w:rsidP="00EC637D">
            <w:pPr>
              <w:jc w:val="center"/>
              <w:rPr>
                <w:color w:val="000000"/>
              </w:rPr>
            </w:pPr>
            <w:r w:rsidRPr="00EC637D">
              <w:rPr>
                <w:b/>
                <w:bCs/>
              </w:rPr>
              <w:t>Цена  за единиц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2C510" w14:textId="77777777" w:rsidR="00EC637D" w:rsidRPr="00EC637D" w:rsidRDefault="00EC637D" w:rsidP="00EC637D">
            <w:pPr>
              <w:jc w:val="center"/>
              <w:rPr>
                <w:b/>
                <w:bCs/>
              </w:rPr>
            </w:pPr>
            <w:r w:rsidRPr="00EC637D">
              <w:rPr>
                <w:b/>
                <w:bCs/>
              </w:rPr>
              <w:t>Всего с учетом стоимости всех налогов и расходов</w:t>
            </w:r>
          </w:p>
        </w:tc>
      </w:tr>
      <w:tr w:rsidR="004C5780" w:rsidRPr="00EC637D" w14:paraId="18539F99"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5FCA8886" w14:textId="77777777" w:rsidR="004C5780" w:rsidRPr="00EC637D" w:rsidRDefault="004C5780" w:rsidP="004C5780">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E46C18" w14:textId="25782D09" w:rsidR="004C5780" w:rsidRPr="00EC637D" w:rsidRDefault="004C5780" w:rsidP="004C5780">
            <w:pPr>
              <w:rPr>
                <w:color w:val="000000"/>
              </w:rPr>
            </w:pPr>
            <w:r>
              <w:rPr>
                <w:color w:val="000000"/>
                <w:sz w:val="22"/>
                <w:szCs w:val="22"/>
              </w:rPr>
              <w:t>Изотонический раствор</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113D8BF" w14:textId="694F93CC" w:rsidR="004C5780" w:rsidRPr="00EC637D" w:rsidRDefault="004C5780" w:rsidP="004C5780">
            <w:pPr>
              <w:jc w:val="center"/>
              <w:rPr>
                <w:iCs/>
              </w:rPr>
            </w:pPr>
            <w:r>
              <w:rPr>
                <w:iCs/>
              </w:rPr>
              <w:t>уп</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6ECCF6" w14:textId="0C97AFF7" w:rsidR="004C5780" w:rsidRPr="00EC637D" w:rsidRDefault="004C5780" w:rsidP="004C5780">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9CE56" w14:textId="249DD28E" w:rsidR="004C5780" w:rsidRPr="00EC637D" w:rsidRDefault="004C5780" w:rsidP="004C5780">
            <w:pPr>
              <w:jc w:val="center"/>
            </w:pPr>
            <w:r>
              <w:t>10146,00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D9255" w14:textId="2F667CF7" w:rsidR="004C5780" w:rsidRPr="00EC637D" w:rsidRDefault="004C5780" w:rsidP="004C5780">
            <w:pPr>
              <w:jc w:val="center"/>
            </w:pPr>
            <w:r>
              <w:t>20 292,00</w:t>
            </w:r>
          </w:p>
        </w:tc>
      </w:tr>
      <w:tr w:rsidR="004C5780" w:rsidRPr="00EC637D" w14:paraId="157CE287"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5B1E6674" w14:textId="77777777" w:rsidR="004C5780" w:rsidRPr="00EC637D" w:rsidRDefault="004C5780" w:rsidP="004C5780">
            <w:pPr>
              <w:jc w:val="center"/>
            </w:pPr>
            <w:r w:rsidRPr="00EC637D">
              <w:t>2</w:t>
            </w:r>
          </w:p>
        </w:tc>
        <w:tc>
          <w:tcPr>
            <w:tcW w:w="6521" w:type="dxa"/>
            <w:gridSpan w:val="3"/>
            <w:tcBorders>
              <w:top w:val="nil"/>
              <w:left w:val="single" w:sz="4" w:space="0" w:color="auto"/>
              <w:bottom w:val="single" w:sz="4" w:space="0" w:color="auto"/>
              <w:right w:val="single" w:sz="4" w:space="0" w:color="auto"/>
            </w:tcBorders>
            <w:shd w:val="clear" w:color="auto" w:fill="auto"/>
            <w:vAlign w:val="center"/>
          </w:tcPr>
          <w:p w14:paraId="384D60FC" w14:textId="0E64855E" w:rsidR="004C5780" w:rsidRPr="00EC637D" w:rsidRDefault="004C5780" w:rsidP="004C5780">
            <w:pPr>
              <w:rPr>
                <w:color w:val="000000"/>
              </w:rPr>
            </w:pPr>
            <w:r>
              <w:rPr>
                <w:color w:val="000000"/>
                <w:sz w:val="22"/>
                <w:szCs w:val="22"/>
              </w:rPr>
              <w:t>Изотонический раствор</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B8E6C28" w14:textId="6162D34C" w:rsidR="004C5780" w:rsidRPr="00EC637D" w:rsidRDefault="004C5780" w:rsidP="004C5780">
            <w:pPr>
              <w:jc w:val="center"/>
              <w:rPr>
                <w:iCs/>
              </w:rPr>
            </w:pPr>
            <w:r>
              <w:rPr>
                <w:iCs/>
              </w:rPr>
              <w:t>уп</w:t>
            </w:r>
          </w:p>
        </w:tc>
        <w:tc>
          <w:tcPr>
            <w:tcW w:w="1842" w:type="dxa"/>
            <w:tcBorders>
              <w:top w:val="nil"/>
              <w:left w:val="single" w:sz="4" w:space="0" w:color="auto"/>
              <w:bottom w:val="single" w:sz="4" w:space="0" w:color="auto"/>
              <w:right w:val="single" w:sz="4" w:space="0" w:color="auto"/>
            </w:tcBorders>
            <w:shd w:val="clear" w:color="auto" w:fill="auto"/>
            <w:vAlign w:val="center"/>
          </w:tcPr>
          <w:p w14:paraId="71D7EE61" w14:textId="32465B97" w:rsidR="004C5780" w:rsidRPr="00EC637D" w:rsidRDefault="004C5780" w:rsidP="004C5780">
            <w:pPr>
              <w:jc w:val="center"/>
            </w:pPr>
            <w: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03E0F3C1" w14:textId="55A35612" w:rsidR="004C5780" w:rsidRPr="00EC637D" w:rsidRDefault="004C5780" w:rsidP="004C5780">
            <w:pPr>
              <w:jc w:val="center"/>
            </w:pPr>
            <w:r>
              <w:t>10146,00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67F3F7F8" w14:textId="09D4CE99" w:rsidR="004C5780" w:rsidRPr="00EC637D" w:rsidRDefault="004C5780" w:rsidP="004C5780">
            <w:pPr>
              <w:jc w:val="center"/>
            </w:pPr>
            <w:r>
              <w:t>20 292,00</w:t>
            </w:r>
          </w:p>
        </w:tc>
      </w:tr>
      <w:tr w:rsidR="004C5780" w:rsidRPr="00EC637D" w14:paraId="20AD727D"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730B0B10" w14:textId="77777777" w:rsidR="004C5780" w:rsidRPr="00EC637D" w:rsidRDefault="004C5780" w:rsidP="004C5780">
            <w:pPr>
              <w:jc w:val="center"/>
            </w:pPr>
            <w:r w:rsidRPr="00EC637D">
              <w:t>3</w:t>
            </w:r>
          </w:p>
        </w:tc>
        <w:tc>
          <w:tcPr>
            <w:tcW w:w="6521" w:type="dxa"/>
            <w:gridSpan w:val="3"/>
            <w:tcBorders>
              <w:top w:val="nil"/>
              <w:left w:val="single" w:sz="4" w:space="0" w:color="auto"/>
              <w:bottom w:val="single" w:sz="4" w:space="0" w:color="auto"/>
              <w:right w:val="single" w:sz="4" w:space="0" w:color="auto"/>
            </w:tcBorders>
            <w:shd w:val="clear" w:color="auto" w:fill="auto"/>
            <w:vAlign w:val="center"/>
          </w:tcPr>
          <w:p w14:paraId="09B46398" w14:textId="415D2B7C" w:rsidR="004C5780" w:rsidRPr="00EC637D" w:rsidRDefault="004C5780" w:rsidP="004C5780">
            <w:pPr>
              <w:rPr>
                <w:color w:val="000000"/>
              </w:rPr>
            </w:pPr>
            <w:r>
              <w:rPr>
                <w:color w:val="000000"/>
                <w:sz w:val="22"/>
                <w:szCs w:val="22"/>
              </w:rPr>
              <w:t>Лизирующий раствор</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85D7E94" w14:textId="1FAF8FAC" w:rsidR="004C5780" w:rsidRPr="00EC637D" w:rsidRDefault="004C5780" w:rsidP="004C5780">
            <w:pPr>
              <w:jc w:val="center"/>
              <w:rPr>
                <w:iCs/>
              </w:rPr>
            </w:pPr>
            <w:r>
              <w:rPr>
                <w:iCs/>
              </w:rPr>
              <w:t>уп</w:t>
            </w:r>
          </w:p>
        </w:tc>
        <w:tc>
          <w:tcPr>
            <w:tcW w:w="1842" w:type="dxa"/>
            <w:tcBorders>
              <w:top w:val="nil"/>
              <w:left w:val="single" w:sz="4" w:space="0" w:color="auto"/>
              <w:bottom w:val="single" w:sz="4" w:space="0" w:color="auto"/>
              <w:right w:val="single" w:sz="4" w:space="0" w:color="auto"/>
            </w:tcBorders>
            <w:shd w:val="clear" w:color="auto" w:fill="auto"/>
            <w:vAlign w:val="center"/>
          </w:tcPr>
          <w:p w14:paraId="65CDF517" w14:textId="503486EC" w:rsidR="004C5780" w:rsidRPr="00EC637D" w:rsidRDefault="004C5780" w:rsidP="004C5780">
            <w:pPr>
              <w:jc w:val="cente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294060D4" w14:textId="7629CB20" w:rsidR="004C5780" w:rsidRPr="00EC637D" w:rsidRDefault="004C5780" w:rsidP="004C5780">
            <w:pPr>
              <w:jc w:val="center"/>
            </w:pPr>
            <w:r>
              <w:t>10146,00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25CF66F4" w14:textId="44068645" w:rsidR="004C5780" w:rsidRPr="00EC637D" w:rsidRDefault="004C5780" w:rsidP="004C5780">
            <w:pPr>
              <w:jc w:val="center"/>
            </w:pPr>
            <w:r>
              <w:t>10 146,00</w:t>
            </w:r>
          </w:p>
        </w:tc>
      </w:tr>
      <w:tr w:rsidR="004C5780" w:rsidRPr="00EC637D" w14:paraId="0BF2FAA7"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390DE2B4" w14:textId="77777777" w:rsidR="004C5780" w:rsidRPr="00EC637D" w:rsidRDefault="004C5780" w:rsidP="004C5780">
            <w:pPr>
              <w:jc w:val="center"/>
            </w:pPr>
            <w:r w:rsidRPr="00EC637D">
              <w:t>4</w:t>
            </w:r>
          </w:p>
        </w:tc>
        <w:tc>
          <w:tcPr>
            <w:tcW w:w="6521" w:type="dxa"/>
            <w:gridSpan w:val="3"/>
            <w:tcBorders>
              <w:top w:val="nil"/>
              <w:left w:val="single" w:sz="4" w:space="0" w:color="auto"/>
              <w:bottom w:val="single" w:sz="4" w:space="0" w:color="auto"/>
              <w:right w:val="single" w:sz="4" w:space="0" w:color="auto"/>
            </w:tcBorders>
            <w:shd w:val="clear" w:color="auto" w:fill="auto"/>
            <w:vAlign w:val="center"/>
          </w:tcPr>
          <w:p w14:paraId="64BEDD31" w14:textId="2E5A00B3" w:rsidR="004C5780" w:rsidRPr="00EC637D" w:rsidRDefault="004C5780" w:rsidP="004C5780">
            <w:pPr>
              <w:rPr>
                <w:color w:val="000000"/>
              </w:rPr>
            </w:pPr>
            <w:r>
              <w:rPr>
                <w:color w:val="000000"/>
                <w:sz w:val="22"/>
                <w:szCs w:val="22"/>
              </w:rPr>
              <w:t>Лизирующий раствор</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9389DC9" w14:textId="38974699" w:rsidR="004C5780" w:rsidRPr="00EC637D" w:rsidRDefault="004C5780" w:rsidP="004C5780">
            <w:pPr>
              <w:jc w:val="center"/>
              <w:rPr>
                <w:iCs/>
              </w:rPr>
            </w:pPr>
            <w:r>
              <w:rPr>
                <w:iCs/>
              </w:rPr>
              <w:t>уп</w:t>
            </w:r>
          </w:p>
        </w:tc>
        <w:tc>
          <w:tcPr>
            <w:tcW w:w="1842" w:type="dxa"/>
            <w:tcBorders>
              <w:top w:val="nil"/>
              <w:left w:val="single" w:sz="4" w:space="0" w:color="auto"/>
              <w:bottom w:val="single" w:sz="4" w:space="0" w:color="auto"/>
              <w:right w:val="single" w:sz="4" w:space="0" w:color="auto"/>
            </w:tcBorders>
            <w:shd w:val="clear" w:color="auto" w:fill="auto"/>
            <w:vAlign w:val="center"/>
          </w:tcPr>
          <w:p w14:paraId="5C09DA98" w14:textId="0A28E820" w:rsidR="004C5780" w:rsidRPr="00EC637D" w:rsidRDefault="004C5780" w:rsidP="004C5780">
            <w:pPr>
              <w:jc w:val="center"/>
            </w:pPr>
            <w: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0113EA5D" w14:textId="3C627B9E" w:rsidR="004C5780" w:rsidRPr="00EC637D" w:rsidRDefault="004C5780" w:rsidP="004C5780">
            <w:pPr>
              <w:jc w:val="center"/>
            </w:pPr>
            <w:r>
              <w:t>10146,00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7412AFE6" w14:textId="4959D1DE" w:rsidR="004C5780" w:rsidRPr="00EC637D" w:rsidRDefault="004C5780" w:rsidP="004C5780">
            <w:pPr>
              <w:jc w:val="center"/>
            </w:pPr>
            <w:r>
              <w:t>20 292,00</w:t>
            </w:r>
          </w:p>
        </w:tc>
      </w:tr>
      <w:tr w:rsidR="004C5780" w:rsidRPr="00EC637D" w14:paraId="3B0B3149"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47219B5E" w14:textId="376E8214" w:rsidR="004C5780" w:rsidRPr="00EC637D" w:rsidRDefault="004C5780" w:rsidP="004C5780">
            <w:pPr>
              <w:jc w:val="center"/>
            </w:pPr>
            <w:r>
              <w:t>5</w:t>
            </w:r>
          </w:p>
        </w:tc>
        <w:tc>
          <w:tcPr>
            <w:tcW w:w="6521" w:type="dxa"/>
            <w:gridSpan w:val="3"/>
            <w:tcBorders>
              <w:top w:val="nil"/>
              <w:left w:val="single" w:sz="4" w:space="0" w:color="auto"/>
              <w:bottom w:val="single" w:sz="4" w:space="0" w:color="auto"/>
              <w:right w:val="single" w:sz="4" w:space="0" w:color="auto"/>
            </w:tcBorders>
            <w:shd w:val="clear" w:color="auto" w:fill="auto"/>
            <w:vAlign w:val="center"/>
          </w:tcPr>
          <w:p w14:paraId="6F5248E0" w14:textId="4DD9A5E6" w:rsidR="004C5780" w:rsidRPr="00EC637D" w:rsidRDefault="004C5780" w:rsidP="004C5780">
            <w:pPr>
              <w:rPr>
                <w:color w:val="000000"/>
              </w:rPr>
            </w:pPr>
            <w:r>
              <w:rPr>
                <w:color w:val="000000"/>
                <w:sz w:val="22"/>
                <w:szCs w:val="22"/>
              </w:rPr>
              <w:t>Контрольная кровь (норма)</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2C2B083" w14:textId="6CFBF437" w:rsidR="004C5780" w:rsidRPr="00EC637D" w:rsidRDefault="004C5780" w:rsidP="004C5780">
            <w:pPr>
              <w:jc w:val="center"/>
              <w:rPr>
                <w:iCs/>
              </w:rPr>
            </w:pPr>
            <w:r>
              <w:rPr>
                <w:iCs/>
              </w:rPr>
              <w:t>фл</w:t>
            </w:r>
          </w:p>
        </w:tc>
        <w:tc>
          <w:tcPr>
            <w:tcW w:w="1842" w:type="dxa"/>
            <w:tcBorders>
              <w:top w:val="nil"/>
              <w:left w:val="single" w:sz="4" w:space="0" w:color="auto"/>
              <w:bottom w:val="single" w:sz="4" w:space="0" w:color="auto"/>
              <w:right w:val="single" w:sz="4" w:space="0" w:color="auto"/>
            </w:tcBorders>
            <w:shd w:val="clear" w:color="auto" w:fill="auto"/>
            <w:vAlign w:val="center"/>
          </w:tcPr>
          <w:p w14:paraId="41FA643C" w14:textId="5E5DC5AD" w:rsidR="004C5780" w:rsidRPr="00EC637D" w:rsidRDefault="004C5780" w:rsidP="004C5780">
            <w:pPr>
              <w:jc w:val="cente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3DE4390C" w14:textId="292D32F1" w:rsidR="004C5780" w:rsidRPr="00EC637D" w:rsidRDefault="004C5780" w:rsidP="004C5780">
            <w:pPr>
              <w:jc w:val="center"/>
            </w:pPr>
            <w:r>
              <w:t>2993,35</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776D66BC" w14:textId="15D51275" w:rsidR="004C5780" w:rsidRPr="00EC637D" w:rsidRDefault="004C5780" w:rsidP="004C5780">
            <w:pPr>
              <w:jc w:val="center"/>
            </w:pPr>
            <w:r>
              <w:t>2 993,35</w:t>
            </w:r>
          </w:p>
        </w:tc>
      </w:tr>
      <w:tr w:rsidR="004C5780" w:rsidRPr="00EC637D" w14:paraId="0B11BDB6"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2B5425CB" w14:textId="42A79C26" w:rsidR="004C5780" w:rsidRDefault="004C5780" w:rsidP="004C5780">
            <w:pPr>
              <w:jc w:val="center"/>
            </w:pPr>
            <w:r>
              <w:t>6</w:t>
            </w:r>
          </w:p>
        </w:tc>
        <w:tc>
          <w:tcPr>
            <w:tcW w:w="6521" w:type="dxa"/>
            <w:gridSpan w:val="3"/>
            <w:tcBorders>
              <w:top w:val="nil"/>
              <w:left w:val="single" w:sz="4" w:space="0" w:color="auto"/>
              <w:bottom w:val="single" w:sz="4" w:space="0" w:color="auto"/>
              <w:right w:val="single" w:sz="4" w:space="0" w:color="auto"/>
            </w:tcBorders>
            <w:shd w:val="clear" w:color="auto" w:fill="auto"/>
            <w:vAlign w:val="center"/>
          </w:tcPr>
          <w:p w14:paraId="563AA6B3" w14:textId="31BE3E59" w:rsidR="004C5780" w:rsidRPr="00EC637D" w:rsidRDefault="004C5780" w:rsidP="004C5780">
            <w:pPr>
              <w:rPr>
                <w:color w:val="000000"/>
              </w:rPr>
            </w:pPr>
            <w:r>
              <w:rPr>
                <w:color w:val="000000"/>
                <w:sz w:val="22"/>
                <w:szCs w:val="22"/>
              </w:rPr>
              <w:t>Контрольная кровь (низкий уровень)</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31A0595" w14:textId="50AA34D5" w:rsidR="004C5780" w:rsidRPr="00EC637D" w:rsidRDefault="004C5780" w:rsidP="004C5780">
            <w:pPr>
              <w:jc w:val="center"/>
              <w:rPr>
                <w:iCs/>
              </w:rPr>
            </w:pPr>
            <w:r>
              <w:rPr>
                <w:iCs/>
              </w:rPr>
              <w:t>фл</w:t>
            </w:r>
          </w:p>
        </w:tc>
        <w:tc>
          <w:tcPr>
            <w:tcW w:w="1842" w:type="dxa"/>
            <w:tcBorders>
              <w:top w:val="nil"/>
              <w:left w:val="single" w:sz="4" w:space="0" w:color="auto"/>
              <w:bottom w:val="single" w:sz="4" w:space="0" w:color="auto"/>
              <w:right w:val="single" w:sz="4" w:space="0" w:color="auto"/>
            </w:tcBorders>
            <w:shd w:val="clear" w:color="auto" w:fill="auto"/>
            <w:vAlign w:val="center"/>
          </w:tcPr>
          <w:p w14:paraId="3854F5D4" w14:textId="4E756493" w:rsidR="004C5780" w:rsidRPr="00EC637D" w:rsidRDefault="004C5780" w:rsidP="004C5780">
            <w:pPr>
              <w:jc w:val="cente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2E67918B" w14:textId="46081986" w:rsidR="004C5780" w:rsidRPr="00EC637D" w:rsidRDefault="004C5780" w:rsidP="004C5780">
            <w:pPr>
              <w:jc w:val="center"/>
            </w:pPr>
            <w:r>
              <w:t>2993,35</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56475EEE" w14:textId="2A31E00E" w:rsidR="004C5780" w:rsidRPr="00EC637D" w:rsidRDefault="004C5780" w:rsidP="004C5780">
            <w:pPr>
              <w:jc w:val="center"/>
            </w:pPr>
            <w:r>
              <w:t>2 993,35</w:t>
            </w:r>
          </w:p>
        </w:tc>
      </w:tr>
      <w:tr w:rsidR="004C5780" w:rsidRPr="00EC637D" w14:paraId="797E58F4" w14:textId="77777777" w:rsidTr="000D04BB">
        <w:trPr>
          <w:gridBefore w:val="1"/>
          <w:wBefore w:w="16" w:type="dxa"/>
          <w:trHeight w:val="345"/>
        </w:trPr>
        <w:tc>
          <w:tcPr>
            <w:tcW w:w="12479" w:type="dxa"/>
            <w:gridSpan w:val="9"/>
            <w:tcBorders>
              <w:top w:val="single" w:sz="4" w:space="0" w:color="auto"/>
              <w:left w:val="single" w:sz="4" w:space="0" w:color="auto"/>
              <w:bottom w:val="single" w:sz="4" w:space="0" w:color="auto"/>
              <w:right w:val="single" w:sz="4" w:space="0" w:color="auto"/>
            </w:tcBorders>
            <w:vAlign w:val="center"/>
          </w:tcPr>
          <w:p w14:paraId="03868D7F" w14:textId="77777777" w:rsidR="004C5780" w:rsidRPr="00EC637D" w:rsidRDefault="004C5780" w:rsidP="004C5780">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EF6C9" w14:textId="7355C0D1" w:rsidR="004C5780" w:rsidRPr="00EC637D" w:rsidRDefault="000D04BB" w:rsidP="004C5780">
            <w:pPr>
              <w:jc w:val="center"/>
              <w:rPr>
                <w:b/>
              </w:rPr>
            </w:pPr>
            <w:r>
              <w:rPr>
                <w:b/>
              </w:rPr>
              <w:t>77 008,70</w:t>
            </w:r>
          </w:p>
        </w:tc>
      </w:tr>
      <w:tr w:rsidR="004C5780" w:rsidRPr="00EC637D" w14:paraId="2512FE4B" w14:textId="77777777" w:rsidTr="000D04BB">
        <w:trPr>
          <w:gridBefore w:val="1"/>
          <w:wBefore w:w="16" w:type="dxa"/>
          <w:trHeight w:val="345"/>
        </w:trPr>
        <w:tc>
          <w:tcPr>
            <w:tcW w:w="7514" w:type="dxa"/>
            <w:gridSpan w:val="5"/>
            <w:tcBorders>
              <w:top w:val="single" w:sz="4" w:space="0" w:color="auto"/>
              <w:left w:val="single" w:sz="4" w:space="0" w:color="auto"/>
              <w:bottom w:val="single" w:sz="4" w:space="0" w:color="auto"/>
              <w:right w:val="single" w:sz="4" w:space="0" w:color="auto"/>
            </w:tcBorders>
          </w:tcPr>
          <w:p w14:paraId="7F2783F8" w14:textId="77777777" w:rsidR="004C5780" w:rsidRPr="00EC637D" w:rsidRDefault="004C5780" w:rsidP="004C5780">
            <w:pPr>
              <w:rPr>
                <w:b/>
                <w:bCs/>
              </w:rPr>
            </w:pPr>
            <w:r w:rsidRPr="00EC637D">
              <w:rPr>
                <w:b/>
                <w:bCs/>
              </w:rPr>
              <w:t>Порядок формирования начальной</w:t>
            </w:r>
          </w:p>
          <w:p w14:paraId="29FEC0B3" w14:textId="77777777" w:rsidR="004C5780" w:rsidRPr="00EC637D" w:rsidRDefault="004C5780" w:rsidP="004C5780">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2D335364" w14:textId="77777777" w:rsidR="004C5780" w:rsidRPr="00EC637D" w:rsidRDefault="004C5780" w:rsidP="004C5780">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4C5780" w:rsidRPr="00EC637D" w14:paraId="26DB46FF" w14:textId="77777777" w:rsidTr="000D04BB">
        <w:trPr>
          <w:gridBefore w:val="1"/>
          <w:wBefore w:w="16" w:type="dxa"/>
          <w:trHeight w:val="427"/>
        </w:trPr>
        <w:tc>
          <w:tcPr>
            <w:tcW w:w="15314" w:type="dxa"/>
            <w:gridSpan w:val="11"/>
            <w:tcBorders>
              <w:top w:val="single" w:sz="4" w:space="0" w:color="auto"/>
              <w:left w:val="single" w:sz="4" w:space="0" w:color="auto"/>
              <w:bottom w:val="single" w:sz="4" w:space="0" w:color="auto"/>
              <w:right w:val="single" w:sz="4" w:space="0" w:color="auto"/>
            </w:tcBorders>
            <w:shd w:val="clear" w:color="000000" w:fill="FFFFFF"/>
          </w:tcPr>
          <w:p w14:paraId="64B24A5A" w14:textId="278976D6" w:rsidR="004C5780" w:rsidRPr="00EC637D" w:rsidRDefault="004C5780" w:rsidP="004C5780">
            <w:pPr>
              <w:rPr>
                <w:lang w:eastAsia="en-US"/>
              </w:rPr>
            </w:pPr>
            <w:r w:rsidRPr="00EC637D">
              <w:rPr>
                <w:b/>
                <w:bCs/>
                <w:lang w:val="en-US"/>
              </w:rPr>
              <w:t>2. Требования к товарам</w:t>
            </w:r>
          </w:p>
        </w:tc>
      </w:tr>
      <w:tr w:rsidR="000D04BB" w:rsidRPr="00EC637D" w14:paraId="39EEF3C3" w14:textId="77777777" w:rsidTr="000D04BB">
        <w:trPr>
          <w:gridBefore w:val="1"/>
          <w:wBefore w:w="16" w:type="dxa"/>
          <w:trHeight w:val="738"/>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F787B" w14:textId="77777777" w:rsidR="000D04BB" w:rsidRPr="00EC637D" w:rsidRDefault="000D04BB" w:rsidP="000D04BB">
            <w:pPr>
              <w:jc w:val="center"/>
            </w:pPr>
            <w:r w:rsidRPr="00EC637D">
              <w:t>1</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DEA57" w14:textId="31345541" w:rsidR="000D04BB" w:rsidRPr="000D04BB" w:rsidRDefault="000D04BB" w:rsidP="000D04BB">
            <w:pPr>
              <w:rPr>
                <w:color w:val="000000"/>
              </w:rPr>
            </w:pPr>
            <w:r w:rsidRPr="000D04BB">
              <w:rPr>
                <w:color w:val="000000"/>
              </w:rPr>
              <w:t>Изотонический раствор</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E13D569" w14:textId="3FB779CD" w:rsidR="000D04BB" w:rsidRPr="000D04BB" w:rsidRDefault="000D04BB" w:rsidP="000D04BB">
            <w:r w:rsidRPr="000D04BB">
              <w:rPr>
                <w:color w:val="000000"/>
              </w:rPr>
              <w:t>Изотонический раствор из набора реагентов Юнидифф 3, предназначен для разбавления крови при проведении общего анализа крови на гематологическом анализаторе, объем 20л</w:t>
            </w:r>
          </w:p>
        </w:tc>
      </w:tr>
      <w:tr w:rsidR="000D04BB" w:rsidRPr="00EC637D" w14:paraId="724729A3" w14:textId="77777777" w:rsidTr="000D04BB">
        <w:trPr>
          <w:gridBefore w:val="1"/>
          <w:wBefore w:w="16" w:type="dxa"/>
          <w:trHeight w:val="550"/>
        </w:trPr>
        <w:tc>
          <w:tcPr>
            <w:tcW w:w="455" w:type="dxa"/>
            <w:tcBorders>
              <w:top w:val="nil"/>
              <w:left w:val="single" w:sz="4" w:space="0" w:color="auto"/>
              <w:bottom w:val="single" w:sz="4" w:space="0" w:color="auto"/>
              <w:right w:val="single" w:sz="4" w:space="0" w:color="auto"/>
            </w:tcBorders>
            <w:shd w:val="clear" w:color="000000" w:fill="FFFFFF"/>
            <w:vAlign w:val="center"/>
            <w:hideMark/>
          </w:tcPr>
          <w:p w14:paraId="1F0A58C8" w14:textId="77777777" w:rsidR="000D04BB" w:rsidRPr="00EC637D" w:rsidRDefault="000D04BB" w:rsidP="000D04BB">
            <w:pPr>
              <w:jc w:val="center"/>
            </w:pPr>
            <w:r w:rsidRPr="00EC637D">
              <w:t>2</w:t>
            </w:r>
          </w:p>
        </w:tc>
        <w:tc>
          <w:tcPr>
            <w:tcW w:w="4222" w:type="dxa"/>
            <w:gridSpan w:val="2"/>
            <w:tcBorders>
              <w:top w:val="nil"/>
              <w:left w:val="single" w:sz="4" w:space="0" w:color="auto"/>
              <w:bottom w:val="single" w:sz="4" w:space="0" w:color="auto"/>
              <w:right w:val="single" w:sz="4" w:space="0" w:color="auto"/>
            </w:tcBorders>
            <w:shd w:val="clear" w:color="auto" w:fill="auto"/>
            <w:vAlign w:val="center"/>
          </w:tcPr>
          <w:p w14:paraId="6AFCBB6F" w14:textId="7CC8897B" w:rsidR="000D04BB" w:rsidRPr="000D04BB" w:rsidRDefault="000D04BB" w:rsidP="000D04BB">
            <w:pPr>
              <w:rPr>
                <w:color w:val="000000"/>
              </w:rPr>
            </w:pPr>
            <w:r w:rsidRPr="000D04BB">
              <w:rPr>
                <w:color w:val="000000"/>
              </w:rPr>
              <w:t>Изотонический раствор</w:t>
            </w:r>
          </w:p>
        </w:tc>
        <w:tc>
          <w:tcPr>
            <w:tcW w:w="10637" w:type="dxa"/>
            <w:gridSpan w:val="8"/>
            <w:tcBorders>
              <w:top w:val="nil"/>
              <w:left w:val="nil"/>
              <w:bottom w:val="single" w:sz="4" w:space="0" w:color="auto"/>
              <w:right w:val="single" w:sz="4" w:space="0" w:color="auto"/>
            </w:tcBorders>
            <w:shd w:val="clear" w:color="auto" w:fill="auto"/>
            <w:vAlign w:val="center"/>
          </w:tcPr>
          <w:p w14:paraId="7CAF75CD" w14:textId="344F35FC" w:rsidR="000D04BB" w:rsidRPr="000D04BB" w:rsidRDefault="000D04BB" w:rsidP="000D04BB">
            <w:pPr>
              <w:rPr>
                <w:rFonts w:eastAsia="SimSun"/>
                <w:kern w:val="2"/>
                <w:lang w:bidi="hi-IN"/>
              </w:rPr>
            </w:pPr>
            <w:r w:rsidRPr="000D04BB">
              <w:rPr>
                <w:color w:val="000000"/>
              </w:rPr>
              <w:t>Изотонический раствор Medonic M, предназначен для разбавления крови при проведении общего анализа крови на гематологическом анализаторе, на 900 исследований, объем 20л</w:t>
            </w:r>
          </w:p>
        </w:tc>
      </w:tr>
      <w:tr w:rsidR="000D04BB" w:rsidRPr="00EC637D" w14:paraId="3FEDB111" w14:textId="77777777" w:rsidTr="000D04BB">
        <w:trPr>
          <w:gridBefore w:val="1"/>
          <w:wBefore w:w="16" w:type="dxa"/>
          <w:trHeight w:val="413"/>
        </w:trPr>
        <w:tc>
          <w:tcPr>
            <w:tcW w:w="455" w:type="dxa"/>
            <w:tcBorders>
              <w:top w:val="nil"/>
              <w:left w:val="single" w:sz="4" w:space="0" w:color="auto"/>
              <w:bottom w:val="single" w:sz="4" w:space="0" w:color="auto"/>
              <w:right w:val="single" w:sz="4" w:space="0" w:color="auto"/>
            </w:tcBorders>
            <w:shd w:val="clear" w:color="000000" w:fill="FFFFFF"/>
            <w:vAlign w:val="center"/>
            <w:hideMark/>
          </w:tcPr>
          <w:p w14:paraId="2F154F46" w14:textId="77777777" w:rsidR="000D04BB" w:rsidRPr="00EC637D" w:rsidRDefault="000D04BB" w:rsidP="000D04BB">
            <w:pPr>
              <w:jc w:val="center"/>
            </w:pPr>
            <w:r w:rsidRPr="00EC637D">
              <w:t>3</w:t>
            </w:r>
          </w:p>
        </w:tc>
        <w:tc>
          <w:tcPr>
            <w:tcW w:w="4222" w:type="dxa"/>
            <w:gridSpan w:val="2"/>
            <w:tcBorders>
              <w:top w:val="nil"/>
              <w:left w:val="single" w:sz="4" w:space="0" w:color="auto"/>
              <w:bottom w:val="single" w:sz="4" w:space="0" w:color="auto"/>
              <w:right w:val="single" w:sz="4" w:space="0" w:color="auto"/>
            </w:tcBorders>
            <w:shd w:val="clear" w:color="auto" w:fill="auto"/>
            <w:vAlign w:val="center"/>
          </w:tcPr>
          <w:p w14:paraId="5F8EEA0C" w14:textId="5DD6D997" w:rsidR="000D04BB" w:rsidRPr="000D04BB" w:rsidRDefault="000D04BB" w:rsidP="000D04BB">
            <w:pPr>
              <w:rPr>
                <w:color w:val="000000"/>
              </w:rPr>
            </w:pPr>
            <w:r w:rsidRPr="000D04BB">
              <w:rPr>
                <w:color w:val="000000"/>
              </w:rPr>
              <w:t>Лизирующий раствор</w:t>
            </w:r>
          </w:p>
        </w:tc>
        <w:tc>
          <w:tcPr>
            <w:tcW w:w="10637" w:type="dxa"/>
            <w:gridSpan w:val="8"/>
            <w:tcBorders>
              <w:top w:val="nil"/>
              <w:left w:val="nil"/>
              <w:bottom w:val="single" w:sz="4" w:space="0" w:color="auto"/>
              <w:right w:val="single" w:sz="4" w:space="0" w:color="auto"/>
            </w:tcBorders>
            <w:shd w:val="clear" w:color="auto" w:fill="auto"/>
            <w:vAlign w:val="center"/>
          </w:tcPr>
          <w:p w14:paraId="08B5C25A" w14:textId="166655EB" w:rsidR="000D04BB" w:rsidRPr="000D04BB" w:rsidRDefault="000D04BB" w:rsidP="000D04BB">
            <w:pPr>
              <w:jc w:val="both"/>
              <w:rPr>
                <w:rFonts w:eastAsia="SimSun"/>
                <w:kern w:val="2"/>
                <w:lang w:bidi="hi-IN"/>
              </w:rPr>
            </w:pPr>
            <w:r w:rsidRPr="000D04BB">
              <w:rPr>
                <w:color w:val="000000"/>
              </w:rPr>
              <w:t>Лизирующий раствор для гематологического анализатора из набора реагентов Юнидифф 3, объем 5л</w:t>
            </w:r>
          </w:p>
        </w:tc>
      </w:tr>
      <w:tr w:rsidR="000D04BB" w:rsidRPr="00EC637D" w14:paraId="4E215691" w14:textId="77777777" w:rsidTr="000D04BB">
        <w:trPr>
          <w:gridBefore w:val="1"/>
          <w:wBefore w:w="16" w:type="dxa"/>
          <w:trHeight w:val="419"/>
        </w:trPr>
        <w:tc>
          <w:tcPr>
            <w:tcW w:w="455" w:type="dxa"/>
            <w:tcBorders>
              <w:top w:val="nil"/>
              <w:left w:val="single" w:sz="4" w:space="0" w:color="auto"/>
              <w:bottom w:val="single" w:sz="4" w:space="0" w:color="auto"/>
              <w:right w:val="single" w:sz="4" w:space="0" w:color="auto"/>
            </w:tcBorders>
            <w:shd w:val="clear" w:color="000000" w:fill="FFFFFF"/>
            <w:vAlign w:val="center"/>
            <w:hideMark/>
          </w:tcPr>
          <w:p w14:paraId="1CAE9FC3" w14:textId="77777777" w:rsidR="000D04BB" w:rsidRPr="00EC637D" w:rsidRDefault="000D04BB" w:rsidP="000D04BB">
            <w:pPr>
              <w:jc w:val="center"/>
            </w:pPr>
            <w:r w:rsidRPr="00EC637D">
              <w:t>4</w:t>
            </w:r>
          </w:p>
        </w:tc>
        <w:tc>
          <w:tcPr>
            <w:tcW w:w="4222" w:type="dxa"/>
            <w:gridSpan w:val="2"/>
            <w:tcBorders>
              <w:top w:val="nil"/>
              <w:left w:val="single" w:sz="4" w:space="0" w:color="auto"/>
              <w:bottom w:val="single" w:sz="4" w:space="0" w:color="auto"/>
              <w:right w:val="single" w:sz="4" w:space="0" w:color="auto"/>
            </w:tcBorders>
            <w:shd w:val="clear" w:color="auto" w:fill="auto"/>
            <w:vAlign w:val="center"/>
          </w:tcPr>
          <w:p w14:paraId="7233B35C" w14:textId="6EFAC699" w:rsidR="000D04BB" w:rsidRPr="000D04BB" w:rsidRDefault="000D04BB" w:rsidP="000D04BB">
            <w:pPr>
              <w:rPr>
                <w:color w:val="000000"/>
              </w:rPr>
            </w:pPr>
            <w:r w:rsidRPr="000D04BB">
              <w:rPr>
                <w:color w:val="000000"/>
              </w:rPr>
              <w:t>Лизирующий раствор</w:t>
            </w:r>
          </w:p>
        </w:tc>
        <w:tc>
          <w:tcPr>
            <w:tcW w:w="10637" w:type="dxa"/>
            <w:gridSpan w:val="8"/>
            <w:tcBorders>
              <w:top w:val="nil"/>
              <w:left w:val="nil"/>
              <w:bottom w:val="single" w:sz="4" w:space="0" w:color="auto"/>
              <w:right w:val="single" w:sz="4" w:space="0" w:color="auto"/>
            </w:tcBorders>
            <w:shd w:val="clear" w:color="auto" w:fill="auto"/>
            <w:vAlign w:val="center"/>
          </w:tcPr>
          <w:p w14:paraId="4474C11D" w14:textId="25A1DE8F" w:rsidR="000D04BB" w:rsidRPr="000D04BB" w:rsidRDefault="000D04BB" w:rsidP="000D04BB">
            <w:pPr>
              <w:snapToGrid w:val="0"/>
              <w:ind w:right="61"/>
              <w:rPr>
                <w:rFonts w:eastAsia="SimSun"/>
                <w:kern w:val="2"/>
                <w:lang w:bidi="hi-IN"/>
              </w:rPr>
            </w:pPr>
            <w:r w:rsidRPr="000D04BB">
              <w:rPr>
                <w:color w:val="000000"/>
              </w:rPr>
              <w:t>Лизирующий раствор для гематологического анализатора Medonic M, объем 5л</w:t>
            </w:r>
          </w:p>
        </w:tc>
      </w:tr>
      <w:tr w:rsidR="000D04BB" w:rsidRPr="00EC637D" w14:paraId="24C3284B" w14:textId="77777777" w:rsidTr="000D04BB">
        <w:trPr>
          <w:gridBefore w:val="1"/>
          <w:wBefore w:w="16" w:type="dxa"/>
          <w:trHeight w:val="70"/>
        </w:trPr>
        <w:tc>
          <w:tcPr>
            <w:tcW w:w="455" w:type="dxa"/>
            <w:tcBorders>
              <w:top w:val="nil"/>
              <w:left w:val="single" w:sz="4" w:space="0" w:color="auto"/>
              <w:bottom w:val="single" w:sz="4" w:space="0" w:color="auto"/>
              <w:right w:val="single" w:sz="4" w:space="0" w:color="auto"/>
            </w:tcBorders>
            <w:shd w:val="clear" w:color="000000" w:fill="FFFFFF"/>
            <w:vAlign w:val="center"/>
          </w:tcPr>
          <w:p w14:paraId="327D0791" w14:textId="6DED7E1D" w:rsidR="000D04BB" w:rsidRPr="00EC637D" w:rsidRDefault="000D04BB" w:rsidP="000D04BB">
            <w:pPr>
              <w:jc w:val="center"/>
            </w:pPr>
            <w:r>
              <w:t>5</w:t>
            </w:r>
          </w:p>
        </w:tc>
        <w:tc>
          <w:tcPr>
            <w:tcW w:w="4222" w:type="dxa"/>
            <w:gridSpan w:val="2"/>
            <w:tcBorders>
              <w:top w:val="nil"/>
              <w:left w:val="single" w:sz="4" w:space="0" w:color="auto"/>
              <w:bottom w:val="single" w:sz="4" w:space="0" w:color="auto"/>
              <w:right w:val="single" w:sz="4" w:space="0" w:color="auto"/>
            </w:tcBorders>
            <w:shd w:val="clear" w:color="auto" w:fill="auto"/>
            <w:vAlign w:val="center"/>
          </w:tcPr>
          <w:p w14:paraId="01981148" w14:textId="4DE3DAE8" w:rsidR="000D04BB" w:rsidRPr="000D04BB" w:rsidRDefault="000D04BB" w:rsidP="000D04BB">
            <w:pPr>
              <w:rPr>
                <w:color w:val="000000"/>
              </w:rPr>
            </w:pPr>
            <w:r w:rsidRPr="000D04BB">
              <w:rPr>
                <w:color w:val="000000"/>
              </w:rPr>
              <w:t>Контрольная кровь (норма)</w:t>
            </w:r>
          </w:p>
        </w:tc>
        <w:tc>
          <w:tcPr>
            <w:tcW w:w="10637" w:type="dxa"/>
            <w:gridSpan w:val="8"/>
            <w:tcBorders>
              <w:top w:val="nil"/>
              <w:left w:val="nil"/>
              <w:bottom w:val="single" w:sz="4" w:space="0" w:color="auto"/>
              <w:right w:val="single" w:sz="4" w:space="0" w:color="auto"/>
            </w:tcBorders>
            <w:shd w:val="clear" w:color="auto" w:fill="auto"/>
            <w:vAlign w:val="center"/>
          </w:tcPr>
          <w:p w14:paraId="41DBB532" w14:textId="3951D0A5" w:rsidR="000D04BB" w:rsidRPr="000D04BB" w:rsidRDefault="000D04BB" w:rsidP="000D04BB">
            <w:pPr>
              <w:snapToGrid w:val="0"/>
              <w:ind w:right="61"/>
            </w:pPr>
            <w:r w:rsidRPr="000D04BB">
              <w:rPr>
                <w:color w:val="000000"/>
              </w:rPr>
              <w:t xml:space="preserve">Контрольная кровь с нормальным уровнем - 1 флакон объемом 4,5 мл. Содержит обработанные, </w:t>
            </w:r>
            <w:r w:rsidRPr="000D04BB">
              <w:rPr>
                <w:color w:val="000000"/>
              </w:rPr>
              <w:lastRenderedPageBreak/>
              <w:t>стабилизированные эритроциты млекопитающих и стабилизированные компоненты тромбоцитарных размеров в растворе с консервантами. Для имитации лейкоцитов используются фиксированные эритроциты.</w:t>
            </w:r>
          </w:p>
        </w:tc>
      </w:tr>
      <w:tr w:rsidR="000D04BB" w:rsidRPr="00EC637D" w14:paraId="60AA64F9" w14:textId="77777777" w:rsidTr="000D04BB">
        <w:trPr>
          <w:gridBefore w:val="1"/>
          <w:wBefore w:w="16" w:type="dxa"/>
          <w:trHeight w:val="70"/>
        </w:trPr>
        <w:tc>
          <w:tcPr>
            <w:tcW w:w="455" w:type="dxa"/>
            <w:tcBorders>
              <w:top w:val="nil"/>
              <w:left w:val="single" w:sz="4" w:space="0" w:color="auto"/>
              <w:bottom w:val="single" w:sz="4" w:space="0" w:color="auto"/>
              <w:right w:val="single" w:sz="4" w:space="0" w:color="auto"/>
            </w:tcBorders>
            <w:shd w:val="clear" w:color="000000" w:fill="FFFFFF"/>
            <w:vAlign w:val="center"/>
          </w:tcPr>
          <w:p w14:paraId="294EDC2C" w14:textId="03F08DF6" w:rsidR="000D04BB" w:rsidRDefault="000D04BB" w:rsidP="000D04BB">
            <w:pPr>
              <w:jc w:val="center"/>
            </w:pPr>
            <w:r>
              <w:lastRenderedPageBreak/>
              <w:t>6</w:t>
            </w:r>
          </w:p>
        </w:tc>
        <w:tc>
          <w:tcPr>
            <w:tcW w:w="4222" w:type="dxa"/>
            <w:gridSpan w:val="2"/>
            <w:tcBorders>
              <w:top w:val="nil"/>
              <w:left w:val="single" w:sz="4" w:space="0" w:color="auto"/>
              <w:bottom w:val="single" w:sz="4" w:space="0" w:color="auto"/>
              <w:right w:val="single" w:sz="4" w:space="0" w:color="auto"/>
            </w:tcBorders>
            <w:shd w:val="clear" w:color="auto" w:fill="auto"/>
            <w:vAlign w:val="center"/>
          </w:tcPr>
          <w:p w14:paraId="516153EF" w14:textId="12BE2608" w:rsidR="000D04BB" w:rsidRPr="000D04BB" w:rsidRDefault="000D04BB" w:rsidP="000D04BB">
            <w:pPr>
              <w:rPr>
                <w:color w:val="000000"/>
              </w:rPr>
            </w:pPr>
            <w:r w:rsidRPr="000D04BB">
              <w:rPr>
                <w:color w:val="000000"/>
              </w:rPr>
              <w:t>Контрольная кровь (низкий уровень)</w:t>
            </w:r>
          </w:p>
        </w:tc>
        <w:tc>
          <w:tcPr>
            <w:tcW w:w="10637" w:type="dxa"/>
            <w:gridSpan w:val="8"/>
            <w:tcBorders>
              <w:top w:val="nil"/>
              <w:left w:val="nil"/>
              <w:bottom w:val="single" w:sz="4" w:space="0" w:color="auto"/>
              <w:right w:val="single" w:sz="4" w:space="0" w:color="auto"/>
            </w:tcBorders>
            <w:shd w:val="clear" w:color="auto" w:fill="auto"/>
            <w:vAlign w:val="center"/>
          </w:tcPr>
          <w:p w14:paraId="1DDDCA66" w14:textId="23C5BD73" w:rsidR="000D04BB" w:rsidRPr="000D04BB" w:rsidRDefault="000D04BB" w:rsidP="000D04BB">
            <w:pPr>
              <w:snapToGrid w:val="0"/>
              <w:ind w:right="61"/>
            </w:pPr>
            <w:r w:rsidRPr="000D04BB">
              <w:rPr>
                <w:color w:val="000000"/>
              </w:rPr>
              <w:t>Контрольная кровь, патологически низкий уровень - 1 флакон объемом 4,5 мл. Содержит обработанные, стабилизированные эритроциты млекопитающих и стабилизированные компоненты тромбоцитарных размеров в растворе с консервантами. Для имитации лейкоцитов используются фиксированные эритроциты.</w:t>
            </w:r>
          </w:p>
        </w:tc>
      </w:tr>
      <w:tr w:rsidR="000D04BB" w:rsidRPr="00EC637D" w14:paraId="0B94DC05" w14:textId="77777777" w:rsidTr="000D04BB">
        <w:trPr>
          <w:trHeight w:val="652"/>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7002DB21" w14:textId="4B0C1991" w:rsidR="000D04BB" w:rsidRPr="00EC637D" w:rsidRDefault="000D04BB" w:rsidP="000D04BB">
            <w:pPr>
              <w:rPr>
                <w:b/>
                <w:bCs/>
              </w:rPr>
            </w:pPr>
            <w:r w:rsidRPr="00EC637D">
              <w:rPr>
                <w:b/>
                <w:bCs/>
              </w:rPr>
              <w:t>3. Требования к результатам:</w:t>
            </w:r>
          </w:p>
          <w:p w14:paraId="389D74C1" w14:textId="77777777" w:rsidR="000D04BB" w:rsidRPr="00EC637D" w:rsidRDefault="000D04BB" w:rsidP="000D04BB">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0D04BB" w:rsidRPr="00EC637D" w14:paraId="105C71CB" w14:textId="77777777" w:rsidTr="000D04BB">
        <w:trPr>
          <w:trHeight w:val="243"/>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8C95F5D" w14:textId="77777777" w:rsidR="000D04BB" w:rsidRPr="00EC637D" w:rsidRDefault="000D04BB" w:rsidP="000D04BB">
            <w:pPr>
              <w:rPr>
                <w:b/>
                <w:bCs/>
              </w:rPr>
            </w:pPr>
            <w:r w:rsidRPr="00EC637D">
              <w:rPr>
                <w:b/>
                <w:bCs/>
              </w:rPr>
              <w:t>4. Место, условия и сроки.</w:t>
            </w:r>
          </w:p>
        </w:tc>
      </w:tr>
      <w:tr w:rsidR="000D04BB" w:rsidRPr="00EC637D" w14:paraId="4F931F4C" w14:textId="77777777" w:rsidTr="000D04BB">
        <w:trPr>
          <w:trHeight w:val="411"/>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458627A7" w14:textId="77777777" w:rsidR="000D04BB" w:rsidRPr="00EC637D" w:rsidRDefault="000D04BB" w:rsidP="000D04BB">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46AC0045" w14:textId="77777777" w:rsidR="000D04BB" w:rsidRPr="00EC637D" w:rsidRDefault="000D04BB" w:rsidP="000D04BB">
            <w:pPr>
              <w:rPr>
                <w:iCs/>
                <w:color w:val="FF0000"/>
              </w:rPr>
            </w:pPr>
            <w:r w:rsidRPr="00EC637D">
              <w:rPr>
                <w:rFonts w:eastAsia="Andale Sans UI"/>
                <w:color w:val="000000"/>
                <w:kern w:val="1"/>
                <w:lang w:eastAsia="zh-CN"/>
              </w:rPr>
              <w:t>431440, Россия, РМ, г. Рузаевка, ул. Бедно-Демьяновская, д.15</w:t>
            </w:r>
          </w:p>
        </w:tc>
      </w:tr>
      <w:tr w:rsidR="000D04BB" w:rsidRPr="00EC637D" w14:paraId="0A6CD07C" w14:textId="77777777" w:rsidTr="000D04BB">
        <w:trPr>
          <w:trHeight w:val="546"/>
        </w:trPr>
        <w:tc>
          <w:tcPr>
            <w:tcW w:w="4741" w:type="dxa"/>
            <w:gridSpan w:val="5"/>
            <w:tcBorders>
              <w:top w:val="nil"/>
              <w:left w:val="single" w:sz="4" w:space="0" w:color="000000"/>
              <w:bottom w:val="single" w:sz="4" w:space="0" w:color="auto"/>
              <w:right w:val="single" w:sz="4" w:space="0" w:color="000000"/>
            </w:tcBorders>
            <w:shd w:val="clear" w:color="auto" w:fill="auto"/>
            <w:hideMark/>
          </w:tcPr>
          <w:p w14:paraId="5A248458" w14:textId="77777777" w:rsidR="000D04BB" w:rsidRPr="00EC637D" w:rsidRDefault="000D04BB" w:rsidP="000D04BB">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45F606B9" w14:textId="77777777" w:rsidR="000D04BB" w:rsidRPr="00EC637D" w:rsidRDefault="000D04BB" w:rsidP="000D04BB">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0D04BB" w:rsidRPr="00EC637D" w14:paraId="664153D7" w14:textId="77777777" w:rsidTr="000D04BB">
        <w:trPr>
          <w:trHeight w:val="1392"/>
        </w:trPr>
        <w:tc>
          <w:tcPr>
            <w:tcW w:w="474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B86E065" w14:textId="77777777" w:rsidR="000D04BB" w:rsidRPr="00EC637D" w:rsidRDefault="000D04BB" w:rsidP="000D04BB">
            <w:r w:rsidRPr="00EC637D">
              <w:t>Сроки  поставки.</w:t>
            </w:r>
          </w:p>
          <w:p w14:paraId="505B30C6" w14:textId="77777777" w:rsidR="000D04BB" w:rsidRPr="00EC637D" w:rsidRDefault="000D04BB" w:rsidP="000D04BB">
            <w:pPr>
              <w:rPr>
                <w:color w:val="000000"/>
              </w:rPr>
            </w:pPr>
            <w:r w:rsidRPr="00EC637D">
              <w:t xml:space="preserve">Гарантийный срок. </w:t>
            </w: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56AEA9A" w14:textId="77777777" w:rsidR="000D04BB" w:rsidRPr="00EC637D" w:rsidRDefault="000D04BB" w:rsidP="000D04BB">
            <w:pPr>
              <w:jc w:val="both"/>
            </w:pPr>
            <w:r w:rsidRPr="00EC637D">
              <w:t xml:space="preserve">Поставщик осуществляет поставку Товара партиями по заявкам Покупателя в период с даты подписания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 </w:t>
            </w:r>
          </w:p>
          <w:p w14:paraId="01B70B83" w14:textId="77777777" w:rsidR="000D04BB" w:rsidRPr="00EC637D" w:rsidRDefault="000D04BB" w:rsidP="000D04BB">
            <w:pPr>
              <w:jc w:val="both"/>
            </w:pPr>
            <w:r w:rsidRPr="00EC637D">
              <w:t xml:space="preserve">Гарантированный остаточный срок годности (на момент поставки </w:t>
            </w:r>
            <w:r>
              <w:t>Покупателю</w:t>
            </w:r>
            <w:r w:rsidRPr="00EC637D">
              <w:t>) поставляемого товара должен быть не менее 80% от установленного производителем.</w:t>
            </w:r>
          </w:p>
        </w:tc>
      </w:tr>
      <w:tr w:rsidR="000D04BB" w:rsidRPr="00EC637D" w14:paraId="1D0BF48E" w14:textId="77777777" w:rsidTr="000D04BB">
        <w:trPr>
          <w:trHeight w:val="390"/>
        </w:trPr>
        <w:tc>
          <w:tcPr>
            <w:tcW w:w="15330"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733A423C" w14:textId="77777777" w:rsidR="000D04BB" w:rsidRPr="00EC637D" w:rsidRDefault="000D04BB" w:rsidP="000D04BB">
            <w:pPr>
              <w:rPr>
                <w:b/>
                <w:bCs/>
              </w:rPr>
            </w:pPr>
            <w:r w:rsidRPr="00EC637D">
              <w:rPr>
                <w:b/>
                <w:bCs/>
              </w:rPr>
              <w:t>5. Форма, сроки и порядок оплаты</w:t>
            </w:r>
          </w:p>
        </w:tc>
      </w:tr>
      <w:tr w:rsidR="000D04BB" w:rsidRPr="00EC637D" w14:paraId="7A4763EC" w14:textId="77777777" w:rsidTr="000D04BB">
        <w:trPr>
          <w:trHeight w:val="690"/>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6EB1AFB1" w14:textId="77777777" w:rsidR="000D04BB" w:rsidRPr="00EC637D" w:rsidRDefault="000D04BB" w:rsidP="000D04BB">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31AE1DC6" w14:textId="77777777" w:rsidR="000D04BB" w:rsidRDefault="000D04BB" w:rsidP="000D04BB">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FB91429" w14:textId="77777777" w:rsidR="000D04BB" w:rsidRPr="00EC637D" w:rsidRDefault="000D04BB" w:rsidP="000D04BB">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0D04BB" w:rsidRPr="00EC637D" w14:paraId="3E2FBBDD" w14:textId="77777777" w:rsidTr="000D04BB">
        <w:trPr>
          <w:trHeight w:val="385"/>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1FD15ED4" w14:textId="77777777" w:rsidR="000D04BB" w:rsidRPr="00EC637D" w:rsidRDefault="000D04BB" w:rsidP="000D04BB">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0D04BB" w:rsidRPr="00EC637D" w14:paraId="630F28F1" w14:textId="77777777" w:rsidTr="000D04BB">
        <w:trPr>
          <w:trHeight w:val="321"/>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846E6C0" w14:textId="77777777" w:rsidR="000D04BB" w:rsidRPr="00EC637D" w:rsidRDefault="000D04BB" w:rsidP="000D04BB">
            <w:pPr>
              <w:rPr>
                <w:color w:val="000000"/>
              </w:rPr>
            </w:pPr>
            <w:r w:rsidRPr="00EC637D">
              <w:rPr>
                <w:iCs/>
              </w:rPr>
              <w:t xml:space="preserve">Наличие регистрационных удостоверений, </w:t>
            </w:r>
            <w:r w:rsidRPr="00EC637D">
              <w:rPr>
                <w:color w:val="000000"/>
              </w:rPr>
              <w:t>сертификатов, деклараций соответствия.</w:t>
            </w:r>
            <w:r w:rsidRPr="00EC637D">
              <w:rPr>
                <w:iCs/>
              </w:rPr>
              <w:t xml:space="preserve"> </w:t>
            </w:r>
          </w:p>
        </w:tc>
      </w:tr>
    </w:tbl>
    <w:p w14:paraId="57A2938B" w14:textId="77777777" w:rsidR="00EC637D" w:rsidRPr="00EC637D" w:rsidRDefault="00EC637D" w:rsidP="00EC637D">
      <w:pPr>
        <w:ind w:firstLine="708"/>
        <w:contextualSpacing/>
        <w:rPr>
          <w:sz w:val="22"/>
          <w:szCs w:val="22"/>
        </w:rPr>
      </w:pPr>
    </w:p>
    <w:p w14:paraId="13032E37" w14:textId="77777777" w:rsidR="0027105E" w:rsidRPr="00952929" w:rsidRDefault="0027105E" w:rsidP="0027105E">
      <w:pPr>
        <w:pStyle w:val="Heading4"/>
        <w:jc w:val="right"/>
      </w:pPr>
      <w:r w:rsidRPr="00952929">
        <w:lastRenderedPageBreak/>
        <w:t xml:space="preserve">Приложение № </w:t>
      </w:r>
      <w:r>
        <w:t>2</w:t>
      </w:r>
    </w:p>
    <w:p w14:paraId="7C10AAF9" w14:textId="77777777" w:rsidR="0027105E" w:rsidRPr="0076081E" w:rsidRDefault="0027105E" w:rsidP="0027105E">
      <w:pPr>
        <w:jc w:val="right"/>
      </w:pP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TableGrid"/>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Heading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72E3972" w14:textId="77777777" w:rsidR="0027105E" w:rsidRPr="00952929" w:rsidRDefault="0027105E" w:rsidP="0027105E">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адресу: 107174, город Москва, улица Басманная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14:paraId="135E6EC2" w14:textId="77777777" w:rsidR="0027105E" w:rsidRPr="00952929" w:rsidRDefault="0027105E" w:rsidP="0027105E">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14:paraId="28CBBFA0" w14:textId="77777777" w:rsidR="0027105E" w:rsidRPr="00952929" w:rsidRDefault="0027105E" w:rsidP="0027105E">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13A50295" w14:textId="77777777" w:rsidR="0027105E" w:rsidRPr="00952929" w:rsidRDefault="0027105E" w:rsidP="0027105E">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3C60D9A8" w14:textId="77777777" w:rsidR="0027105E" w:rsidRPr="00952929" w:rsidRDefault="0027105E" w:rsidP="0027105E">
      <w:pPr>
        <w:spacing w:before="120"/>
        <w:jc w:val="both"/>
        <w:rPr>
          <w:sz w:val="22"/>
        </w:rPr>
      </w:pPr>
      <w:r w:rsidRPr="00952929">
        <w:rPr>
          <w:b/>
          <w:bCs/>
          <w:color w:val="FF0000"/>
          <w:sz w:val="22"/>
        </w:rPr>
        <w:lastRenderedPageBreak/>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sidR="00E92FCA">
        <w:rPr>
          <w:sz w:val="22"/>
        </w:rPr>
        <w:t>ОАО «РЖД»</w:t>
      </w:r>
      <w:r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sidR="00E92FCA">
        <w:rPr>
          <w:sz w:val="22"/>
        </w:rPr>
        <w:t>ОАО «РЖД»</w:t>
      </w:r>
      <w:r w:rsidR="00E92FCA"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и в уполномоченные государственные органы указанных сведений.</w:t>
      </w:r>
    </w:p>
    <w:p w14:paraId="6A8ADF77"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42516513"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№21061000203</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Устьянцевой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Бедно-Демьяновская,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r w:rsidRPr="00132A0C">
        <w:rPr>
          <w:rFonts w:ascii="Calibri" w:hAnsi="Calibri"/>
          <w:sz w:val="22"/>
          <w:szCs w:val="22"/>
        </w:rPr>
        <w:fldChar w:fldCharType="begin"/>
      </w:r>
      <w:r w:rsidRPr="00132A0C">
        <w:rPr>
          <w:rFonts w:ascii="Calibri" w:hAnsi="Calibri"/>
          <w:sz w:val="22"/>
          <w:szCs w:val="22"/>
        </w:rPr>
        <w:instrText xml:space="preserve"> HYPERLINK \l "p283" </w:instrText>
      </w:r>
      <w:r w:rsidRPr="00132A0C">
        <w:rPr>
          <w:rFonts w:ascii="Calibri" w:hAnsi="Calibri"/>
          <w:sz w:val="22"/>
          <w:szCs w:val="22"/>
        </w:rPr>
        <w:fldChar w:fldCharType="separate"/>
      </w:r>
      <w:r w:rsidRPr="00132A0C">
        <w:t>пункта 12.1</w:t>
      </w:r>
      <w:r w:rsidRPr="00132A0C">
        <w:fldChar w:fldCharType="end"/>
      </w:r>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132A0C">
        <w:rPr>
          <w:rFonts w:ascii="Calibri" w:hAnsi="Calibri"/>
          <w:sz w:val="22"/>
          <w:szCs w:val="22"/>
        </w:rPr>
        <w:fldChar w:fldCharType="begin"/>
      </w:r>
      <w:r w:rsidRPr="00132A0C">
        <w:rPr>
          <w:rFonts w:ascii="Calibri" w:hAnsi="Calibri"/>
          <w:sz w:val="22"/>
          <w:szCs w:val="22"/>
        </w:rPr>
        <w:instrText xml:space="preserve"> HYPERLINK \l "p283" </w:instrText>
      </w:r>
      <w:r w:rsidRPr="00132A0C">
        <w:rPr>
          <w:rFonts w:ascii="Calibri" w:hAnsi="Calibri"/>
          <w:sz w:val="22"/>
          <w:szCs w:val="22"/>
        </w:rPr>
        <w:fldChar w:fldCharType="separate"/>
      </w:r>
      <w:r w:rsidRPr="00132A0C">
        <w:t>пункта 12.1</w:t>
      </w:r>
      <w:r w:rsidRPr="00132A0C">
        <w:fldChar w:fldCharType="end"/>
      </w:r>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r w:rsidRPr="00132A0C">
        <w:rPr>
          <w:rFonts w:ascii="Calibri" w:hAnsi="Calibri"/>
          <w:sz w:val="22"/>
          <w:szCs w:val="22"/>
        </w:rPr>
        <w:fldChar w:fldCharType="begin"/>
      </w:r>
      <w:r w:rsidRPr="00132A0C">
        <w:rPr>
          <w:rFonts w:ascii="Calibri" w:hAnsi="Calibri"/>
          <w:sz w:val="22"/>
          <w:szCs w:val="22"/>
        </w:rPr>
        <w:instrText xml:space="preserve"> HYPERLINK \l "p283" </w:instrText>
      </w:r>
      <w:r w:rsidRPr="00132A0C">
        <w:rPr>
          <w:rFonts w:ascii="Calibri" w:hAnsi="Calibri"/>
          <w:sz w:val="22"/>
          <w:szCs w:val="22"/>
        </w:rPr>
        <w:fldChar w:fldCharType="separate"/>
      </w:r>
      <w:r w:rsidRPr="00132A0C">
        <w:t>пункта 12.1</w:t>
      </w:r>
      <w:r w:rsidRPr="00132A0C">
        <w:fldChar w:fldCharType="end"/>
      </w:r>
      <w:r w:rsidRPr="00132A0C">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r w:rsidRPr="00132A0C">
        <w:rPr>
          <w:rFonts w:ascii="Calibri" w:hAnsi="Calibri"/>
          <w:sz w:val="22"/>
          <w:szCs w:val="22"/>
        </w:rPr>
        <w:fldChar w:fldCharType="begin"/>
      </w:r>
      <w:r w:rsidRPr="00132A0C">
        <w:rPr>
          <w:rFonts w:ascii="Calibri" w:hAnsi="Calibri"/>
          <w:sz w:val="22"/>
          <w:szCs w:val="22"/>
        </w:rPr>
        <w:instrText xml:space="preserve"> HYPERLINK \l "p283" </w:instrText>
      </w:r>
      <w:r w:rsidRPr="00132A0C">
        <w:rPr>
          <w:rFonts w:ascii="Calibri" w:hAnsi="Calibri"/>
          <w:sz w:val="22"/>
          <w:szCs w:val="22"/>
        </w:rPr>
        <w:fldChar w:fldCharType="separate"/>
      </w:r>
      <w:r w:rsidRPr="00132A0C">
        <w:t>пункта 12.1</w:t>
      </w:r>
      <w:r w:rsidRPr="00132A0C">
        <w:fldChar w:fldCharType="end"/>
      </w:r>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r w:rsidRPr="00132A0C">
        <w:rPr>
          <w:rFonts w:ascii="Calibri" w:hAnsi="Calibri"/>
          <w:sz w:val="22"/>
          <w:szCs w:val="22"/>
        </w:rPr>
        <w:fldChar w:fldCharType="begin"/>
      </w:r>
      <w:r w:rsidRPr="00132A0C">
        <w:rPr>
          <w:rFonts w:ascii="Calibri" w:hAnsi="Calibri"/>
          <w:sz w:val="22"/>
          <w:szCs w:val="22"/>
        </w:rPr>
        <w:instrText xml:space="preserve"> HYPERLINK \l "p283" </w:instrText>
      </w:r>
      <w:r w:rsidRPr="00132A0C">
        <w:rPr>
          <w:rFonts w:ascii="Calibri" w:hAnsi="Calibri"/>
          <w:sz w:val="22"/>
          <w:szCs w:val="22"/>
        </w:rPr>
        <w:fldChar w:fldCharType="separate"/>
      </w:r>
      <w:r w:rsidRPr="00132A0C">
        <w:t>пункта 12.1</w:t>
      </w:r>
      <w:r w:rsidRPr="00132A0C">
        <w:fldChar w:fldCharType="end"/>
      </w:r>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r w:rsidRPr="00132A0C">
        <w:rPr>
          <w:rFonts w:ascii="Calibri" w:hAnsi="Calibri"/>
          <w:sz w:val="22"/>
          <w:szCs w:val="22"/>
        </w:rPr>
        <w:fldChar w:fldCharType="begin"/>
      </w:r>
      <w:r w:rsidRPr="00132A0C">
        <w:rPr>
          <w:rFonts w:ascii="Calibri" w:hAnsi="Calibri"/>
          <w:sz w:val="22"/>
          <w:szCs w:val="22"/>
        </w:rPr>
        <w:instrText xml:space="preserve"> HYPERLINK \l "p285" </w:instrText>
      </w:r>
      <w:r w:rsidRPr="00132A0C">
        <w:rPr>
          <w:rFonts w:ascii="Calibri" w:hAnsi="Calibri"/>
          <w:sz w:val="22"/>
          <w:szCs w:val="22"/>
        </w:rPr>
        <w:fldChar w:fldCharType="separate"/>
      </w:r>
      <w:r w:rsidRPr="00132A0C">
        <w:t>пунктом 12.2</w:t>
      </w:r>
      <w:r w:rsidRPr="00132A0C">
        <w:fldChar w:fldCharType="end"/>
      </w:r>
      <w:r w:rsidRPr="00132A0C">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D15B78">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 xml:space="preserve">Юридический/почтовый адрес: 431440, Республика Мордовия, г. Рузаевка, ул. Бедно-Демьяновская,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 xml:space="preserve">Кор/счет: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r w:rsidRPr="00132A0C">
              <w:rPr>
                <w:rFonts w:ascii="Calibri" w:eastAsia="Calibri" w:hAnsi="Calibri" w:cs="Calibri"/>
                <w:sz w:val="22"/>
                <w:szCs w:val="22"/>
                <w:lang w:val="en-US" w:eastAsia="en-US"/>
              </w:rPr>
              <w:fldChar w:fldCharType="begin"/>
            </w:r>
            <w:r w:rsidRPr="00132A0C">
              <w:rPr>
                <w:rFonts w:ascii="Calibri" w:eastAsia="Calibri" w:hAnsi="Calibri" w:cs="Calibri"/>
                <w:sz w:val="22"/>
                <w:szCs w:val="22"/>
                <w:lang w:eastAsia="en-US"/>
              </w:rPr>
              <w:instrText xml:space="preserve"> </w:instrText>
            </w:r>
            <w:r w:rsidRPr="00132A0C">
              <w:rPr>
                <w:rFonts w:ascii="Calibri" w:eastAsia="Calibri" w:hAnsi="Calibri" w:cs="Calibri"/>
                <w:sz w:val="22"/>
                <w:szCs w:val="22"/>
                <w:lang w:val="en-US" w:eastAsia="en-US"/>
              </w:rPr>
              <w:instrText>HYPERLINK</w:instrText>
            </w:r>
            <w:r w:rsidRPr="00132A0C">
              <w:rPr>
                <w:rFonts w:ascii="Calibri" w:eastAsia="Calibri" w:hAnsi="Calibri" w:cs="Calibri"/>
                <w:sz w:val="22"/>
                <w:szCs w:val="22"/>
                <w:lang w:eastAsia="en-US"/>
              </w:rPr>
              <w:instrText xml:space="preserve"> "</w:instrText>
            </w:r>
            <w:r w:rsidRPr="00132A0C">
              <w:rPr>
                <w:rFonts w:ascii="Calibri" w:eastAsia="Calibri" w:hAnsi="Calibri" w:cs="Calibri"/>
                <w:sz w:val="22"/>
                <w:szCs w:val="22"/>
                <w:lang w:val="en-US" w:eastAsia="en-US"/>
              </w:rPr>
              <w:instrText>mailto</w:instrText>
            </w:r>
            <w:r w:rsidRPr="00132A0C">
              <w:rPr>
                <w:rFonts w:ascii="Calibri" w:eastAsia="Calibri" w:hAnsi="Calibri" w:cs="Calibri"/>
                <w:sz w:val="22"/>
                <w:szCs w:val="22"/>
                <w:lang w:eastAsia="en-US"/>
              </w:rPr>
              <w:instrText>:</w:instrText>
            </w:r>
            <w:r w:rsidRPr="00132A0C">
              <w:rPr>
                <w:rFonts w:ascii="Calibri" w:eastAsia="Calibri" w:hAnsi="Calibri" w:cs="Calibri"/>
                <w:sz w:val="22"/>
                <w:szCs w:val="22"/>
                <w:lang w:val="en-US" w:eastAsia="en-US"/>
              </w:rPr>
              <w:instrText>guzubr</w:instrText>
            </w:r>
            <w:r w:rsidRPr="00132A0C">
              <w:rPr>
                <w:rFonts w:ascii="Calibri" w:eastAsia="Calibri" w:hAnsi="Calibri" w:cs="Calibri"/>
                <w:sz w:val="22"/>
                <w:szCs w:val="22"/>
                <w:lang w:eastAsia="en-US"/>
              </w:rPr>
              <w:instrText>@</w:instrText>
            </w:r>
            <w:r w:rsidRPr="00132A0C">
              <w:rPr>
                <w:rFonts w:ascii="Calibri" w:eastAsia="Calibri" w:hAnsi="Calibri" w:cs="Calibri"/>
                <w:sz w:val="22"/>
                <w:szCs w:val="22"/>
                <w:lang w:val="en-US" w:eastAsia="en-US"/>
              </w:rPr>
              <w:instrText>gmail</w:instrText>
            </w:r>
            <w:r w:rsidRPr="00132A0C">
              <w:rPr>
                <w:rFonts w:ascii="Calibri" w:eastAsia="Calibri" w:hAnsi="Calibri" w:cs="Calibri"/>
                <w:sz w:val="22"/>
                <w:szCs w:val="22"/>
                <w:lang w:eastAsia="en-US"/>
              </w:rPr>
              <w:instrText>.</w:instrText>
            </w:r>
            <w:r w:rsidRPr="00132A0C">
              <w:rPr>
                <w:rFonts w:ascii="Calibri" w:eastAsia="Calibri" w:hAnsi="Calibri" w:cs="Calibri"/>
                <w:sz w:val="22"/>
                <w:szCs w:val="22"/>
                <w:lang w:val="en-US" w:eastAsia="en-US"/>
              </w:rPr>
              <w:instrText>com</w:instrText>
            </w:r>
            <w:r w:rsidRPr="00132A0C">
              <w:rPr>
                <w:rFonts w:ascii="Calibri" w:eastAsia="Calibri" w:hAnsi="Calibri" w:cs="Calibri"/>
                <w:sz w:val="22"/>
                <w:szCs w:val="22"/>
                <w:lang w:eastAsia="en-US"/>
              </w:rPr>
              <w:instrText xml:space="preserve">" </w:instrText>
            </w:r>
            <w:r w:rsidRPr="00132A0C">
              <w:rPr>
                <w:rFonts w:ascii="Calibri" w:eastAsia="Calibri" w:hAnsi="Calibri" w:cs="Calibri"/>
                <w:sz w:val="22"/>
                <w:szCs w:val="22"/>
                <w:lang w:val="en-US" w:eastAsia="en-US"/>
              </w:rPr>
              <w:fldChar w:fldCharType="separate"/>
            </w:r>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r w:rsidRPr="00132A0C">
              <w:rPr>
                <w:rFonts w:eastAsia="Calibri"/>
                <w:color w:val="0000FF"/>
                <w:u w:val="single"/>
                <w:lang w:val="en-US" w:eastAsia="en-US"/>
              </w:rPr>
              <w:fldChar w:fldCharType="end"/>
            </w:r>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_____________________В.Г. Устьянцева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2BF37B09"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rPr>
          <w:sz w:val="26"/>
          <w:szCs w:val="26"/>
        </w:rPr>
        <w:t>210610002</w:t>
      </w:r>
      <w:r>
        <w:rPr>
          <w:sz w:val="26"/>
          <w:szCs w:val="26"/>
        </w:rPr>
        <w:t>03</w:t>
      </w:r>
      <w:r w:rsidRPr="00132A0C">
        <w:rPr>
          <w:rFonts w:eastAsia="Calibri"/>
          <w:kern w:val="3"/>
        </w:rPr>
        <w:t xml:space="preserve">  от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D15B78">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r w:rsidRPr="00132A0C">
              <w:rPr>
                <w:sz w:val="22"/>
                <w:szCs w:val="22"/>
              </w:rPr>
              <w:t>Ед.изм</w:t>
            </w:r>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D15B78">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D15B78">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D15B78">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D15B78">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D15B78">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D15B78">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D15B78">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D15B78">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D15B78">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D15B78">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D15B78">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D15B78">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_________  (______________________)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____________________В.Г. Устьянцева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915C76" w14:textId="7832A419"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t>210610002</w:t>
      </w:r>
      <w:r>
        <w:t>03</w:t>
      </w:r>
      <w:r w:rsidRPr="00132A0C">
        <w:rPr>
          <w:rFonts w:eastAsia="Calibri"/>
          <w:kern w:val="3"/>
        </w:rPr>
        <w:t xml:space="preserve"> от ________2021г.</w:t>
      </w:r>
    </w:p>
    <w:p w14:paraId="0494D398"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D15B78">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изм</w:t>
            </w:r>
            <w:proofErr w:type="spell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шт</w:t>
            </w:r>
            <w:proofErr w:type="spell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D15B78">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Бедно-Демьяновская,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___________________В.Г. Устьянцева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1FE87" w14:textId="77777777" w:rsidR="00334C17" w:rsidRDefault="00334C17">
      <w:r>
        <w:separator/>
      </w:r>
    </w:p>
  </w:endnote>
  <w:endnote w:type="continuationSeparator" w:id="0">
    <w:p w14:paraId="3AFC1A29" w14:textId="77777777" w:rsidR="00334C17" w:rsidRDefault="0033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43918" w14:textId="77777777" w:rsidR="00B25AA4" w:rsidRDefault="00B25A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FF1B44" w14:textId="77777777" w:rsidR="00B25AA4" w:rsidRDefault="00B25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4593B" w14:textId="77777777" w:rsidR="00B25AA4" w:rsidRDefault="00B25A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321017E2" w14:textId="77777777" w:rsidR="00B25AA4" w:rsidRDefault="00B25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D9B46" w14:textId="77777777" w:rsidR="00334C17" w:rsidRDefault="00334C17">
      <w:r>
        <w:separator/>
      </w:r>
    </w:p>
  </w:footnote>
  <w:footnote w:type="continuationSeparator" w:id="0">
    <w:p w14:paraId="4D906526" w14:textId="77777777" w:rsidR="00334C17" w:rsidRDefault="00334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15:restartNumberingAfterBreak="0">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15:restartNumberingAfterBreak="0">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15:restartNumberingAfterBreak="0">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0"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6"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8"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0"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8"/>
  </w:num>
  <w:num w:numId="3">
    <w:abstractNumId w:val="37"/>
  </w:num>
  <w:num w:numId="4">
    <w:abstractNumId w:val="14"/>
  </w:num>
  <w:num w:numId="5">
    <w:abstractNumId w:val="3"/>
  </w:num>
  <w:num w:numId="6">
    <w:abstractNumId w:val="25"/>
  </w:num>
  <w:num w:numId="7">
    <w:abstractNumId w:val="26"/>
  </w:num>
  <w:num w:numId="8">
    <w:abstractNumId w:val="27"/>
  </w:num>
  <w:num w:numId="9">
    <w:abstractNumId w:val="29"/>
  </w:num>
  <w:num w:numId="10">
    <w:abstractNumId w:val="32"/>
  </w:num>
  <w:num w:numId="11">
    <w:abstractNumId w:val="23"/>
  </w:num>
  <w:num w:numId="12">
    <w:abstractNumId w:val="36"/>
  </w:num>
  <w:num w:numId="13">
    <w:abstractNumId w:val="5"/>
  </w:num>
  <w:num w:numId="14">
    <w:abstractNumId w:val="21"/>
  </w:num>
  <w:num w:numId="15">
    <w:abstractNumId w:val="22"/>
  </w:num>
  <w:num w:numId="16">
    <w:abstractNumId w:val="16"/>
  </w:num>
  <w:num w:numId="17">
    <w:abstractNumId w:val="30"/>
  </w:num>
  <w:num w:numId="18">
    <w:abstractNumId w:val="18"/>
  </w:num>
  <w:num w:numId="19">
    <w:abstractNumId w:val="39"/>
  </w:num>
  <w:num w:numId="20">
    <w:abstractNumId w:val="11"/>
  </w:num>
  <w:num w:numId="21">
    <w:abstractNumId w:val="41"/>
  </w:num>
  <w:num w:numId="22">
    <w:abstractNumId w:val="31"/>
  </w:num>
  <w:num w:numId="23">
    <w:abstractNumId w:val="20"/>
  </w:num>
  <w:num w:numId="24">
    <w:abstractNumId w:val="40"/>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4"/>
  </w:num>
  <w:num w:numId="32">
    <w:abstractNumId w:val="17"/>
  </w:num>
  <w:num w:numId="33">
    <w:abstractNumId w:val="9"/>
  </w:num>
  <w:num w:numId="34">
    <w:abstractNumId w:val="8"/>
  </w:num>
  <w:num w:numId="35">
    <w:abstractNumId w:val="33"/>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86674"/>
    <w:rsid w:val="0049187A"/>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6D40"/>
    <w:rsid w:val="00537B97"/>
    <w:rsid w:val="00542CCD"/>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2514"/>
    <w:rsid w:val="00643A3E"/>
    <w:rsid w:val="0064551A"/>
    <w:rsid w:val="006533A5"/>
    <w:rsid w:val="00666167"/>
    <w:rsid w:val="00675250"/>
    <w:rsid w:val="006764F5"/>
    <w:rsid w:val="00677EBB"/>
    <w:rsid w:val="006853F2"/>
    <w:rsid w:val="00690535"/>
    <w:rsid w:val="00695B63"/>
    <w:rsid w:val="006A62C5"/>
    <w:rsid w:val="006A6B40"/>
    <w:rsid w:val="006B089A"/>
    <w:rsid w:val="006B2CDB"/>
    <w:rsid w:val="006B7564"/>
    <w:rsid w:val="006B7D02"/>
    <w:rsid w:val="006C06B8"/>
    <w:rsid w:val="006C110A"/>
    <w:rsid w:val="006C5711"/>
    <w:rsid w:val="006E6C43"/>
    <w:rsid w:val="006E76DD"/>
    <w:rsid w:val="006F0D5C"/>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20A4"/>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15:docId w15:val="{2CEF0017-E73A-4751-8C50-7F91A7EE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50A"/>
    <w:rPr>
      <w:sz w:val="24"/>
      <w:szCs w:val="24"/>
    </w:rPr>
  </w:style>
  <w:style w:type="paragraph" w:styleId="Heading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Normal"/>
    <w:next w:val="Normal"/>
    <w:link w:val="Heading1Char"/>
    <w:qFormat/>
    <w:rsid w:val="00BA550A"/>
    <w:pPr>
      <w:keepNext/>
      <w:ind w:left="-851"/>
      <w:jc w:val="both"/>
      <w:outlineLvl w:val="0"/>
    </w:pPr>
    <w:rPr>
      <w:sz w:val="28"/>
      <w:szCs w:val="20"/>
    </w:rPr>
  </w:style>
  <w:style w:type="paragraph" w:styleId="Heading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Normal"/>
    <w:next w:val="Normal"/>
    <w:link w:val="Heading2Char"/>
    <w:qFormat/>
    <w:rsid w:val="00BA550A"/>
    <w:pPr>
      <w:keepNext/>
      <w:jc w:val="center"/>
      <w:outlineLvl w:val="1"/>
    </w:pPr>
    <w:rPr>
      <w:b/>
      <w:sz w:val="28"/>
      <w:szCs w:val="20"/>
    </w:rPr>
  </w:style>
  <w:style w:type="paragraph" w:styleId="Heading3">
    <w:name w:val="heading 3"/>
    <w:aliases w:val="h3,Gliederung3 Char,Gliederung3,H3"/>
    <w:basedOn w:val="Normal"/>
    <w:next w:val="Normal"/>
    <w:link w:val="Heading3Char"/>
    <w:qFormat/>
    <w:rsid w:val="00BA550A"/>
    <w:pPr>
      <w:keepNext/>
      <w:jc w:val="center"/>
      <w:outlineLvl w:val="2"/>
    </w:pPr>
    <w:rPr>
      <w:b/>
      <w:bCs/>
      <w:sz w:val="20"/>
      <w:szCs w:val="20"/>
    </w:rPr>
  </w:style>
  <w:style w:type="paragraph" w:styleId="Heading4">
    <w:name w:val="heading 4"/>
    <w:basedOn w:val="Normal"/>
    <w:next w:val="Normal"/>
    <w:link w:val="Heading4Char"/>
    <w:qFormat/>
    <w:rsid w:val="00BA550A"/>
    <w:pPr>
      <w:keepNext/>
      <w:tabs>
        <w:tab w:val="center" w:pos="720"/>
      </w:tabs>
      <w:ind w:right="5"/>
      <w:jc w:val="both"/>
      <w:outlineLvl w:val="3"/>
    </w:pPr>
    <w:rPr>
      <w:b/>
      <w:bCs/>
    </w:rPr>
  </w:style>
  <w:style w:type="paragraph" w:styleId="Heading5">
    <w:name w:val="heading 5"/>
    <w:basedOn w:val="Normal"/>
    <w:next w:val="Normal"/>
    <w:link w:val="Heading5Char"/>
    <w:qFormat/>
    <w:rsid w:val="00BA550A"/>
    <w:pPr>
      <w:keepNext/>
      <w:jc w:val="center"/>
      <w:outlineLvl w:val="4"/>
    </w:pPr>
    <w:rPr>
      <w:b/>
      <w:bCs/>
      <w:szCs w:val="20"/>
    </w:rPr>
  </w:style>
  <w:style w:type="paragraph" w:styleId="Heading6">
    <w:name w:val="heading 6"/>
    <w:basedOn w:val="Normal"/>
    <w:next w:val="Normal"/>
    <w:link w:val="Heading6Char"/>
    <w:qFormat/>
    <w:rsid w:val="008C37B0"/>
    <w:pPr>
      <w:tabs>
        <w:tab w:val="num" w:pos="1152"/>
      </w:tabs>
      <w:spacing w:before="240" w:after="60"/>
      <w:ind w:left="1152" w:hanging="1152"/>
      <w:jc w:val="both"/>
      <w:outlineLvl w:val="5"/>
    </w:pPr>
    <w:rPr>
      <w:i/>
      <w:sz w:val="22"/>
      <w:szCs w:val="20"/>
    </w:rPr>
  </w:style>
  <w:style w:type="paragraph" w:styleId="Heading7">
    <w:name w:val="heading 7"/>
    <w:basedOn w:val="Normal"/>
    <w:next w:val="Normal"/>
    <w:link w:val="Heading7Char"/>
    <w:qFormat/>
    <w:rsid w:val="00BA550A"/>
    <w:pPr>
      <w:keepNext/>
      <w:outlineLvl w:val="6"/>
    </w:pPr>
    <w:rPr>
      <w:szCs w:val="20"/>
    </w:rPr>
  </w:style>
  <w:style w:type="paragraph" w:styleId="Heading8">
    <w:name w:val="heading 8"/>
    <w:basedOn w:val="Normal"/>
    <w:next w:val="Normal"/>
    <w:link w:val="Heading8Char"/>
    <w:qFormat/>
    <w:rsid w:val="008C37B0"/>
    <w:pPr>
      <w:tabs>
        <w:tab w:val="num" w:pos="1440"/>
      </w:tabs>
      <w:spacing w:before="240" w:after="60"/>
      <w:ind w:left="1440" w:hanging="1440"/>
      <w:jc w:val="both"/>
      <w:outlineLvl w:val="7"/>
    </w:pPr>
    <w:rPr>
      <w:rFonts w:ascii="Arial" w:hAnsi="Arial"/>
      <w:i/>
      <w:sz w:val="20"/>
      <w:szCs w:val="20"/>
    </w:rPr>
  </w:style>
  <w:style w:type="paragraph" w:styleId="Heading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Normal"/>
    <w:next w:val="Normal"/>
    <w:link w:val="Heading9Char"/>
    <w:qFormat/>
    <w:rsid w:val="008C37B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Знак1,Знак1, Знак5,Знак5,body text,body text Знак,body text Знак Знак,bt,ändrad,body text1,bt1,body text2,bt2,body text11,bt11,body text3,bt3,paragraph 2,paragraph 21,EHPT,Body Text2,b,Body Text level 2, ändrad"/>
    <w:basedOn w:val="Normal"/>
    <w:link w:val="BodyTextChar"/>
    <w:rsid w:val="00BA550A"/>
    <w:pPr>
      <w:widowControl w:val="0"/>
      <w:spacing w:before="280"/>
      <w:jc w:val="center"/>
    </w:pPr>
    <w:rPr>
      <w:sz w:val="28"/>
      <w:szCs w:val="20"/>
    </w:rPr>
  </w:style>
  <w:style w:type="paragraph" w:styleId="Title">
    <w:name w:val="Title"/>
    <w:basedOn w:val="Normal"/>
    <w:link w:val="TitleChar"/>
    <w:qFormat/>
    <w:rsid w:val="00BA550A"/>
    <w:pPr>
      <w:jc w:val="center"/>
    </w:pPr>
    <w:rPr>
      <w:b/>
      <w:i/>
      <w:sz w:val="28"/>
      <w:szCs w:val="20"/>
    </w:rPr>
  </w:style>
  <w:style w:type="paragraph" w:styleId="BodyText3">
    <w:name w:val="Body Text 3"/>
    <w:basedOn w:val="Normal"/>
    <w:link w:val="BodyText3Char"/>
    <w:rsid w:val="00BA550A"/>
    <w:pPr>
      <w:jc w:val="center"/>
    </w:pPr>
  </w:style>
  <w:style w:type="character" w:styleId="Hyperlink">
    <w:name w:val="Hyperlink"/>
    <w:basedOn w:val="DefaultParagraphFont"/>
    <w:uiPriority w:val="99"/>
    <w:rsid w:val="00BA550A"/>
    <w:rPr>
      <w:color w:val="0000FF"/>
      <w:u w:val="single"/>
    </w:rPr>
  </w:style>
  <w:style w:type="paragraph" w:customStyle="1" w:styleId="caaieiaie1">
    <w:name w:val="caaieiaie 1"/>
    <w:basedOn w:val="Normal"/>
    <w:next w:val="Normal"/>
    <w:rsid w:val="00BA550A"/>
    <w:pPr>
      <w:keepNext/>
      <w:ind w:left="567"/>
      <w:jc w:val="center"/>
    </w:pPr>
    <w:rPr>
      <w:b/>
      <w:sz w:val="32"/>
      <w:szCs w:val="20"/>
    </w:rPr>
  </w:style>
  <w:style w:type="paragraph" w:styleId="Footer">
    <w:name w:val="footer"/>
    <w:basedOn w:val="Normal"/>
    <w:link w:val="FooterChar"/>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Subtitle">
    <w:name w:val="Subtitle"/>
    <w:basedOn w:val="Normal"/>
    <w:link w:val="SubtitleChar"/>
    <w:qFormat/>
    <w:rsid w:val="00BA550A"/>
    <w:pPr>
      <w:suppressLineNumbers/>
      <w:jc w:val="center"/>
    </w:pPr>
    <w:rPr>
      <w:b/>
      <w:sz w:val="28"/>
    </w:rPr>
  </w:style>
  <w:style w:type="paragraph" w:customStyle="1" w:styleId="21">
    <w:name w:val="Основной текст 21"/>
    <w:basedOn w:val="Normal"/>
    <w:rsid w:val="00BA550A"/>
    <w:pPr>
      <w:ind w:firstLine="720"/>
      <w:jc w:val="both"/>
    </w:pPr>
    <w:rPr>
      <w:sz w:val="28"/>
      <w:szCs w:val="20"/>
    </w:rPr>
  </w:style>
  <w:style w:type="paragraph" w:styleId="BodyText2">
    <w:name w:val="Body Text 2"/>
    <w:basedOn w:val="Normal"/>
    <w:link w:val="BodyText2Char"/>
    <w:rsid w:val="00BA550A"/>
    <w:pPr>
      <w:jc w:val="center"/>
    </w:pPr>
    <w:rPr>
      <w:b/>
      <w:sz w:val="28"/>
      <w:szCs w:val="20"/>
    </w:rPr>
  </w:style>
  <w:style w:type="paragraph" w:styleId="BodyTextIndent">
    <w:name w:val="Body Text Indent"/>
    <w:basedOn w:val="Normal"/>
    <w:link w:val="BodyTextIndentChar"/>
    <w:rsid w:val="00BA550A"/>
    <w:pPr>
      <w:spacing w:after="120"/>
      <w:ind w:left="283"/>
    </w:pPr>
    <w:rPr>
      <w:sz w:val="20"/>
      <w:szCs w:val="20"/>
    </w:rPr>
  </w:style>
  <w:style w:type="paragraph" w:styleId="BodyTextIndent2">
    <w:name w:val="Body Text Indent 2"/>
    <w:aliases w:val=" Знак"/>
    <w:basedOn w:val="Normal"/>
    <w:link w:val="BodyTextIndent2Char"/>
    <w:rsid w:val="00BA550A"/>
    <w:pPr>
      <w:suppressLineNumbers/>
      <w:ind w:firstLine="800"/>
      <w:jc w:val="both"/>
    </w:pPr>
  </w:style>
  <w:style w:type="paragraph" w:styleId="BodyTextIndent3">
    <w:name w:val="Body Text Indent 3"/>
    <w:basedOn w:val="Normal"/>
    <w:link w:val="BodyTextIndent3Char"/>
    <w:rsid w:val="00BA550A"/>
    <w:pPr>
      <w:ind w:firstLine="709"/>
      <w:jc w:val="both"/>
    </w:pPr>
  </w:style>
  <w:style w:type="character" w:styleId="PageNumber">
    <w:name w:val="page number"/>
    <w:basedOn w:val="DefaultParagraphFont"/>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BalloonText">
    <w:name w:val="Balloon Text"/>
    <w:basedOn w:val="Normal"/>
    <w:link w:val="BalloonTextChar"/>
    <w:uiPriority w:val="99"/>
    <w:unhideWhenUsed/>
    <w:rsid w:val="00440BFB"/>
    <w:rPr>
      <w:rFonts w:ascii="Tahoma" w:hAnsi="Tahoma" w:cs="Tahoma"/>
      <w:sz w:val="16"/>
      <w:szCs w:val="16"/>
    </w:rPr>
  </w:style>
  <w:style w:type="character" w:customStyle="1" w:styleId="BalloonTextChar">
    <w:name w:val="Balloon Text Char"/>
    <w:basedOn w:val="DefaultParagraphFont"/>
    <w:link w:val="BalloonText"/>
    <w:uiPriority w:val="99"/>
    <w:rsid w:val="00440BFB"/>
    <w:rPr>
      <w:rFonts w:ascii="Tahoma" w:hAnsi="Tahoma" w:cs="Tahoma"/>
      <w:sz w:val="16"/>
      <w:szCs w:val="16"/>
    </w:rPr>
  </w:style>
  <w:style w:type="table" w:styleId="TableGrid">
    <w:name w:val="Table Grid"/>
    <w:basedOn w:val="TableNormal"/>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nhideWhenUsed/>
    <w:rsid w:val="0030500E"/>
    <w:rPr>
      <w:sz w:val="16"/>
      <w:szCs w:val="16"/>
    </w:rPr>
  </w:style>
  <w:style w:type="paragraph" w:styleId="CommentText">
    <w:name w:val="annotation text"/>
    <w:basedOn w:val="Normal"/>
    <w:link w:val="CommentTextChar"/>
    <w:unhideWhenUsed/>
    <w:rsid w:val="0030500E"/>
    <w:rPr>
      <w:sz w:val="20"/>
      <w:szCs w:val="20"/>
    </w:rPr>
  </w:style>
  <w:style w:type="character" w:customStyle="1" w:styleId="CommentTextChar">
    <w:name w:val="Comment Text Char"/>
    <w:basedOn w:val="DefaultParagraphFont"/>
    <w:link w:val="CommentText"/>
    <w:rsid w:val="0030500E"/>
  </w:style>
  <w:style w:type="paragraph" w:styleId="CommentSubject">
    <w:name w:val="annotation subject"/>
    <w:basedOn w:val="CommentText"/>
    <w:next w:val="CommentText"/>
    <w:link w:val="CommentSubjectChar"/>
    <w:unhideWhenUsed/>
    <w:rsid w:val="0030500E"/>
    <w:rPr>
      <w:b/>
      <w:bCs/>
    </w:rPr>
  </w:style>
  <w:style w:type="character" w:customStyle="1" w:styleId="CommentSubjectChar">
    <w:name w:val="Comment Subject Char"/>
    <w:basedOn w:val="CommentTextChar"/>
    <w:link w:val="CommentSubject"/>
    <w:rsid w:val="0030500E"/>
    <w:rPr>
      <w:b/>
      <w:bCs/>
    </w:rPr>
  </w:style>
  <w:style w:type="paragraph" w:styleId="FootnoteText">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Normal"/>
    <w:link w:val="FootnoteTextChar"/>
    <w:rsid w:val="00225313"/>
    <w:rPr>
      <w:sz w:val="20"/>
      <w:szCs w:val="20"/>
    </w:rPr>
  </w:style>
  <w:style w:type="character" w:customStyle="1" w:styleId="FootnoteTextChar">
    <w:name w:val="Footnote Text Char"/>
    <w:aliases w:val="Текст сноски Знак2 Char,Текст сноски Знак1 Знак Char,Текст сноски Знак Знак Знак Char,Текст сноски Знак Знак Знак Знак Знак Char,Текст сноски Знак Знак1 Знак Char,Текст сноски Знак1 Знак Знак Знак Char,Текст сноски Знак1 Char"/>
    <w:basedOn w:val="DefaultParagraphFont"/>
    <w:link w:val="FootnoteText"/>
    <w:rsid w:val="00225313"/>
  </w:style>
  <w:style w:type="character" w:styleId="FootnoteReference">
    <w:name w:val="footnote reference"/>
    <w:basedOn w:val="DefaultParagraphFont"/>
    <w:link w:val="1"/>
    <w:rsid w:val="00225313"/>
    <w:rPr>
      <w:vertAlign w:val="superscript"/>
    </w:rPr>
  </w:style>
  <w:style w:type="paragraph" w:customStyle="1" w:styleId="a">
    <w:name w:val="áû÷íûé"/>
    <w:rsid w:val="00225313"/>
    <w:pPr>
      <w:overflowPunct w:val="0"/>
      <w:autoSpaceDE w:val="0"/>
      <w:autoSpaceDN w:val="0"/>
      <w:adjustRightInd w:val="0"/>
      <w:textAlignment w:val="baseline"/>
    </w:pPr>
  </w:style>
  <w:style w:type="paragraph" w:styleId="Header">
    <w:name w:val="header"/>
    <w:basedOn w:val="Normal"/>
    <w:link w:val="HeaderChar"/>
    <w:uiPriority w:val="99"/>
    <w:unhideWhenUsed/>
    <w:rsid w:val="00F53C94"/>
    <w:pPr>
      <w:tabs>
        <w:tab w:val="center" w:pos="4677"/>
        <w:tab w:val="right" w:pos="9355"/>
      </w:tabs>
    </w:pPr>
  </w:style>
  <w:style w:type="character" w:customStyle="1" w:styleId="HeaderChar">
    <w:name w:val="Header Char"/>
    <w:basedOn w:val="DefaultParagraphFont"/>
    <w:link w:val="Header"/>
    <w:uiPriority w:val="99"/>
    <w:rsid w:val="00F53C94"/>
    <w:rPr>
      <w:sz w:val="24"/>
      <w:szCs w:val="24"/>
    </w:rPr>
  </w:style>
  <w:style w:type="paragraph" w:styleId="NoteHeading">
    <w:name w:val="Note Heading"/>
    <w:basedOn w:val="Normal"/>
    <w:next w:val="Normal"/>
    <w:link w:val="NoteHeadingChar"/>
    <w:uiPriority w:val="99"/>
    <w:rsid w:val="00B4680B"/>
    <w:pPr>
      <w:spacing w:after="60"/>
      <w:jc w:val="both"/>
    </w:pPr>
    <w:rPr>
      <w:sz w:val="20"/>
      <w:szCs w:val="20"/>
    </w:rPr>
  </w:style>
  <w:style w:type="character" w:customStyle="1" w:styleId="NoteHeadingChar">
    <w:name w:val="Note Heading Char"/>
    <w:basedOn w:val="DefaultParagraphFont"/>
    <w:link w:val="NoteHeading"/>
    <w:uiPriority w:val="99"/>
    <w:rsid w:val="00B4680B"/>
  </w:style>
  <w:style w:type="paragraph" w:styleId="NormalWeb">
    <w:name w:val="Normal (Web)"/>
    <w:basedOn w:val="Normal"/>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NoSpacing">
    <w:name w:val="No Spacing"/>
    <w:basedOn w:val="Normal"/>
    <w:link w:val="NoSpacingChar1"/>
    <w:uiPriority w:val="1"/>
    <w:qFormat/>
    <w:rsid w:val="002B08C7"/>
    <w:rPr>
      <w:rFonts w:ascii="Calibri" w:hAnsi="Calibri" w:cs="Calibri"/>
      <w:sz w:val="22"/>
      <w:szCs w:val="22"/>
      <w:lang w:val="en-US" w:eastAsia="en-US"/>
    </w:rPr>
  </w:style>
  <w:style w:type="character" w:customStyle="1" w:styleId="NoSpacingChar1">
    <w:name w:val="No Spacing Char1"/>
    <w:basedOn w:val="DefaultParagraphFont"/>
    <w:link w:val="NoSpacing"/>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List2">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
    <w:name w:val="Основной текст (4) + Не курсив"/>
    <w:rsid w:val="002B08C7"/>
    <w:rPr>
      <w:i/>
      <w:iCs/>
      <w:sz w:val="27"/>
      <w:szCs w:val="27"/>
      <w:shd w:val="clear" w:color="auto" w:fill="FFFFFF"/>
    </w:rPr>
  </w:style>
  <w:style w:type="paragraph" w:styleId="ListParagraph">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Normal"/>
    <w:link w:val="ListParagraphChar"/>
    <w:qFormat/>
    <w:rsid w:val="00BA58C9"/>
    <w:pPr>
      <w:ind w:left="720"/>
      <w:contextualSpacing/>
    </w:pPr>
  </w:style>
  <w:style w:type="character" w:customStyle="1" w:styleId="ListParagraphChar">
    <w:name w:val="List Paragraph Char"/>
    <w:aliases w:val="Маркер Char,Абзац списка1 Char,название Char,Абзац списка3 Char,Bullet List Char,FooterText Char,numbered Char,SL_Абзац списка Char,Bullet Number Char,Нумерованый список Char,List Paragraph1 Char,lp1 Char,f_Абзац 1 Char,ПАРАГРАФ Char"/>
    <w:link w:val="ListParagraph"/>
    <w:qFormat/>
    <w:rsid w:val="006853F2"/>
    <w:rPr>
      <w:sz w:val="24"/>
      <w:szCs w:val="24"/>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Гла Char"/>
    <w:link w:val="Heading1"/>
    <w:rsid w:val="00C02CFB"/>
    <w:rPr>
      <w:sz w:val="28"/>
    </w:rPr>
  </w:style>
  <w:style w:type="character" w:customStyle="1" w:styleId="10">
    <w:name w:val="Основной текст + Полужирный1"/>
    <w:aliases w:val="Курсив3,Интервал 0 pt1"/>
    <w:basedOn w:val="DefaultParagraphFont"/>
    <w:uiPriority w:val="99"/>
    <w:rsid w:val="00B80E9A"/>
    <w:rPr>
      <w:rFonts w:ascii="Times New Roman" w:hAnsi="Times New Roman" w:cs="Times New Roman"/>
      <w:b/>
      <w:bCs/>
      <w:i/>
      <w:iCs/>
      <w:spacing w:val="-10"/>
      <w:sz w:val="26"/>
      <w:szCs w:val="26"/>
      <w:u w:val="single"/>
      <w:lang w:val="en-US" w:eastAsia="en-US"/>
    </w:rPr>
  </w:style>
  <w:style w:type="paragraph" w:styleId="ListBullet">
    <w:name w:val="List Bullet"/>
    <w:basedOn w:val="Normal"/>
    <w:autoRedefine/>
    <w:rsid w:val="00B80E9A"/>
    <w:pPr>
      <w:autoSpaceDE w:val="0"/>
      <w:autoSpaceDN w:val="0"/>
      <w:adjustRightInd w:val="0"/>
      <w:ind w:firstLine="720"/>
      <w:jc w:val="both"/>
    </w:pPr>
    <w:rPr>
      <w:b/>
      <w:bCs/>
      <w:i/>
      <w:sz w:val="28"/>
      <w:szCs w:val="28"/>
    </w:rPr>
  </w:style>
  <w:style w:type="paragraph" w:customStyle="1" w:styleId="11">
    <w:name w:val="Обычный1"/>
    <w:link w:val="Normal0"/>
    <w:rsid w:val="00FB65DA"/>
    <w:pPr>
      <w:ind w:firstLine="720"/>
      <w:jc w:val="both"/>
    </w:pPr>
    <w:rPr>
      <w:sz w:val="28"/>
    </w:rPr>
  </w:style>
  <w:style w:type="paragraph" w:customStyle="1" w:styleId="12">
    <w:name w:val="Название1"/>
    <w:basedOn w:val="Normal"/>
    <w:rsid w:val="00804621"/>
    <w:pPr>
      <w:suppressLineNumbers/>
      <w:suppressAutoHyphens/>
      <w:spacing w:before="120" w:after="120"/>
    </w:pPr>
    <w:rPr>
      <w:rFonts w:cs="Tahoma"/>
      <w:i/>
      <w:iCs/>
      <w:lang w:eastAsia="ar-SA"/>
    </w:rPr>
  </w:style>
  <w:style w:type="character" w:customStyle="1" w:styleId="TitleChar">
    <w:name w:val="Title Char"/>
    <w:link w:val="Title"/>
    <w:rsid w:val="00804621"/>
    <w:rPr>
      <w:b/>
      <w:i/>
      <w:sz w:val="28"/>
    </w:rPr>
  </w:style>
  <w:style w:type="paragraph" w:customStyle="1" w:styleId="a0">
    <w:name w:val="Знак Знак Знак Знак"/>
    <w:basedOn w:val="Normal"/>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DefaultParagraphFont"/>
    <w:rsid w:val="00331700"/>
  </w:style>
  <w:style w:type="paragraph" w:styleId="ListNumber">
    <w:name w:val="List Number"/>
    <w:basedOn w:val="Normal"/>
    <w:rsid w:val="00331700"/>
    <w:pPr>
      <w:tabs>
        <w:tab w:val="num" w:pos="576"/>
      </w:tabs>
      <w:ind w:left="576" w:hanging="576"/>
    </w:pPr>
  </w:style>
  <w:style w:type="paragraph" w:customStyle="1" w:styleId="13">
    <w:name w:val="Нумерованный список1"/>
    <w:basedOn w:val="Normal"/>
    <w:rsid w:val="00331700"/>
    <w:pPr>
      <w:tabs>
        <w:tab w:val="left" w:pos="576"/>
      </w:tabs>
      <w:suppressAutoHyphens/>
      <w:ind w:left="576" w:hanging="576"/>
    </w:pPr>
    <w:rPr>
      <w:lang w:eastAsia="ar-SA"/>
    </w:rPr>
  </w:style>
  <w:style w:type="character" w:customStyle="1" w:styleId="BodyTextIndentChar">
    <w:name w:val="Body Text Indent Char"/>
    <w:basedOn w:val="DefaultParagraphFont"/>
    <w:link w:val="BodyTextIndent"/>
    <w:rsid w:val="009B78B1"/>
  </w:style>
  <w:style w:type="character" w:customStyle="1" w:styleId="BodyTextIndent3Char">
    <w:name w:val="Body Text Indent 3 Char"/>
    <w:basedOn w:val="DefaultParagraphFont"/>
    <w:link w:val="BodyTextIndent3"/>
    <w:rsid w:val="009B78B1"/>
    <w:rPr>
      <w:sz w:val="24"/>
      <w:szCs w:val="24"/>
    </w:rPr>
  </w:style>
  <w:style w:type="character" w:customStyle="1" w:styleId="Heading6Char">
    <w:name w:val="Heading 6 Char"/>
    <w:basedOn w:val="DefaultParagraphFont"/>
    <w:link w:val="Heading6"/>
    <w:rsid w:val="008C37B0"/>
    <w:rPr>
      <w:i/>
      <w:sz w:val="22"/>
    </w:rPr>
  </w:style>
  <w:style w:type="character" w:customStyle="1" w:styleId="Heading8Char">
    <w:name w:val="Heading 8 Char"/>
    <w:basedOn w:val="DefaultParagraphFont"/>
    <w:link w:val="Heading8"/>
    <w:rsid w:val="008C37B0"/>
    <w:rPr>
      <w:rFonts w:ascii="Arial" w:hAnsi="Arial"/>
      <w:i/>
    </w:rPr>
  </w:style>
  <w:style w:type="character" w:customStyle="1" w:styleId="Heading9Char">
    <w:name w:val="Heading 9 Char"/>
    <w:aliases w:val="1) список с цифрами Char,Приложение Char,1.1.1.1 Текст подпункта после пункта Char,текст Char,текст1 Char,текст2 Char,текст11 Char,текст3 Char,текст4 Char,текст12 Char,текст5 Char,текст13 Char,текст6 Char,текст14 Char,текст7 Char"/>
    <w:basedOn w:val="DefaultParagraphFont"/>
    <w:link w:val="Heading9"/>
    <w:rsid w:val="008C37B0"/>
    <w:rPr>
      <w:rFonts w:ascii="Arial" w:hAnsi="Arial" w:cs="Arial"/>
      <w:sz w:val="22"/>
      <w:szCs w:val="22"/>
    </w:rPr>
  </w:style>
  <w:style w:type="character" w:customStyle="1" w:styleId="Heading5Char">
    <w:name w:val="Heading 5 Char"/>
    <w:basedOn w:val="DefaultParagraphFont"/>
    <w:link w:val="Heading5"/>
    <w:rsid w:val="008C37B0"/>
    <w:rPr>
      <w:b/>
      <w:bCs/>
      <w:sz w:val="24"/>
    </w:rPr>
  </w:style>
  <w:style w:type="character" w:customStyle="1" w:styleId="BodyTextChar">
    <w:name w:val="Body Text Char"/>
    <w:aliases w:val=" Знак1 Char,Знак1 Char, Знак5 Char,Знак5 Char,body text Char,body text Знак Char,body text Знак Знак Char,bt Char,ändrad Char,body text1 Char,bt1 Char,body text2 Char,bt2 Char,body text11 Char,bt11 Char,body text3 Char,bt3 Char,EHPT Char"/>
    <w:basedOn w:val="DefaultParagraphFont"/>
    <w:link w:val="BodyText"/>
    <w:rsid w:val="008C37B0"/>
    <w:rPr>
      <w:sz w:val="28"/>
    </w:rPr>
  </w:style>
  <w:style w:type="character" w:customStyle="1" w:styleId="FooterChar">
    <w:name w:val="Footer Char"/>
    <w:basedOn w:val="DefaultParagraphFont"/>
    <w:link w:val="Footer"/>
    <w:uiPriority w:val="99"/>
    <w:rsid w:val="008C37B0"/>
    <w:rPr>
      <w:sz w:val="24"/>
      <w:szCs w:val="24"/>
    </w:rPr>
  </w:style>
  <w:style w:type="character" w:customStyle="1" w:styleId="BodyText2Char">
    <w:name w:val="Body Text 2 Char"/>
    <w:basedOn w:val="DefaultParagraphFont"/>
    <w:link w:val="BodyText2"/>
    <w:rsid w:val="008C37B0"/>
    <w:rPr>
      <w:b/>
      <w:sz w:val="28"/>
    </w:rPr>
  </w:style>
  <w:style w:type="character" w:customStyle="1" w:styleId="Heading2Char">
    <w:name w:val="Heading 2 Char"/>
    <w:aliases w:val="H2 Char, Знак3 Знак Char,Знак3 Знак Char,h2 Char,Gliederung2 Char,Gliederung Char,Indented Heading Char,H21 Char,H22 Char,Indented Heading1 Char,Indented Heading2 Char,Indented Heading3 Char,Indented Heading4 Char,H23 Char,H211 Char"/>
    <w:basedOn w:val="DefaultParagraphFont"/>
    <w:link w:val="Heading2"/>
    <w:rsid w:val="008C37B0"/>
    <w:rPr>
      <w:b/>
      <w:sz w:val="28"/>
    </w:rPr>
  </w:style>
  <w:style w:type="character" w:customStyle="1" w:styleId="Heading3Char">
    <w:name w:val="Heading 3 Char"/>
    <w:aliases w:val="h3 Char,Gliederung3 Char Char,Gliederung3 Char1,H3 Char"/>
    <w:basedOn w:val="DefaultParagraphFont"/>
    <w:link w:val="Heading3"/>
    <w:rsid w:val="008C37B0"/>
    <w:rPr>
      <w:b/>
      <w:bCs/>
    </w:rPr>
  </w:style>
  <w:style w:type="character" w:customStyle="1" w:styleId="Heading4Char">
    <w:name w:val="Heading 4 Char"/>
    <w:basedOn w:val="DefaultParagraphFont"/>
    <w:link w:val="Heading4"/>
    <w:rsid w:val="008C37B0"/>
    <w:rPr>
      <w:b/>
      <w:bCs/>
      <w:sz w:val="24"/>
      <w:szCs w:val="24"/>
    </w:rPr>
  </w:style>
  <w:style w:type="character" w:customStyle="1" w:styleId="Heading7Char">
    <w:name w:val="Heading 7 Char"/>
    <w:basedOn w:val="DefaultParagraphFont"/>
    <w:link w:val="Heading7"/>
    <w:rsid w:val="008C37B0"/>
    <w:rPr>
      <w:sz w:val="24"/>
    </w:rPr>
  </w:style>
  <w:style w:type="paragraph" w:customStyle="1" w:styleId="a1">
    <w:name w:val="текст сноски"/>
    <w:basedOn w:val="Normal"/>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Normal"/>
    <w:rsid w:val="008C37B0"/>
    <w:pPr>
      <w:spacing w:before="100" w:beforeAutospacing="1" w:after="100" w:afterAutospacing="1"/>
    </w:pPr>
  </w:style>
  <w:style w:type="paragraph" w:customStyle="1" w:styleId="a2">
    <w:name w:val="Нормальный (таблица)"/>
    <w:basedOn w:val="Normal"/>
    <w:next w:val="Normal"/>
    <w:uiPriority w:val="99"/>
    <w:rsid w:val="008C37B0"/>
    <w:pPr>
      <w:widowControl w:val="0"/>
      <w:autoSpaceDE w:val="0"/>
      <w:autoSpaceDN w:val="0"/>
      <w:adjustRightInd w:val="0"/>
      <w:jc w:val="both"/>
    </w:pPr>
    <w:rPr>
      <w:rFonts w:ascii="Arial" w:hAnsi="Arial" w:cs="Arial"/>
    </w:rPr>
  </w:style>
  <w:style w:type="paragraph" w:customStyle="1" w:styleId="a3">
    <w:name w:val="Прижатый влево"/>
    <w:basedOn w:val="Normal"/>
    <w:next w:val="Normal"/>
    <w:uiPriority w:val="99"/>
    <w:rsid w:val="008C37B0"/>
    <w:pPr>
      <w:widowControl w:val="0"/>
      <w:autoSpaceDE w:val="0"/>
      <w:autoSpaceDN w:val="0"/>
      <w:adjustRightInd w:val="0"/>
    </w:pPr>
    <w:rPr>
      <w:rFonts w:ascii="Arial" w:hAnsi="Arial" w:cs="Arial"/>
    </w:rPr>
  </w:style>
  <w:style w:type="character" w:customStyle="1" w:styleId="a4">
    <w:name w:val="Гипертекстовая ссылка"/>
    <w:basedOn w:val="DefaultParagraphFont"/>
    <w:rsid w:val="008C37B0"/>
    <w:rPr>
      <w:color w:val="106BBE"/>
    </w:rPr>
  </w:style>
  <w:style w:type="character" w:customStyle="1" w:styleId="BodyText3Char">
    <w:name w:val="Body Text 3 Char"/>
    <w:basedOn w:val="DefaultParagraphFont"/>
    <w:link w:val="BodyText3"/>
    <w:rsid w:val="008C37B0"/>
    <w:rPr>
      <w:sz w:val="24"/>
      <w:szCs w:val="24"/>
    </w:rPr>
  </w:style>
  <w:style w:type="character" w:styleId="PlaceholderText">
    <w:name w:val="Placeholder Text"/>
    <w:basedOn w:val="DefaultParagraphFont"/>
    <w:uiPriority w:val="99"/>
    <w:semiHidden/>
    <w:rsid w:val="008C37B0"/>
    <w:rPr>
      <w:color w:val="808080"/>
    </w:rPr>
  </w:style>
  <w:style w:type="paragraph" w:customStyle="1" w:styleId="a5">
    <w:name w:val="Знак"/>
    <w:basedOn w:val="Normal"/>
    <w:rsid w:val="008C37B0"/>
    <w:pPr>
      <w:spacing w:before="100" w:beforeAutospacing="1" w:after="100" w:afterAutospacing="1"/>
    </w:pPr>
    <w:rPr>
      <w:rFonts w:ascii="Tahoma" w:hAnsi="Tahoma"/>
      <w:sz w:val="20"/>
      <w:szCs w:val="20"/>
      <w:lang w:val="en-US" w:eastAsia="en-US"/>
    </w:rPr>
  </w:style>
  <w:style w:type="numbering" w:customStyle="1" w:styleId="14">
    <w:name w:val="Нет списка1"/>
    <w:next w:val="NoList"/>
    <w:uiPriority w:val="99"/>
    <w:semiHidden/>
    <w:unhideWhenUsed/>
    <w:rsid w:val="008C37B0"/>
  </w:style>
  <w:style w:type="numbering" w:customStyle="1" w:styleId="2">
    <w:name w:val="Нет списка2"/>
    <w:next w:val="NoList"/>
    <w:uiPriority w:val="99"/>
    <w:semiHidden/>
    <w:unhideWhenUsed/>
    <w:rsid w:val="008C37B0"/>
  </w:style>
  <w:style w:type="character" w:styleId="FollowedHyperlink">
    <w:name w:val="FollowedHyperlink"/>
    <w:basedOn w:val="DefaultParagraphFont"/>
    <w:uiPriority w:val="99"/>
    <w:unhideWhenUsed/>
    <w:rsid w:val="008C37B0"/>
    <w:rPr>
      <w:color w:val="800080"/>
      <w:u w:val="single"/>
    </w:rPr>
  </w:style>
  <w:style w:type="paragraph" w:customStyle="1" w:styleId="xl65">
    <w:name w:val="xl65"/>
    <w:basedOn w:val="Normal"/>
    <w:rsid w:val="008C37B0"/>
    <w:pPr>
      <w:spacing w:before="100" w:beforeAutospacing="1" w:after="100" w:afterAutospacing="1"/>
    </w:pPr>
  </w:style>
  <w:style w:type="paragraph" w:customStyle="1" w:styleId="xl66">
    <w:name w:val="xl66"/>
    <w:basedOn w:val="Normal"/>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Normal"/>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Normal"/>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Normal"/>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Normal"/>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Normal"/>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Normal"/>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Normal"/>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Normal"/>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Normal"/>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Normal"/>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Normal"/>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Normal"/>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Normal"/>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Normal"/>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Normal"/>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Normal"/>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Normal"/>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Normal"/>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5">
    <w:name w:val="Знак Знак Знак1 Знак Знак Знак Знак Знак Знак Знак"/>
    <w:basedOn w:val="Normal"/>
    <w:rsid w:val="008C37B0"/>
    <w:pPr>
      <w:spacing w:before="100" w:beforeAutospacing="1" w:after="100" w:afterAutospacing="1"/>
    </w:pPr>
    <w:rPr>
      <w:rFonts w:ascii="Tahoma" w:hAnsi="Tahoma"/>
      <w:sz w:val="20"/>
      <w:szCs w:val="20"/>
      <w:lang w:val="en-US" w:eastAsia="en-US"/>
    </w:rPr>
  </w:style>
  <w:style w:type="numbering" w:customStyle="1" w:styleId="3">
    <w:name w:val="Нет списка3"/>
    <w:next w:val="NoList"/>
    <w:uiPriority w:val="99"/>
    <w:semiHidden/>
    <w:rsid w:val="008C37B0"/>
  </w:style>
  <w:style w:type="character" w:customStyle="1" w:styleId="WW8Num1z0">
    <w:name w:val="WW8Num1z0"/>
    <w:rsid w:val="008C37B0"/>
    <w:rPr>
      <w:b/>
    </w:rPr>
  </w:style>
  <w:style w:type="character" w:customStyle="1" w:styleId="5">
    <w:name w:val="Основной шрифт абзаца5"/>
    <w:rsid w:val="008C37B0"/>
  </w:style>
  <w:style w:type="character" w:customStyle="1" w:styleId="40">
    <w:name w:val="Основной шрифт абзаца4"/>
    <w:rsid w:val="008C37B0"/>
  </w:style>
  <w:style w:type="character" w:customStyle="1" w:styleId="30">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0">
    <w:name w:val="Основной шрифт абзаца2"/>
    <w:rsid w:val="008C37B0"/>
  </w:style>
  <w:style w:type="character" w:customStyle="1" w:styleId="WW-Absatz-Standardschriftart11">
    <w:name w:val="WW-Absatz-Standardschriftart11"/>
    <w:rsid w:val="008C37B0"/>
  </w:style>
  <w:style w:type="character" w:customStyle="1" w:styleId="16">
    <w:name w:val="Основной шрифт абзаца1"/>
    <w:rsid w:val="008C37B0"/>
  </w:style>
  <w:style w:type="paragraph" w:customStyle="1" w:styleId="17">
    <w:name w:val="Заголовок1"/>
    <w:basedOn w:val="Normal"/>
    <w:next w:val="BodyText"/>
    <w:rsid w:val="008C37B0"/>
    <w:pPr>
      <w:keepNext/>
      <w:suppressAutoHyphens/>
      <w:spacing w:before="240" w:after="120"/>
    </w:pPr>
    <w:rPr>
      <w:rFonts w:ascii="Arial" w:eastAsia="Lucida Sans Unicode" w:hAnsi="Arial" w:cs="Mangal"/>
      <w:sz w:val="28"/>
      <w:szCs w:val="28"/>
      <w:lang w:eastAsia="zh-CN"/>
    </w:rPr>
  </w:style>
  <w:style w:type="paragraph" w:styleId="List">
    <w:name w:val="List"/>
    <w:basedOn w:val="BodyText"/>
    <w:rsid w:val="008C37B0"/>
    <w:pPr>
      <w:widowControl/>
      <w:suppressAutoHyphens/>
      <w:spacing w:before="0" w:after="120"/>
      <w:jc w:val="left"/>
    </w:pPr>
    <w:rPr>
      <w:rFonts w:ascii="Arial" w:hAnsi="Arial" w:cs="Mangal"/>
      <w:sz w:val="24"/>
      <w:szCs w:val="24"/>
      <w:lang w:eastAsia="zh-CN"/>
    </w:rPr>
  </w:style>
  <w:style w:type="paragraph" w:styleId="Caption">
    <w:name w:val="caption"/>
    <w:basedOn w:val="Normal"/>
    <w:qFormat/>
    <w:rsid w:val="008C37B0"/>
    <w:pPr>
      <w:suppressLineNumbers/>
      <w:suppressAutoHyphens/>
      <w:spacing w:before="120" w:after="120"/>
    </w:pPr>
    <w:rPr>
      <w:rFonts w:cs="Mangal"/>
      <w:i/>
      <w:iCs/>
      <w:lang w:eastAsia="zh-CN"/>
    </w:rPr>
  </w:style>
  <w:style w:type="paragraph" w:customStyle="1" w:styleId="50">
    <w:name w:val="Указатель5"/>
    <w:basedOn w:val="Normal"/>
    <w:rsid w:val="008C37B0"/>
    <w:pPr>
      <w:suppressLineNumbers/>
      <w:suppressAutoHyphens/>
    </w:pPr>
    <w:rPr>
      <w:rFonts w:cs="Mangal"/>
      <w:lang w:eastAsia="zh-CN"/>
    </w:rPr>
  </w:style>
  <w:style w:type="paragraph" w:customStyle="1" w:styleId="31">
    <w:name w:val="Название объекта3"/>
    <w:basedOn w:val="Normal"/>
    <w:rsid w:val="008C37B0"/>
    <w:pPr>
      <w:suppressLineNumbers/>
      <w:suppressAutoHyphens/>
      <w:spacing w:before="120" w:after="120"/>
    </w:pPr>
    <w:rPr>
      <w:rFonts w:cs="Mangal"/>
      <w:i/>
      <w:iCs/>
      <w:lang w:eastAsia="zh-CN"/>
    </w:rPr>
  </w:style>
  <w:style w:type="paragraph" w:customStyle="1" w:styleId="41">
    <w:name w:val="Указатель4"/>
    <w:basedOn w:val="Normal"/>
    <w:rsid w:val="008C37B0"/>
    <w:pPr>
      <w:suppressLineNumbers/>
      <w:suppressAutoHyphens/>
    </w:pPr>
    <w:rPr>
      <w:rFonts w:cs="Mangal"/>
      <w:lang w:eastAsia="zh-CN"/>
    </w:rPr>
  </w:style>
  <w:style w:type="paragraph" w:customStyle="1" w:styleId="22">
    <w:name w:val="Название объекта2"/>
    <w:basedOn w:val="Normal"/>
    <w:rsid w:val="008C37B0"/>
    <w:pPr>
      <w:suppressLineNumbers/>
      <w:suppressAutoHyphens/>
      <w:spacing w:before="120" w:after="120"/>
    </w:pPr>
    <w:rPr>
      <w:rFonts w:cs="Mangal"/>
      <w:i/>
      <w:iCs/>
      <w:lang w:eastAsia="zh-CN"/>
    </w:rPr>
  </w:style>
  <w:style w:type="paragraph" w:customStyle="1" w:styleId="32">
    <w:name w:val="Указатель3"/>
    <w:basedOn w:val="Normal"/>
    <w:rsid w:val="008C37B0"/>
    <w:pPr>
      <w:suppressLineNumbers/>
      <w:suppressAutoHyphens/>
    </w:pPr>
    <w:rPr>
      <w:rFonts w:cs="Mangal"/>
      <w:lang w:eastAsia="zh-CN"/>
    </w:rPr>
  </w:style>
  <w:style w:type="paragraph" w:customStyle="1" w:styleId="18">
    <w:name w:val="Название объекта1"/>
    <w:basedOn w:val="Normal"/>
    <w:rsid w:val="008C37B0"/>
    <w:pPr>
      <w:suppressLineNumbers/>
      <w:suppressAutoHyphens/>
      <w:spacing w:before="120" w:after="120"/>
    </w:pPr>
    <w:rPr>
      <w:rFonts w:ascii="Arial" w:hAnsi="Arial" w:cs="Mangal"/>
      <w:i/>
      <w:iCs/>
      <w:sz w:val="20"/>
      <w:lang w:eastAsia="zh-CN"/>
    </w:rPr>
  </w:style>
  <w:style w:type="paragraph" w:customStyle="1" w:styleId="23">
    <w:name w:val="Указатель2"/>
    <w:basedOn w:val="Normal"/>
    <w:rsid w:val="008C37B0"/>
    <w:pPr>
      <w:suppressLineNumbers/>
      <w:suppressAutoHyphens/>
    </w:pPr>
    <w:rPr>
      <w:rFonts w:ascii="Arial" w:hAnsi="Arial" w:cs="Mangal"/>
      <w:lang w:eastAsia="zh-CN"/>
    </w:rPr>
  </w:style>
  <w:style w:type="paragraph" w:customStyle="1" w:styleId="19">
    <w:name w:val="Указатель1"/>
    <w:basedOn w:val="Normal"/>
    <w:rsid w:val="008C37B0"/>
    <w:pPr>
      <w:suppressLineNumbers/>
      <w:suppressAutoHyphens/>
    </w:pPr>
    <w:rPr>
      <w:rFonts w:ascii="Arial" w:hAnsi="Arial" w:cs="Mangal"/>
      <w:lang w:eastAsia="zh-CN"/>
    </w:rPr>
  </w:style>
  <w:style w:type="paragraph" w:customStyle="1" w:styleId="100">
    <w:name w:val="Знак Знак10 Знак Знак"/>
    <w:basedOn w:val="Normal"/>
    <w:rsid w:val="008C37B0"/>
    <w:pPr>
      <w:suppressAutoHyphens/>
      <w:spacing w:before="280" w:after="280"/>
    </w:pPr>
    <w:rPr>
      <w:rFonts w:ascii="Tahoma" w:hAnsi="Tahoma" w:cs="Tahoma"/>
      <w:sz w:val="20"/>
      <w:szCs w:val="20"/>
      <w:lang w:val="en-US" w:eastAsia="zh-CN"/>
    </w:rPr>
  </w:style>
  <w:style w:type="paragraph" w:customStyle="1" w:styleId="a6">
    <w:name w:val="Содержимое таблицы"/>
    <w:basedOn w:val="Normal"/>
    <w:rsid w:val="008C37B0"/>
    <w:pPr>
      <w:suppressLineNumbers/>
      <w:suppressAutoHyphens/>
    </w:pPr>
    <w:rPr>
      <w:lang w:eastAsia="zh-CN"/>
    </w:rPr>
  </w:style>
  <w:style w:type="paragraph" w:customStyle="1" w:styleId="a7">
    <w:name w:val="Заголовок таблицы"/>
    <w:basedOn w:val="a6"/>
    <w:rsid w:val="008C37B0"/>
    <w:pPr>
      <w:jc w:val="center"/>
    </w:pPr>
    <w:rPr>
      <w:b/>
      <w:bCs/>
    </w:rPr>
  </w:style>
  <w:style w:type="paragraph" w:customStyle="1" w:styleId="110">
    <w:name w:val="Знак Знак11"/>
    <w:basedOn w:val="Normal"/>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Normal"/>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Normal"/>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NoList"/>
    <w:uiPriority w:val="99"/>
    <w:semiHidden/>
    <w:unhideWhenUsed/>
    <w:rsid w:val="008C37B0"/>
  </w:style>
  <w:style w:type="paragraph" w:customStyle="1" w:styleId="101">
    <w:name w:val="Знак Знак10 Знак Знак Знак Знак"/>
    <w:basedOn w:val="Normal"/>
    <w:rsid w:val="008C37B0"/>
    <w:pPr>
      <w:spacing w:before="100" w:beforeAutospacing="1" w:after="100" w:afterAutospacing="1"/>
    </w:pPr>
    <w:rPr>
      <w:rFonts w:ascii="Tahoma" w:hAnsi="Tahoma"/>
      <w:sz w:val="20"/>
      <w:szCs w:val="20"/>
      <w:lang w:val="en-US" w:eastAsia="en-US"/>
    </w:rPr>
  </w:style>
  <w:style w:type="character" w:customStyle="1" w:styleId="SubtitleChar">
    <w:name w:val="Subtitle Char"/>
    <w:basedOn w:val="DefaultParagraphFont"/>
    <w:link w:val="Subtitle"/>
    <w:rsid w:val="008C37B0"/>
    <w:rPr>
      <w:b/>
      <w:sz w:val="28"/>
      <w:szCs w:val="24"/>
    </w:rPr>
  </w:style>
  <w:style w:type="paragraph" w:styleId="TOC3">
    <w:name w:val="toc 3"/>
    <w:basedOn w:val="Normal"/>
    <w:next w:val="Normal"/>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Normal"/>
    <w:rsid w:val="008C37B0"/>
    <w:pPr>
      <w:widowControl w:val="0"/>
      <w:suppressAutoHyphens/>
      <w:spacing w:after="120" w:line="480" w:lineRule="auto"/>
      <w:ind w:left="283"/>
    </w:pPr>
    <w:rPr>
      <w:kern w:val="1"/>
      <w:lang w:eastAsia="ar-SA"/>
    </w:rPr>
  </w:style>
  <w:style w:type="paragraph" w:customStyle="1" w:styleId="33">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Normal"/>
    <w:next w:val="Normal"/>
    <w:rsid w:val="008C37B0"/>
    <w:pPr>
      <w:keepNext/>
      <w:widowControl w:val="0"/>
      <w:suppressAutoHyphens/>
      <w:jc w:val="center"/>
    </w:pPr>
    <w:rPr>
      <w:kern w:val="1"/>
      <w:lang w:eastAsia="ar-SA"/>
    </w:rPr>
  </w:style>
  <w:style w:type="paragraph" w:customStyle="1" w:styleId="a8">
    <w:name w:val="Подраздел"/>
    <w:basedOn w:val="Normal"/>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BodyTextIndent2Char">
    <w:name w:val="Body Text Indent 2 Char"/>
    <w:aliases w:val=" Знак Char"/>
    <w:basedOn w:val="DefaultParagraphFont"/>
    <w:link w:val="BodyTextIndent2"/>
    <w:rsid w:val="008C37B0"/>
    <w:rPr>
      <w:sz w:val="24"/>
      <w:szCs w:val="24"/>
    </w:rPr>
  </w:style>
  <w:style w:type="paragraph" w:styleId="PlainText">
    <w:name w:val="Plain Text"/>
    <w:basedOn w:val="Normal"/>
    <w:link w:val="PlainTextChar1"/>
    <w:rsid w:val="008C37B0"/>
    <w:pPr>
      <w:spacing w:before="120"/>
      <w:jc w:val="both"/>
    </w:pPr>
    <w:rPr>
      <w:rFonts w:ascii="Courier New" w:hAnsi="Courier New" w:cs="Courier New"/>
      <w:sz w:val="20"/>
      <w:szCs w:val="20"/>
      <w:lang w:val="en-US"/>
    </w:rPr>
  </w:style>
  <w:style w:type="character" w:customStyle="1" w:styleId="PlainTextChar1">
    <w:name w:val="Plain Text Char1"/>
    <w:basedOn w:val="DefaultParagraphFont"/>
    <w:link w:val="PlainText"/>
    <w:rsid w:val="008C37B0"/>
    <w:rPr>
      <w:rFonts w:ascii="Courier New" w:hAnsi="Courier New" w:cs="Courier New"/>
      <w:lang w:val="en-US"/>
    </w:rPr>
  </w:style>
  <w:style w:type="paragraph" w:customStyle="1" w:styleId="a9">
    <w:name w:val="Условия контракта"/>
    <w:basedOn w:val="Normal"/>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a">
    <w:name w:val="Знак Знак Знак1 Знак Знак Знак Знак"/>
    <w:basedOn w:val="Normal"/>
    <w:rsid w:val="008C37B0"/>
    <w:pPr>
      <w:spacing w:before="100" w:beforeAutospacing="1" w:after="100" w:afterAutospacing="1"/>
    </w:pPr>
    <w:rPr>
      <w:rFonts w:ascii="Tahoma" w:hAnsi="Tahoma"/>
      <w:sz w:val="20"/>
      <w:szCs w:val="20"/>
      <w:lang w:val="en-US" w:eastAsia="en-US"/>
    </w:rPr>
  </w:style>
  <w:style w:type="table" w:customStyle="1" w:styleId="1b">
    <w:name w:val="Сетка таблицы1"/>
    <w:basedOn w:val="TableNormal"/>
    <w:next w:val="TableGrid"/>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Текст1"/>
    <w:basedOn w:val="Normal"/>
    <w:rsid w:val="008C37B0"/>
    <w:pPr>
      <w:suppressAutoHyphens/>
    </w:pPr>
    <w:rPr>
      <w:rFonts w:ascii="Courier New" w:hAnsi="Courier New"/>
      <w:sz w:val="20"/>
      <w:szCs w:val="20"/>
      <w:lang w:eastAsia="ar-SA"/>
    </w:rPr>
  </w:style>
  <w:style w:type="paragraph" w:customStyle="1" w:styleId="210">
    <w:name w:val="Основной текст с отступом 21"/>
    <w:basedOn w:val="Normal"/>
    <w:rsid w:val="008C37B0"/>
    <w:pPr>
      <w:suppressAutoHyphens/>
      <w:ind w:firstLine="708"/>
      <w:jc w:val="both"/>
    </w:pPr>
    <w:rPr>
      <w:bCs/>
      <w:lang w:eastAsia="ar-SA"/>
    </w:rPr>
  </w:style>
  <w:style w:type="paragraph" w:customStyle="1" w:styleId="34">
    <w:name w:val="Стиль3"/>
    <w:basedOn w:val="BodyTextIndent2"/>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Normal"/>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Normal"/>
    <w:rsid w:val="008C37B0"/>
    <w:pPr>
      <w:tabs>
        <w:tab w:val="num" w:pos="851"/>
      </w:tabs>
      <w:ind w:left="851" w:hanging="851"/>
      <w:jc w:val="both"/>
    </w:pPr>
  </w:style>
  <w:style w:type="paragraph" w:customStyle="1" w:styleId="-1">
    <w:name w:val="Контракт-подпункт Знак"/>
    <w:basedOn w:val="Normal"/>
    <w:rsid w:val="008C37B0"/>
    <w:pPr>
      <w:tabs>
        <w:tab w:val="num" w:pos="851"/>
      </w:tabs>
      <w:ind w:left="851" w:hanging="851"/>
      <w:jc w:val="both"/>
    </w:pPr>
  </w:style>
  <w:style w:type="paragraph" w:customStyle="1" w:styleId="-2">
    <w:name w:val="Контракт-подподпункт"/>
    <w:basedOn w:val="Normal"/>
    <w:rsid w:val="008C37B0"/>
    <w:pPr>
      <w:tabs>
        <w:tab w:val="num" w:pos="1418"/>
      </w:tabs>
      <w:ind w:left="1418" w:hanging="567"/>
      <w:jc w:val="both"/>
    </w:pPr>
  </w:style>
  <w:style w:type="paragraph" w:customStyle="1" w:styleId="Iauiue">
    <w:name w:val="Iau?iue"/>
    <w:rsid w:val="008C37B0"/>
    <w:rPr>
      <w:lang w:val="en-US"/>
    </w:rPr>
  </w:style>
  <w:style w:type="character" w:customStyle="1" w:styleId="24">
    <w:name w:val="Знак Знак2"/>
    <w:locked/>
    <w:rsid w:val="008C37B0"/>
    <w:rPr>
      <w:rFonts w:ascii="Courier New" w:hAnsi="Courier New" w:cs="Courier New"/>
      <w:lang w:val="ru-RU" w:eastAsia="ru-RU" w:bidi="ar-SA"/>
    </w:rPr>
  </w:style>
  <w:style w:type="character" w:styleId="Strong">
    <w:name w:val="Strong"/>
    <w:qFormat/>
    <w:rsid w:val="008C37B0"/>
    <w:rPr>
      <w:b/>
      <w:bCs/>
    </w:rPr>
  </w:style>
  <w:style w:type="character" w:customStyle="1" w:styleId="35">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Normal"/>
    <w:rsid w:val="008C37B0"/>
    <w:pPr>
      <w:suppressAutoHyphens/>
      <w:ind w:left="426"/>
      <w:jc w:val="both"/>
    </w:pPr>
    <w:rPr>
      <w:lang w:eastAsia="ar-SA"/>
    </w:rPr>
  </w:style>
  <w:style w:type="paragraph" w:styleId="NormalIndent">
    <w:name w:val="Normal Indent"/>
    <w:basedOn w:val="Normal"/>
    <w:rsid w:val="008C37B0"/>
    <w:pPr>
      <w:spacing w:line="360" w:lineRule="auto"/>
      <w:ind w:firstLine="624"/>
      <w:jc w:val="both"/>
    </w:pPr>
    <w:rPr>
      <w:sz w:val="26"/>
      <w:szCs w:val="20"/>
    </w:rPr>
  </w:style>
  <w:style w:type="paragraph" w:customStyle="1" w:styleId="aa">
    <w:name w:val="Стиль"/>
    <w:rsid w:val="008C37B0"/>
    <w:pPr>
      <w:widowControl w:val="0"/>
      <w:snapToGrid w:val="0"/>
      <w:ind w:firstLine="720"/>
      <w:jc w:val="both"/>
    </w:pPr>
    <w:rPr>
      <w:rFonts w:ascii="Arial" w:hAnsi="Arial"/>
    </w:rPr>
  </w:style>
  <w:style w:type="paragraph" w:styleId="List3">
    <w:name w:val="List 3"/>
    <w:basedOn w:val="Normal"/>
    <w:rsid w:val="008C37B0"/>
    <w:pPr>
      <w:ind w:left="849" w:hanging="283"/>
    </w:pPr>
  </w:style>
  <w:style w:type="paragraph" w:styleId="ListContinue2">
    <w:name w:val="List Continue 2"/>
    <w:basedOn w:val="Normal"/>
    <w:rsid w:val="008C37B0"/>
    <w:pPr>
      <w:spacing w:after="120"/>
      <w:ind w:left="566"/>
    </w:pPr>
  </w:style>
  <w:style w:type="paragraph" w:styleId="ListContinue">
    <w:name w:val="List Continue"/>
    <w:basedOn w:val="Normal"/>
    <w:rsid w:val="008C37B0"/>
    <w:pPr>
      <w:spacing w:after="120"/>
      <w:ind w:left="283"/>
    </w:pPr>
  </w:style>
  <w:style w:type="paragraph" w:customStyle="1" w:styleId="ab">
    <w:name w:val="Таблицы (моноширинный)"/>
    <w:basedOn w:val="aa"/>
    <w:next w:val="aa"/>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c">
    <w:name w:val="Нормальный"/>
    <w:rsid w:val="008C37B0"/>
    <w:pPr>
      <w:widowControl w:val="0"/>
    </w:pPr>
  </w:style>
  <w:style w:type="paragraph" w:customStyle="1" w:styleId="1d">
    <w:name w:val="Стиль1"/>
    <w:basedOn w:val="Normal"/>
    <w:rsid w:val="008C37B0"/>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ListNumber2"/>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ListNumber2">
    <w:name w:val="List Number 2"/>
    <w:basedOn w:val="Normal"/>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EnvelopeReturn">
    <w:name w:val="envelope return"/>
    <w:basedOn w:val="Normal"/>
    <w:rsid w:val="008C37B0"/>
    <w:pPr>
      <w:spacing w:after="60"/>
      <w:jc w:val="both"/>
    </w:pPr>
    <w:rPr>
      <w:rFonts w:ascii="Arial" w:hAnsi="Arial" w:cs="Arial"/>
      <w:sz w:val="20"/>
      <w:szCs w:val="20"/>
    </w:rPr>
  </w:style>
  <w:style w:type="paragraph" w:customStyle="1" w:styleId="1e">
    <w:name w:val="Маркер1"/>
    <w:basedOn w:val="Normal"/>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Normal"/>
    <w:rsid w:val="008C37B0"/>
    <w:pPr>
      <w:spacing w:line="300" w:lineRule="exact"/>
    </w:pPr>
    <w:rPr>
      <w:b/>
      <w:color w:val="000000"/>
      <w:spacing w:val="-2"/>
      <w:kern w:val="32"/>
      <w:sz w:val="28"/>
      <w:szCs w:val="28"/>
    </w:rPr>
  </w:style>
  <w:style w:type="paragraph" w:customStyle="1" w:styleId="xl24">
    <w:name w:val="xl24"/>
    <w:basedOn w:val="Normal"/>
    <w:rsid w:val="008C37B0"/>
    <w:pPr>
      <w:spacing w:before="100" w:after="100"/>
      <w:jc w:val="center"/>
    </w:pPr>
    <w:rPr>
      <w:szCs w:val="20"/>
    </w:rPr>
  </w:style>
  <w:style w:type="paragraph" w:styleId="TOC1">
    <w:name w:val="toc 1"/>
    <w:basedOn w:val="Normal"/>
    <w:next w:val="Normal"/>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Address">
    <w:name w:val="HTML Address"/>
    <w:basedOn w:val="Normal"/>
    <w:link w:val="HTMLAddressChar"/>
    <w:rsid w:val="008C37B0"/>
    <w:pPr>
      <w:spacing w:after="60"/>
      <w:jc w:val="both"/>
    </w:pPr>
    <w:rPr>
      <w:i/>
      <w:iCs/>
    </w:rPr>
  </w:style>
  <w:style w:type="character" w:customStyle="1" w:styleId="HTMLAddressChar">
    <w:name w:val="HTML Address Char"/>
    <w:basedOn w:val="DefaultParagraphFont"/>
    <w:link w:val="HTMLAddress"/>
    <w:rsid w:val="008C37B0"/>
    <w:rPr>
      <w:i/>
      <w:iCs/>
      <w:sz w:val="24"/>
      <w:szCs w:val="24"/>
    </w:rPr>
  </w:style>
  <w:style w:type="paragraph" w:customStyle="1" w:styleId="26">
    <w:name w:val="З2"/>
    <w:basedOn w:val="Heading2"/>
    <w:next w:val="Normal"/>
    <w:autoRedefine/>
    <w:rsid w:val="008C37B0"/>
    <w:pPr>
      <w:numPr>
        <w:ilvl w:val="2"/>
      </w:numPr>
      <w:spacing w:line="360" w:lineRule="auto"/>
    </w:pPr>
    <w:rPr>
      <w:szCs w:val="28"/>
    </w:rPr>
  </w:style>
  <w:style w:type="paragraph" w:customStyle="1" w:styleId="42">
    <w:name w:val="З4"/>
    <w:basedOn w:val="Heading4"/>
    <w:next w:val="Normal"/>
    <w:autoRedefine/>
    <w:rsid w:val="008C37B0"/>
    <w:pPr>
      <w:tabs>
        <w:tab w:val="clear" w:pos="720"/>
      </w:tabs>
      <w:ind w:left="1080" w:right="0"/>
      <w:jc w:val="center"/>
    </w:pPr>
    <w:rPr>
      <w:bCs w:val="0"/>
    </w:rPr>
  </w:style>
  <w:style w:type="paragraph" w:customStyle="1" w:styleId="E">
    <w:name w:val="E_основной"/>
    <w:basedOn w:val="Normal"/>
    <w:rsid w:val="008C37B0"/>
    <w:pPr>
      <w:spacing w:after="40"/>
      <w:ind w:firstLine="567"/>
      <w:jc w:val="both"/>
    </w:pPr>
    <w:rPr>
      <w:color w:val="000000"/>
      <w:lang w:eastAsia="en-US"/>
    </w:rPr>
  </w:style>
  <w:style w:type="paragraph" w:customStyle="1" w:styleId="Listbullets1">
    <w:name w:val="List_bullets_1"/>
    <w:basedOn w:val="Normal"/>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6">
    <w:name w:val="З3"/>
    <w:basedOn w:val="Heading3"/>
    <w:autoRedefine/>
    <w:rsid w:val="008C37B0"/>
    <w:pPr>
      <w:numPr>
        <w:ilvl w:val="2"/>
      </w:numPr>
      <w:tabs>
        <w:tab w:val="num" w:pos="720"/>
      </w:tabs>
      <w:ind w:left="720" w:hanging="720"/>
    </w:pPr>
    <w:rPr>
      <w:bCs w:val="0"/>
      <w:sz w:val="28"/>
      <w:szCs w:val="28"/>
    </w:rPr>
  </w:style>
  <w:style w:type="paragraph" w:customStyle="1" w:styleId="1f">
    <w:name w:val="З1"/>
    <w:basedOn w:val="Heading1"/>
    <w:next w:val="Normal"/>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Normal"/>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0">
    <w:name w:val="Знак Знак Знак1"/>
    <w:rsid w:val="008C37B0"/>
    <w:rPr>
      <w:lang w:val="ru-RU" w:eastAsia="ru-RU" w:bidi="ar-SA"/>
    </w:rPr>
  </w:style>
  <w:style w:type="paragraph" w:styleId="TOC2">
    <w:name w:val="toc 2"/>
    <w:basedOn w:val="Normal"/>
    <w:next w:val="Normal"/>
    <w:autoRedefine/>
    <w:rsid w:val="008C37B0"/>
    <w:pPr>
      <w:ind w:left="200"/>
    </w:pPr>
    <w:rPr>
      <w:sz w:val="20"/>
      <w:szCs w:val="20"/>
    </w:rPr>
  </w:style>
  <w:style w:type="paragraph" w:customStyle="1" w:styleId="1f1">
    <w:name w:val="Без интервала1"/>
    <w:basedOn w:val="Normal"/>
    <w:link w:val="NoSpacingChar"/>
    <w:rsid w:val="008C37B0"/>
    <w:rPr>
      <w:rFonts w:ascii="Cambria" w:hAnsi="Cambria"/>
      <w:sz w:val="22"/>
      <w:szCs w:val="22"/>
      <w:lang w:val="en-US" w:eastAsia="en-US"/>
    </w:rPr>
  </w:style>
  <w:style w:type="character" w:customStyle="1" w:styleId="NoSpacingChar">
    <w:name w:val="No Spacing Char"/>
    <w:link w:val="1f1"/>
    <w:locked/>
    <w:rsid w:val="008C37B0"/>
    <w:rPr>
      <w:rFonts w:ascii="Cambria" w:hAnsi="Cambria"/>
      <w:sz w:val="22"/>
      <w:szCs w:val="22"/>
      <w:lang w:val="en-US" w:eastAsia="en-US"/>
    </w:rPr>
  </w:style>
  <w:style w:type="paragraph" w:customStyle="1" w:styleId="211">
    <w:name w:val="Цитата 21"/>
    <w:basedOn w:val="Normal"/>
    <w:next w:val="Normal"/>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2">
    <w:name w:val="Выделенная цитата1"/>
    <w:basedOn w:val="Normal"/>
    <w:next w:val="Normal"/>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2"/>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7">
    <w:name w:val="Основной текст с отступом2"/>
    <w:basedOn w:val="Normal"/>
    <w:rsid w:val="008C37B0"/>
    <w:pPr>
      <w:ind w:firstLine="480"/>
      <w:jc w:val="both"/>
    </w:pPr>
  </w:style>
  <w:style w:type="paragraph" w:customStyle="1" w:styleId="28">
    <w:name w:val="Без интервала2"/>
    <w:rsid w:val="008C37B0"/>
    <w:rPr>
      <w:rFonts w:ascii="Calibri" w:hAnsi="Calibri"/>
      <w:sz w:val="22"/>
      <w:szCs w:val="22"/>
      <w:lang w:eastAsia="en-US"/>
    </w:rPr>
  </w:style>
  <w:style w:type="paragraph" w:customStyle="1" w:styleId="37">
    <w:name w:val="Без интервала3"/>
    <w:basedOn w:val="Normal"/>
    <w:rsid w:val="008C37B0"/>
    <w:rPr>
      <w:rFonts w:ascii="Cambria" w:hAnsi="Cambria"/>
      <w:sz w:val="22"/>
      <w:szCs w:val="22"/>
      <w:lang w:val="en-US" w:eastAsia="en-US"/>
    </w:rPr>
  </w:style>
  <w:style w:type="paragraph" w:customStyle="1" w:styleId="221">
    <w:name w:val="Цитата 22"/>
    <w:basedOn w:val="Normal"/>
    <w:next w:val="Normal"/>
    <w:rsid w:val="008C37B0"/>
    <w:pPr>
      <w:spacing w:after="200" w:line="252" w:lineRule="auto"/>
    </w:pPr>
    <w:rPr>
      <w:rFonts w:ascii="Cambria" w:hAnsi="Cambria"/>
      <w:i/>
      <w:iCs/>
      <w:sz w:val="22"/>
      <w:szCs w:val="22"/>
      <w:lang w:val="en-US" w:eastAsia="en-US"/>
    </w:rPr>
  </w:style>
  <w:style w:type="paragraph" w:customStyle="1" w:styleId="29">
    <w:name w:val="Выделенная цитата2"/>
    <w:basedOn w:val="Normal"/>
    <w:next w:val="Normal"/>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NoList"/>
    <w:semiHidden/>
    <w:rsid w:val="008C37B0"/>
  </w:style>
  <w:style w:type="numbering" w:customStyle="1" w:styleId="212">
    <w:name w:val="Нет списка21"/>
    <w:next w:val="NoList"/>
    <w:semiHidden/>
    <w:rsid w:val="008C37B0"/>
  </w:style>
  <w:style w:type="numbering" w:customStyle="1" w:styleId="43">
    <w:name w:val="Нет списка4"/>
    <w:next w:val="NoList"/>
    <w:uiPriority w:val="99"/>
    <w:semiHidden/>
    <w:unhideWhenUsed/>
    <w:rsid w:val="008C37B0"/>
  </w:style>
  <w:style w:type="table" w:customStyle="1" w:styleId="2a">
    <w:name w:val="Сетка таблицы2"/>
    <w:basedOn w:val="TableNormal"/>
    <w:next w:val="TableGrid"/>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NoList"/>
    <w:semiHidden/>
    <w:rsid w:val="008C37B0"/>
  </w:style>
  <w:style w:type="numbering" w:customStyle="1" w:styleId="222">
    <w:name w:val="Нет списка22"/>
    <w:next w:val="NoList"/>
    <w:semiHidden/>
    <w:rsid w:val="008C37B0"/>
  </w:style>
  <w:style w:type="paragraph" w:customStyle="1" w:styleId="6">
    <w:name w:val="Знак Знак6 Знак Знак Знак Знак Знак Знак Знак Знак"/>
    <w:basedOn w:val="Normal"/>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Normal"/>
    <w:rsid w:val="008C37B0"/>
    <w:pPr>
      <w:spacing w:before="100" w:beforeAutospacing="1" w:after="100" w:afterAutospacing="1"/>
    </w:pPr>
  </w:style>
  <w:style w:type="paragraph" w:customStyle="1" w:styleId="xl64">
    <w:name w:val="xl64"/>
    <w:basedOn w:val="Normal"/>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Normal"/>
    <w:rsid w:val="008C37B0"/>
    <w:pPr>
      <w:spacing w:before="100" w:beforeAutospacing="1" w:after="100" w:afterAutospacing="1"/>
    </w:pPr>
    <w:rPr>
      <w:rFonts w:ascii="Calibri" w:hAnsi="Calibri" w:cs="Calibri"/>
    </w:rPr>
  </w:style>
  <w:style w:type="paragraph" w:customStyle="1" w:styleId="xl87">
    <w:name w:val="xl87"/>
    <w:basedOn w:val="Normal"/>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Normal"/>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Normal"/>
    <w:rsid w:val="008C37B0"/>
    <w:pPr>
      <w:shd w:val="clear" w:color="000000" w:fill="FF0000"/>
      <w:spacing w:before="100" w:beforeAutospacing="1" w:after="100" w:afterAutospacing="1"/>
    </w:pPr>
  </w:style>
  <w:style w:type="paragraph" w:customStyle="1" w:styleId="xl90">
    <w:name w:val="xl90"/>
    <w:basedOn w:val="Normal"/>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Normal"/>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Normal"/>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Normal"/>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Normal"/>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Normal"/>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Normal"/>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Normal"/>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Normal"/>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Normal"/>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Normal"/>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Normal"/>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Normal"/>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Normal"/>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Normal"/>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Normal"/>
    <w:rsid w:val="002E18FE"/>
    <w:pPr>
      <w:spacing w:before="100" w:beforeAutospacing="1" w:after="100" w:afterAutospacing="1"/>
    </w:pPr>
    <w:rPr>
      <w:color w:val="000000"/>
      <w:sz w:val="20"/>
      <w:szCs w:val="20"/>
    </w:rPr>
  </w:style>
  <w:style w:type="paragraph" w:customStyle="1" w:styleId="xl105">
    <w:name w:val="xl105"/>
    <w:basedOn w:val="Normal"/>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Normal"/>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Normal"/>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Normal"/>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Normal"/>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Normal"/>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Normal"/>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Normal"/>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Normal"/>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Normal"/>
    <w:rsid w:val="002E18FE"/>
    <w:pPr>
      <w:spacing w:before="100" w:beforeAutospacing="1" w:after="100" w:afterAutospacing="1"/>
    </w:pPr>
    <w:rPr>
      <w:b/>
      <w:bCs/>
      <w:sz w:val="20"/>
      <w:szCs w:val="20"/>
    </w:rPr>
  </w:style>
  <w:style w:type="paragraph" w:customStyle="1" w:styleId="xl115">
    <w:name w:val="xl115"/>
    <w:basedOn w:val="Normal"/>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Normal"/>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Normal"/>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Normal"/>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Normal"/>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Normal"/>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Normal"/>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Normal"/>
    <w:rsid w:val="002E18FE"/>
    <w:pPr>
      <w:shd w:val="clear" w:color="000000" w:fill="FFC000"/>
      <w:spacing w:before="100" w:beforeAutospacing="1" w:after="100" w:afterAutospacing="1"/>
    </w:pPr>
    <w:rPr>
      <w:sz w:val="20"/>
      <w:szCs w:val="20"/>
    </w:rPr>
  </w:style>
  <w:style w:type="paragraph" w:customStyle="1" w:styleId="xl123">
    <w:name w:val="xl123"/>
    <w:basedOn w:val="Normal"/>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Normal"/>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Normal"/>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Normal"/>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Normal"/>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Normal"/>
    <w:rsid w:val="002E18FE"/>
    <w:pPr>
      <w:shd w:val="clear" w:color="000000" w:fill="FFC000"/>
      <w:spacing w:before="100" w:beforeAutospacing="1" w:after="100" w:afterAutospacing="1"/>
    </w:pPr>
    <w:rPr>
      <w:b/>
      <w:bCs/>
      <w:sz w:val="20"/>
      <w:szCs w:val="20"/>
    </w:rPr>
  </w:style>
  <w:style w:type="paragraph" w:customStyle="1" w:styleId="xl129">
    <w:name w:val="xl129"/>
    <w:basedOn w:val="Normal"/>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Normal"/>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Normal"/>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Normal"/>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Normal"/>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Normal"/>
    <w:rsid w:val="0028522B"/>
    <w:pPr>
      <w:spacing w:before="100" w:beforeAutospacing="1" w:after="100" w:afterAutospacing="1"/>
    </w:pPr>
  </w:style>
  <w:style w:type="character" w:customStyle="1" w:styleId="normaltextrun">
    <w:name w:val="normaltextrun"/>
    <w:basedOn w:val="DefaultParagraphFont"/>
    <w:rsid w:val="0028522B"/>
  </w:style>
  <w:style w:type="character" w:customStyle="1" w:styleId="Normal0">
    <w:name w:val="Normal Знак"/>
    <w:link w:val="11"/>
    <w:rsid w:val="00B145D6"/>
    <w:rPr>
      <w:sz w:val="28"/>
    </w:rPr>
  </w:style>
  <w:style w:type="paragraph" w:customStyle="1" w:styleId="1">
    <w:name w:val="Знак сноски1"/>
    <w:link w:val="FootnoteReference"/>
    <w:rsid w:val="00D073B6"/>
    <w:rPr>
      <w:vertAlign w:val="superscript"/>
    </w:rPr>
  </w:style>
  <w:style w:type="paragraph" w:customStyle="1" w:styleId="223">
    <w:name w:val="Список 22"/>
    <w:basedOn w:val="Normal"/>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alog.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fd.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grul.nalog.ru/" TargetMode="External"/><Relationship Id="rId4" Type="http://schemas.openxmlformats.org/officeDocument/2006/relationships/styles" Target="styles.xml"/><Relationship Id="rId9" Type="http://schemas.openxmlformats.org/officeDocument/2006/relationships/hyperlink" Target="consultantplus://offline/ref=3EEF83BA23A828AD0CA95920CBEA6FD2C45C7B930773296B8D4AB2E76479E8CBD7047B75745751B7l811Q"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PlaceholderText"/>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PlaceholderText"/>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PlaceholderText"/>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PlaceholderText"/>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PlaceholderText"/>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13602A"/>
    <w:rsid w:val="001A7E53"/>
    <w:rsid w:val="00370702"/>
    <w:rsid w:val="003A45C9"/>
    <w:rsid w:val="005B0BF9"/>
    <w:rsid w:val="009F0FB6"/>
    <w:rsid w:val="00AE66AE"/>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948403-76C3-4F33-BDA2-2BE029B4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29</Pages>
  <Words>15445</Words>
  <Characters>88041</Characters>
  <Application>Microsoft Office Word</Application>
  <DocSecurity>0</DocSecurity>
  <Lines>733</Lines>
  <Paragraphs>206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ЧУЗ «РЖД-Медицина» г. Рузаевка»</Company>
  <LinksUpToDate>false</LinksUpToDate>
  <CharactersWithSpaces>103280</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cp:lastModifiedBy>
  <cp:revision>10</cp:revision>
  <cp:lastPrinted>2021-03-23T17:43:00Z</cp:lastPrinted>
  <dcterms:created xsi:type="dcterms:W3CDTF">2021-03-17T04:25:00Z</dcterms:created>
  <dcterms:modified xsi:type="dcterms:W3CDTF">2021-03-23T18:02:00Z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