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74C0932" w:rsidR="008D6BD8" w:rsidRPr="00561678" w:rsidRDefault="00FD0FAB" w:rsidP="00E16920">
      <w:pPr>
        <w:contextualSpacing/>
        <w:jc w:val="center"/>
      </w:pPr>
      <w:r w:rsidRPr="00561678">
        <w:t>Запрос котировок №</w:t>
      </w:r>
      <w:r w:rsidR="008D6BD8" w:rsidRPr="00561678">
        <w:t xml:space="preserve"> </w:t>
      </w:r>
      <w:r w:rsidR="000B011D">
        <w:rPr>
          <w:b/>
        </w:rPr>
        <w:t>66</w:t>
      </w:r>
      <w:r w:rsidR="00561678" w:rsidRPr="00493B8F">
        <w:rPr>
          <w:b/>
        </w:rPr>
        <w:t>/</w:t>
      </w:r>
      <w:r w:rsidR="00561678" w:rsidRPr="00561678">
        <w:rPr>
          <w:b/>
        </w:rPr>
        <w:t>21061000</w:t>
      </w:r>
      <w:r w:rsidR="00520FEA">
        <w:rPr>
          <w:b/>
        </w:rPr>
        <w:t>372</w:t>
      </w:r>
    </w:p>
    <w:p w14:paraId="213149C2" w14:textId="3C21E48A" w:rsidR="008F68A2" w:rsidRPr="000B011D" w:rsidRDefault="007F67BF" w:rsidP="008F68A2">
      <w:pPr>
        <w:jc w:val="center"/>
        <w:rPr>
          <w:b/>
        </w:rPr>
      </w:pPr>
      <w:r w:rsidRPr="000B011D">
        <w:t xml:space="preserve">на </w:t>
      </w:r>
      <w:r w:rsidR="00561678" w:rsidRPr="000B011D">
        <w:rPr>
          <w:rFonts w:eastAsia="Andale Sans UI"/>
          <w:kern w:val="1"/>
          <w:lang w:eastAsia="zh-CN"/>
        </w:rPr>
        <w:t xml:space="preserve">поставку </w:t>
      </w:r>
      <w:r w:rsidR="000B011D" w:rsidRPr="000B011D">
        <w:rPr>
          <w:rFonts w:eastAsia="Andale Sans UI"/>
          <w:kern w:val="1"/>
          <w:lang w:eastAsia="zh-CN"/>
        </w:rPr>
        <w:t>ультразвуковой диагностической системы</w:t>
      </w:r>
      <w:r w:rsidR="001C12DA" w:rsidRPr="000B011D">
        <w:rPr>
          <w:rFonts w:eastAsia="Andale Sans UI"/>
          <w:kern w:val="1"/>
          <w:lang w:eastAsia="zh-CN"/>
        </w:rPr>
        <w:t xml:space="preserve"> для диагностического отделения</w:t>
      </w:r>
    </w:p>
    <w:p w14:paraId="77390CFE" w14:textId="5E84A16A" w:rsidR="00493B8F" w:rsidRPr="000B011D" w:rsidRDefault="00493B8F" w:rsidP="00493B8F">
      <w:pPr>
        <w:jc w:val="center"/>
        <w:rPr>
          <w:rFonts w:eastAsiaTheme="minorEastAsia"/>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B9C4388" w14:textId="76F3DAA8" w:rsidR="008F68A2" w:rsidRDefault="008F68A2" w:rsidP="008F68A2">
      <w:pPr>
        <w:contextualSpacing/>
        <w:jc w:val="both"/>
      </w:pPr>
      <w:r>
        <w:rPr>
          <w:color w:val="000000"/>
        </w:rPr>
        <w:t xml:space="preserve">         </w:t>
      </w:r>
      <w:r w:rsidR="000B011D">
        <w:rPr>
          <w:color w:val="000000"/>
        </w:rPr>
        <w:t xml:space="preserve"> </w:t>
      </w:r>
      <w:r>
        <w:rPr>
          <w:color w:val="000000"/>
        </w:rPr>
        <w:t xml:space="preserve"> </w:t>
      </w:r>
      <w:proofErr w:type="spellStart"/>
      <w:r w:rsidR="000B011D">
        <w:rPr>
          <w:color w:val="000000"/>
        </w:rPr>
        <w:t>зав</w:t>
      </w:r>
      <w:proofErr w:type="gramStart"/>
      <w:r w:rsidR="000B011D">
        <w:rPr>
          <w:color w:val="000000"/>
        </w:rPr>
        <w:t>.д</w:t>
      </w:r>
      <w:proofErr w:type="gramEnd"/>
      <w:r w:rsidR="000B011D">
        <w:rPr>
          <w:color w:val="000000"/>
        </w:rPr>
        <w:t>иагностического</w:t>
      </w:r>
      <w:proofErr w:type="spellEnd"/>
      <w:r w:rsidR="000B011D">
        <w:rPr>
          <w:color w:val="000000"/>
        </w:rPr>
        <w:t xml:space="preserve"> отделения</w:t>
      </w:r>
      <w:r>
        <w:rPr>
          <w:color w:val="000000"/>
        </w:rPr>
        <w:t xml:space="preserve"> </w:t>
      </w:r>
      <w:r w:rsidR="00132A0C">
        <w:rPr>
          <w:color w:val="000000"/>
        </w:rPr>
        <w:t xml:space="preserve"> – </w:t>
      </w:r>
      <w:proofErr w:type="spellStart"/>
      <w:r w:rsidR="000B011D">
        <w:rPr>
          <w:color w:val="000000"/>
        </w:rPr>
        <w:t>Косыркина</w:t>
      </w:r>
      <w:proofErr w:type="spellEnd"/>
      <w:r w:rsidR="000B011D">
        <w:rPr>
          <w:color w:val="000000"/>
        </w:rPr>
        <w:t xml:space="preserve"> Ирина Евгеньевна</w:t>
      </w:r>
      <w:r w:rsidR="00132A0C">
        <w:rPr>
          <w:color w:val="000000"/>
        </w:rPr>
        <w:t xml:space="preserve">, тел.: </w:t>
      </w:r>
      <w:r w:rsidRPr="00561678">
        <w:rPr>
          <w:rFonts w:eastAsia="Andale Sans UI"/>
          <w:color w:val="000000"/>
          <w:kern w:val="1"/>
          <w:lang w:eastAsia="zh-CN"/>
        </w:rPr>
        <w:t>8 (83451) 4-01-86</w:t>
      </w:r>
      <w:r w:rsidRPr="00561678">
        <w:fldChar w:fldCharType="begin"/>
      </w:r>
      <w:r w:rsidRPr="00561678">
        <w:instrText xml:space="preserve"> DOCPROPERTY  "Контактное лицо"  \* MERGEFORMAT </w:instrText>
      </w:r>
      <w:r w:rsidRPr="00561678">
        <w:fldChar w:fldCharType="end"/>
      </w:r>
      <w:r w:rsidRPr="00561678">
        <w:t>.</w:t>
      </w:r>
    </w:p>
    <w:p w14:paraId="44FB25B2" w14:textId="77777777" w:rsidR="008F68A2" w:rsidRDefault="008F68A2" w:rsidP="008F68A2">
      <w:pPr>
        <w:contextualSpacing/>
        <w:jc w:val="both"/>
      </w:pPr>
    </w:p>
    <w:p w14:paraId="1002B1C3" w14:textId="71E1E7EA" w:rsidR="00E53932" w:rsidRPr="00561678" w:rsidRDefault="008F68A2" w:rsidP="008F68A2">
      <w:pPr>
        <w:contextualSpacing/>
        <w:jc w:val="both"/>
      </w:pPr>
      <w:r>
        <w:t xml:space="preserve">    </w:t>
      </w:r>
      <w:r w:rsidR="00E53932"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5BC9C59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0B011D" w:rsidRPr="000B011D">
        <w:rPr>
          <w:rFonts w:eastAsia="Andale Sans UI"/>
          <w:kern w:val="1"/>
          <w:lang w:eastAsia="zh-CN"/>
        </w:rPr>
        <w:t>ультразвуковой диагностической системы</w:t>
      </w:r>
      <w:r w:rsidR="001C12DA" w:rsidRPr="001C12DA">
        <w:rPr>
          <w:rFonts w:eastAsia="Andale Sans UI"/>
          <w:kern w:val="1"/>
          <w:lang w:eastAsia="zh-CN"/>
        </w:rPr>
        <w:t xml:space="preserve"> для диагностического отделения</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5D2A6B7" w:rsidR="00BE1C7D" w:rsidRDefault="006533A5" w:rsidP="00493B8F">
      <w:pPr>
        <w:jc w:val="both"/>
        <w:rPr>
          <w:rFonts w:eastAsia="Calibri"/>
          <w:lang w:eastAsia="en-US"/>
        </w:rPr>
      </w:pPr>
      <w:r w:rsidRPr="007969A7">
        <w:t>Наименование товара:</w:t>
      </w:r>
      <w:r>
        <w:t xml:space="preserve"> </w:t>
      </w:r>
      <w:r w:rsidR="00992563">
        <w:rPr>
          <w:rFonts w:eastAsia="Andale Sans UI"/>
          <w:kern w:val="1"/>
          <w:lang w:eastAsia="zh-CN"/>
        </w:rPr>
        <w:t>У</w:t>
      </w:r>
      <w:r w:rsidR="00992563" w:rsidRPr="000B011D">
        <w:rPr>
          <w:rFonts w:eastAsia="Andale Sans UI"/>
          <w:kern w:val="1"/>
          <w:lang w:eastAsia="zh-CN"/>
        </w:rPr>
        <w:t>льтразвуков</w:t>
      </w:r>
      <w:r w:rsidR="00992563">
        <w:rPr>
          <w:rFonts w:eastAsia="Andale Sans UI"/>
          <w:kern w:val="1"/>
          <w:lang w:eastAsia="zh-CN"/>
        </w:rPr>
        <w:t>ая</w:t>
      </w:r>
      <w:r w:rsidR="00992563" w:rsidRPr="000B011D">
        <w:rPr>
          <w:rFonts w:eastAsia="Andale Sans UI"/>
          <w:kern w:val="1"/>
          <w:lang w:eastAsia="zh-CN"/>
        </w:rPr>
        <w:t xml:space="preserve"> диагностическ</w:t>
      </w:r>
      <w:r w:rsidR="00992563">
        <w:rPr>
          <w:rFonts w:eastAsia="Andale Sans UI"/>
          <w:kern w:val="1"/>
          <w:lang w:eastAsia="zh-CN"/>
        </w:rPr>
        <w:t>ая</w:t>
      </w:r>
      <w:r w:rsidR="00992563" w:rsidRPr="000B011D">
        <w:rPr>
          <w:rFonts w:eastAsia="Andale Sans UI"/>
          <w:kern w:val="1"/>
          <w:lang w:eastAsia="zh-CN"/>
        </w:rPr>
        <w:t xml:space="preserve"> систем</w:t>
      </w:r>
      <w:r w:rsidR="000B011D">
        <w:rPr>
          <w:rFonts w:eastAsia="Andale Sans UI"/>
          <w:kern w:val="1"/>
          <w:lang w:eastAsia="zh-CN"/>
        </w:rPr>
        <w:t>а</w:t>
      </w:r>
      <w:r w:rsidR="001C12DA" w:rsidRPr="001C12DA">
        <w:rPr>
          <w:rFonts w:eastAsia="Andale Sans UI"/>
          <w:kern w:val="1"/>
          <w:lang w:eastAsia="zh-CN"/>
        </w:rPr>
        <w:t xml:space="preserve"> для диагностического отделения</w:t>
      </w:r>
      <w:r w:rsidR="000B011D">
        <w:rPr>
          <w:rFonts w:eastAsia="Andale Sans UI"/>
          <w:kern w:val="1"/>
          <w:lang w:eastAsia="zh-CN"/>
        </w:rPr>
        <w:t>.</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79F1EB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520FEA" w:rsidRPr="00520FEA">
        <w:rPr>
          <w:rFonts w:eastAsia="Calibri"/>
          <w:b/>
        </w:rPr>
        <w:t>4 023 348</w:t>
      </w:r>
      <w:r w:rsidR="00520FEA" w:rsidRPr="00520FEA">
        <w:rPr>
          <w:rFonts w:eastAsia="Calibri"/>
          <w:b/>
          <w:bCs/>
        </w:rPr>
        <w:t xml:space="preserve"> (Четыре миллиона двадцать три тысячи триста сорок восемь) рублей 49 копеек</w:t>
      </w:r>
      <w:r w:rsidR="00520FEA"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69BD232A" w14:textId="77777777" w:rsidR="000930D9" w:rsidRPr="00C80D87" w:rsidRDefault="000930D9" w:rsidP="000930D9">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17FB0264" w14:textId="77777777" w:rsidR="000930D9" w:rsidRDefault="000930D9" w:rsidP="000930D9">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139771AD" w14:textId="77777777" w:rsidR="000930D9" w:rsidRPr="00B25AA4" w:rsidRDefault="000930D9" w:rsidP="000930D9">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3F0A7EE" w14:textId="77777777" w:rsidR="000930D9" w:rsidRPr="00B25AA4" w:rsidRDefault="000930D9" w:rsidP="000930D9">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32672423" w14:textId="77777777" w:rsidR="000930D9" w:rsidRPr="004C5780" w:rsidRDefault="000930D9" w:rsidP="000930D9">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9E221EA" w14:textId="77777777" w:rsidR="000930D9" w:rsidRPr="004C5780" w:rsidRDefault="000930D9" w:rsidP="000930D9">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333BE7A0" w14:textId="77777777" w:rsidR="000930D9" w:rsidRPr="004C5780" w:rsidRDefault="000930D9" w:rsidP="000930D9">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1C31A1E5" w14:textId="77777777" w:rsidR="000930D9" w:rsidRPr="004C5780" w:rsidRDefault="000930D9" w:rsidP="000930D9">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371C8D95" w14:textId="77777777" w:rsidR="000930D9" w:rsidRPr="004C5780" w:rsidRDefault="000930D9" w:rsidP="000930D9">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0930D9">
        <w:rPr>
          <w:b/>
          <w:color w:val="000000"/>
          <w:highlight w:val="lightGray"/>
        </w:rPr>
        <w:t>не менее 80 %</w:t>
      </w:r>
      <w:r w:rsidRPr="004C5780">
        <w:rPr>
          <w:color w:val="000000"/>
        </w:rPr>
        <w:t xml:space="preserve"> на момент поставки.</w:t>
      </w:r>
    </w:p>
    <w:p w14:paraId="5D705A3B" w14:textId="77777777" w:rsidR="000930D9" w:rsidRPr="004C5780" w:rsidRDefault="000930D9" w:rsidP="000930D9">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3A425FC0" w14:textId="77777777" w:rsidR="000930D9" w:rsidRPr="00343A05" w:rsidRDefault="000930D9" w:rsidP="000930D9">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1F602C2F" w14:textId="77777777" w:rsidR="000930D9" w:rsidRPr="00C80D87" w:rsidRDefault="000930D9" w:rsidP="00DA6510">
      <w:pPr>
        <w:pStyle w:val="aff2"/>
        <w:numPr>
          <w:ilvl w:val="0"/>
          <w:numId w:val="2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478BBBF9" w14:textId="77777777" w:rsidR="000930D9" w:rsidRDefault="000930D9" w:rsidP="00DA6510">
      <w:pPr>
        <w:pStyle w:val="aff2"/>
        <w:numPr>
          <w:ilvl w:val="0"/>
          <w:numId w:val="2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t>.</w:t>
      </w:r>
    </w:p>
    <w:p w14:paraId="56B72270" w14:textId="77777777" w:rsidR="000930D9" w:rsidRDefault="000930D9" w:rsidP="00DA6510">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4AB0FA81" w14:textId="77777777" w:rsidR="000930D9" w:rsidRPr="007969A7" w:rsidRDefault="000930D9" w:rsidP="000930D9">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286FC36" w14:textId="77777777" w:rsidR="000930D9" w:rsidRDefault="000930D9" w:rsidP="000930D9">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0F8652D3" w14:textId="77777777" w:rsidR="000930D9" w:rsidRPr="007969A7" w:rsidRDefault="000930D9" w:rsidP="000930D9">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2F242CC4" w14:textId="77777777" w:rsidR="000930D9" w:rsidRPr="006B7564" w:rsidRDefault="000930D9" w:rsidP="00DA6510">
      <w:pPr>
        <w:pStyle w:val="aff2"/>
        <w:numPr>
          <w:ilvl w:val="0"/>
          <w:numId w:val="2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19D629F5" w14:textId="77777777" w:rsidR="000930D9" w:rsidRPr="006764F5" w:rsidRDefault="000930D9" w:rsidP="000930D9">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Pr="006764F5">
        <w:rPr>
          <w:rFonts w:eastAsia="Andale Sans UI"/>
          <w:color w:val="000000"/>
          <w:kern w:val="1"/>
          <w:szCs w:val="28"/>
          <w:lang w:eastAsia="zh-CN"/>
        </w:rPr>
        <w:t>.</w:t>
      </w:r>
    </w:p>
    <w:p w14:paraId="48144BCF" w14:textId="77777777" w:rsidR="000930D9" w:rsidRPr="000F5223" w:rsidRDefault="000930D9" w:rsidP="000930D9">
      <w:pPr>
        <w:pStyle w:val="aff2"/>
        <w:numPr>
          <w:ilvl w:val="0"/>
          <w:numId w:val="5"/>
        </w:numPr>
        <w:tabs>
          <w:tab w:val="left" w:pos="851"/>
        </w:tabs>
        <w:ind w:left="0" w:firstLine="567"/>
        <w:jc w:val="both"/>
      </w:pPr>
      <w:r w:rsidRPr="000F5223">
        <w:rPr>
          <w:b/>
          <w:bCs/>
        </w:rPr>
        <w:t xml:space="preserve">Место поставки товара:  </w:t>
      </w:r>
      <w:r w:rsidRPr="000F5223">
        <w:rPr>
          <w:rFonts w:eastAsia="Andale Sans UI"/>
          <w:color w:val="000000"/>
          <w:kern w:val="1"/>
          <w:lang w:eastAsia="zh-CN"/>
        </w:rPr>
        <w:t>431440, Россия, РМ, г. Рузаевка, ул. Бедно-</w:t>
      </w:r>
      <w:proofErr w:type="spellStart"/>
      <w:r w:rsidRPr="000F5223">
        <w:rPr>
          <w:rFonts w:eastAsia="Andale Sans UI"/>
          <w:color w:val="000000"/>
          <w:kern w:val="1"/>
          <w:lang w:eastAsia="zh-CN"/>
        </w:rPr>
        <w:t>Демьяновская</w:t>
      </w:r>
      <w:proofErr w:type="spellEnd"/>
      <w:r w:rsidRPr="000F5223">
        <w:rPr>
          <w:rFonts w:eastAsia="Andale Sans UI"/>
          <w:color w:val="000000"/>
          <w:kern w:val="1"/>
          <w:lang w:eastAsia="zh-CN"/>
        </w:rPr>
        <w:t>, д.15</w:t>
      </w:r>
    </w:p>
    <w:p w14:paraId="4DAD19B1" w14:textId="13B61E20" w:rsidR="000930D9" w:rsidRPr="000F5223" w:rsidRDefault="000930D9" w:rsidP="000930D9">
      <w:pPr>
        <w:pStyle w:val="aff2"/>
        <w:numPr>
          <w:ilvl w:val="0"/>
          <w:numId w:val="5"/>
        </w:numPr>
        <w:tabs>
          <w:tab w:val="left" w:pos="851"/>
        </w:tabs>
        <w:ind w:left="0" w:firstLine="567"/>
        <w:jc w:val="both"/>
      </w:pPr>
      <w:r w:rsidRPr="000F5223">
        <w:rPr>
          <w:b/>
          <w:bCs/>
        </w:rPr>
        <w:t>Сроки поставки товара:</w:t>
      </w:r>
      <w:r w:rsidRPr="000F5223">
        <w:t xml:space="preserve"> </w:t>
      </w:r>
      <w:r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0F5223">
        <w:rPr>
          <w:color w:val="000000"/>
          <w:kern w:val="1"/>
          <w:lang w:eastAsia="ar-SA"/>
        </w:rPr>
        <w:t>С даты получения</w:t>
      </w:r>
      <w:proofErr w:type="gramEnd"/>
      <w:r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w:t>
      </w:r>
      <w:r>
        <w:rPr>
          <w:color w:val="000000"/>
          <w:kern w:val="1"/>
          <w:lang w:eastAsia="ar-SA"/>
        </w:rPr>
        <w:t>30</w:t>
      </w:r>
      <w:r w:rsidRPr="000F5223">
        <w:rPr>
          <w:color w:val="000000"/>
          <w:kern w:val="1"/>
          <w:lang w:eastAsia="ar-SA"/>
        </w:rPr>
        <w:t xml:space="preserve"> (</w:t>
      </w:r>
      <w:r>
        <w:rPr>
          <w:color w:val="000000"/>
          <w:kern w:val="1"/>
          <w:lang w:eastAsia="ar-SA"/>
        </w:rPr>
        <w:t>тридцати</w:t>
      </w:r>
      <w:r w:rsidRPr="000F5223">
        <w:rPr>
          <w:color w:val="000000"/>
          <w:kern w:val="1"/>
          <w:lang w:eastAsia="ar-SA"/>
        </w:rPr>
        <w:t>) рабочих дней.</w:t>
      </w:r>
    </w:p>
    <w:p w14:paraId="04BF7ECF" w14:textId="77777777" w:rsidR="000930D9" w:rsidRPr="000F5223" w:rsidRDefault="000930D9" w:rsidP="000930D9">
      <w:pPr>
        <w:pStyle w:val="aff2"/>
        <w:numPr>
          <w:ilvl w:val="0"/>
          <w:numId w:val="5"/>
        </w:numPr>
        <w:tabs>
          <w:tab w:val="left" w:pos="851"/>
        </w:tabs>
        <w:ind w:left="0" w:firstLine="567"/>
        <w:jc w:val="both"/>
        <w:rPr>
          <w:spacing w:val="-9"/>
          <w:szCs w:val="28"/>
        </w:rPr>
      </w:pPr>
      <w:r w:rsidRPr="000F5223">
        <w:rPr>
          <w:b/>
          <w:bCs/>
          <w:szCs w:val="28"/>
        </w:rPr>
        <w:t>Стоимость товара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41708711" w14:textId="77777777" w:rsidR="000930D9" w:rsidRPr="00114FBB" w:rsidRDefault="000930D9" w:rsidP="000930D9">
      <w:pPr>
        <w:pStyle w:val="aff2"/>
        <w:numPr>
          <w:ilvl w:val="0"/>
          <w:numId w:val="5"/>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оплата по факту поставки в течение 60 календарных дней (в</w:t>
      </w:r>
      <w:r w:rsidRPr="00114FBB">
        <w:rPr>
          <w:rFonts w:eastAsia="Andale Sans UI"/>
          <w:color w:val="000000"/>
          <w:kern w:val="1"/>
          <w:shd w:val="clear" w:color="auto" w:fill="FFFFFF"/>
          <w:lang w:eastAsia="zh-CN"/>
        </w:rPr>
        <w:t xml:space="preserve"> течение 30 дней для малых предприятий)</w:t>
      </w:r>
      <w:r>
        <w:rPr>
          <w:rFonts w:eastAsia="Andale Sans UI"/>
          <w:color w:val="000000"/>
          <w:kern w:val="1"/>
          <w:shd w:val="clear" w:color="auto" w:fill="FFFFFF"/>
          <w:lang w:eastAsia="zh-CN"/>
        </w:rPr>
        <w:t xml:space="preserve">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14FA760A" w14:textId="77777777" w:rsidR="000930D9" w:rsidRPr="00114FBB" w:rsidRDefault="000930D9" w:rsidP="000930D9">
      <w:pPr>
        <w:pStyle w:val="aff2"/>
        <w:numPr>
          <w:ilvl w:val="0"/>
          <w:numId w:val="5"/>
        </w:numPr>
        <w:tabs>
          <w:tab w:val="left" w:pos="851"/>
        </w:tabs>
        <w:ind w:left="426" w:firstLine="141"/>
        <w:jc w:val="both"/>
        <w:rPr>
          <w:b/>
          <w:bCs/>
          <w:szCs w:val="28"/>
        </w:rPr>
      </w:pPr>
      <w:r w:rsidRPr="00114FBB">
        <w:rPr>
          <w:b/>
          <w:bCs/>
          <w:szCs w:val="28"/>
        </w:rPr>
        <w:t>Особые условия: -</w:t>
      </w:r>
    </w:p>
    <w:p w14:paraId="678F0F75" w14:textId="77777777" w:rsidR="000930D9" w:rsidRPr="00114FBB" w:rsidRDefault="000930D9" w:rsidP="000930D9">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7650F3B0" w14:textId="77777777" w:rsidR="000930D9" w:rsidRPr="00114FBB" w:rsidRDefault="000930D9" w:rsidP="000930D9">
      <w:pPr>
        <w:pStyle w:val="aff2"/>
        <w:numPr>
          <w:ilvl w:val="0"/>
          <w:numId w:val="5"/>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58336155F4AB4B1882EEE6F8F10F4851"/>
          </w:placeholder>
          <w:dataBinding w:prefixMappings="xmlns:ns0='http://schemas.openxmlformats.org/officeDocument/2006/extended-properties' " w:xpath="/ns0:Properties[1]/ns0:Company[1]" w:storeItemID="{6668398D-A668-4E3E-A5EB-62B293D839F1}"/>
          <w:text/>
        </w:sdtPr>
        <w:sdtEndPr/>
        <w:sdtContent>
          <w:r w:rsidRPr="00114FBB">
            <w:t>ЧУЗ «РЖД-Медицина» г. Рузаевка»</w:t>
          </w:r>
        </w:sdtContent>
      </w:sdt>
      <w:r w:rsidRPr="00114FBB">
        <w:t>.</w:t>
      </w:r>
    </w:p>
    <w:p w14:paraId="1AA18E44" w14:textId="56B5F468" w:rsidR="000930D9" w:rsidRPr="00114FBB" w:rsidRDefault="000930D9" w:rsidP="000930D9">
      <w:pPr>
        <w:pStyle w:val="a3"/>
        <w:spacing w:before="0"/>
        <w:ind w:firstLine="567"/>
        <w:contextualSpacing/>
        <w:jc w:val="both"/>
        <w:rPr>
          <w:b/>
          <w:bCs/>
          <w:sz w:val="24"/>
          <w:szCs w:val="28"/>
        </w:rPr>
      </w:pPr>
      <w:r w:rsidRPr="00114FBB">
        <w:rPr>
          <w:b/>
          <w:bCs/>
          <w:sz w:val="24"/>
          <w:szCs w:val="28"/>
        </w:rPr>
        <w:t>Срок начала подачи котировочных за</w:t>
      </w:r>
      <w:r>
        <w:rPr>
          <w:b/>
          <w:bCs/>
          <w:sz w:val="24"/>
          <w:szCs w:val="28"/>
        </w:rPr>
        <w:t xml:space="preserve">явок:         </w:t>
      </w:r>
      <w:r w:rsidR="00CC051C">
        <w:rPr>
          <w:b/>
          <w:bCs/>
          <w:sz w:val="24"/>
          <w:szCs w:val="28"/>
        </w:rPr>
        <w:t xml:space="preserve">    </w:t>
      </w:r>
      <w:r>
        <w:rPr>
          <w:b/>
          <w:bCs/>
          <w:sz w:val="24"/>
          <w:szCs w:val="28"/>
        </w:rPr>
        <w:t>с  12:</w:t>
      </w:r>
      <w:r w:rsidRPr="00114FBB">
        <w:rPr>
          <w:b/>
          <w:bCs/>
          <w:sz w:val="24"/>
          <w:szCs w:val="28"/>
        </w:rPr>
        <w:t xml:space="preserve">00    </w:t>
      </w:r>
      <w:r w:rsidR="00B367AB">
        <w:rPr>
          <w:b/>
          <w:bCs/>
          <w:sz w:val="24"/>
          <w:szCs w:val="28"/>
        </w:rPr>
        <w:t xml:space="preserve"> </w:t>
      </w:r>
      <w:r w:rsidR="000B011D">
        <w:rPr>
          <w:b/>
          <w:bCs/>
          <w:sz w:val="24"/>
          <w:szCs w:val="28"/>
        </w:rPr>
        <w:t>31</w:t>
      </w:r>
      <w:r w:rsidRPr="00114FBB">
        <w:rPr>
          <w:b/>
          <w:bCs/>
          <w:sz w:val="24"/>
          <w:szCs w:val="28"/>
        </w:rPr>
        <w:t>.0</w:t>
      </w:r>
      <w:r w:rsidR="000B011D">
        <w:rPr>
          <w:b/>
          <w:bCs/>
          <w:sz w:val="24"/>
          <w:szCs w:val="28"/>
        </w:rPr>
        <w:t>8</w:t>
      </w:r>
      <w:r w:rsidRPr="00114FBB">
        <w:rPr>
          <w:b/>
          <w:bCs/>
          <w:sz w:val="24"/>
          <w:szCs w:val="28"/>
        </w:rPr>
        <w:t xml:space="preserve">.2021г. (время местное).           </w:t>
      </w:r>
    </w:p>
    <w:p w14:paraId="42DB8CC3" w14:textId="461E59BE" w:rsidR="000930D9" w:rsidRPr="00114FBB" w:rsidRDefault="000930D9" w:rsidP="000930D9">
      <w:pPr>
        <w:pStyle w:val="a3"/>
        <w:spacing w:before="0"/>
        <w:ind w:firstLine="567"/>
        <w:contextualSpacing/>
        <w:jc w:val="both"/>
        <w:rPr>
          <w:b/>
          <w:bCs/>
          <w:sz w:val="24"/>
          <w:szCs w:val="28"/>
        </w:rPr>
      </w:pPr>
      <w:r w:rsidRPr="00114FBB">
        <w:rPr>
          <w:b/>
          <w:bCs/>
          <w:sz w:val="24"/>
          <w:szCs w:val="28"/>
        </w:rPr>
        <w:t>Срок окончания подачи котировочных заявок:</w:t>
      </w:r>
      <w:r w:rsidR="00CC051C">
        <w:rPr>
          <w:b/>
          <w:bCs/>
          <w:sz w:val="24"/>
          <w:szCs w:val="28"/>
        </w:rPr>
        <w:t xml:space="preserve">     </w:t>
      </w:r>
      <w:r w:rsidRPr="00114FBB">
        <w:rPr>
          <w:b/>
          <w:bCs/>
          <w:sz w:val="24"/>
          <w:szCs w:val="28"/>
        </w:rPr>
        <w:t xml:space="preserve"> до </w:t>
      </w:r>
      <w:r>
        <w:rPr>
          <w:b/>
          <w:bCs/>
          <w:sz w:val="24"/>
          <w:szCs w:val="28"/>
        </w:rPr>
        <w:t>15:</w:t>
      </w:r>
      <w:r w:rsidRPr="00114FBB">
        <w:rPr>
          <w:b/>
          <w:bCs/>
          <w:sz w:val="24"/>
          <w:szCs w:val="28"/>
        </w:rPr>
        <w:t xml:space="preserve">00     </w:t>
      </w:r>
      <w:r w:rsidR="00CC051C">
        <w:rPr>
          <w:b/>
          <w:bCs/>
          <w:sz w:val="24"/>
          <w:szCs w:val="28"/>
        </w:rPr>
        <w:t>0</w:t>
      </w:r>
      <w:r w:rsidR="000B011D">
        <w:rPr>
          <w:b/>
          <w:bCs/>
          <w:sz w:val="24"/>
          <w:szCs w:val="28"/>
        </w:rPr>
        <w:t>7</w:t>
      </w:r>
      <w:r w:rsidRPr="00114FBB">
        <w:rPr>
          <w:b/>
          <w:bCs/>
          <w:sz w:val="24"/>
          <w:szCs w:val="28"/>
        </w:rPr>
        <w:t>.0</w:t>
      </w:r>
      <w:r w:rsidR="000B011D">
        <w:rPr>
          <w:b/>
          <w:bCs/>
          <w:sz w:val="24"/>
          <w:szCs w:val="28"/>
        </w:rPr>
        <w:t>9</w:t>
      </w:r>
      <w:r w:rsidRPr="00114FBB">
        <w:rPr>
          <w:b/>
          <w:bCs/>
          <w:sz w:val="24"/>
          <w:szCs w:val="28"/>
        </w:rPr>
        <w:t xml:space="preserve">.2021г.  (время местное). </w:t>
      </w:r>
    </w:p>
    <w:p w14:paraId="7BB3E84F" w14:textId="777E050B" w:rsidR="000930D9" w:rsidRPr="00114FBB" w:rsidRDefault="000930D9" w:rsidP="000930D9">
      <w:pPr>
        <w:pStyle w:val="a3"/>
        <w:spacing w:before="0"/>
        <w:ind w:firstLine="567"/>
        <w:contextualSpacing/>
        <w:jc w:val="both"/>
        <w:rPr>
          <w:b/>
          <w:bCs/>
          <w:sz w:val="24"/>
          <w:szCs w:val="28"/>
        </w:rPr>
      </w:pPr>
      <w:r w:rsidRPr="00114FBB">
        <w:rPr>
          <w:b/>
          <w:bCs/>
          <w:sz w:val="24"/>
          <w:szCs w:val="28"/>
        </w:rPr>
        <w:t xml:space="preserve">Дата вскрытия конвертов:                                      </w:t>
      </w:r>
      <w:r>
        <w:rPr>
          <w:b/>
          <w:bCs/>
          <w:sz w:val="24"/>
          <w:szCs w:val="28"/>
        </w:rPr>
        <w:t xml:space="preserve">    </w:t>
      </w:r>
      <w:r w:rsidR="00CC051C">
        <w:rPr>
          <w:b/>
          <w:bCs/>
          <w:sz w:val="24"/>
          <w:szCs w:val="28"/>
        </w:rPr>
        <w:t xml:space="preserve">      </w:t>
      </w:r>
      <w:r>
        <w:rPr>
          <w:b/>
          <w:bCs/>
          <w:sz w:val="24"/>
          <w:szCs w:val="28"/>
        </w:rPr>
        <w:t>15:0</w:t>
      </w:r>
      <w:r w:rsidRPr="00114FBB">
        <w:rPr>
          <w:b/>
          <w:bCs/>
          <w:sz w:val="24"/>
          <w:szCs w:val="28"/>
        </w:rPr>
        <w:t>0</w:t>
      </w:r>
      <w:r>
        <w:rPr>
          <w:b/>
          <w:bCs/>
          <w:sz w:val="24"/>
          <w:szCs w:val="28"/>
        </w:rPr>
        <w:t xml:space="preserve">   </w:t>
      </w:r>
      <w:r w:rsidRPr="00114FBB">
        <w:rPr>
          <w:b/>
          <w:bCs/>
          <w:sz w:val="24"/>
          <w:szCs w:val="28"/>
        </w:rPr>
        <w:t xml:space="preserve">  </w:t>
      </w:r>
      <w:r w:rsidR="00CC051C">
        <w:rPr>
          <w:b/>
          <w:bCs/>
          <w:sz w:val="24"/>
          <w:szCs w:val="28"/>
        </w:rPr>
        <w:t>0</w:t>
      </w:r>
      <w:r w:rsidR="000B011D">
        <w:rPr>
          <w:b/>
          <w:bCs/>
          <w:sz w:val="24"/>
          <w:szCs w:val="28"/>
        </w:rPr>
        <w:t>7.09</w:t>
      </w:r>
      <w:r w:rsidRPr="00114FBB">
        <w:rPr>
          <w:b/>
          <w:bCs/>
          <w:sz w:val="24"/>
          <w:szCs w:val="28"/>
        </w:rPr>
        <w:t>.2021г. (время местное).</w:t>
      </w:r>
    </w:p>
    <w:p w14:paraId="3FE405E0" w14:textId="3206F67B" w:rsidR="000930D9" w:rsidRPr="00114FBB" w:rsidRDefault="000930D9" w:rsidP="000930D9">
      <w:pPr>
        <w:pStyle w:val="a3"/>
        <w:spacing w:before="0"/>
        <w:ind w:firstLine="567"/>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A849DFC5CB554F369BA2D96C9B1B66DA"/>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C217F1B24CC4FBCAC55B66AFF56132E"/>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00CC051C">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0B011D">
        <w:rPr>
          <w:b/>
          <w:bCs/>
          <w:sz w:val="24"/>
          <w:szCs w:val="28"/>
        </w:rPr>
        <w:t>07</w:t>
      </w:r>
      <w:r w:rsidRPr="00114FBB">
        <w:rPr>
          <w:b/>
          <w:bCs/>
          <w:sz w:val="24"/>
          <w:szCs w:val="28"/>
        </w:rPr>
        <w:t>.0</w:t>
      </w:r>
      <w:r w:rsidR="000B011D">
        <w:rPr>
          <w:b/>
          <w:bCs/>
          <w:sz w:val="24"/>
          <w:szCs w:val="28"/>
        </w:rPr>
        <w:t>9</w:t>
      </w:r>
      <w:r w:rsidRPr="00114FBB">
        <w:rPr>
          <w:b/>
          <w:bCs/>
          <w:sz w:val="24"/>
          <w:szCs w:val="28"/>
        </w:rPr>
        <w:t>.2021г</w:t>
      </w:r>
      <w:r>
        <w:rPr>
          <w:b/>
          <w:bCs/>
          <w:sz w:val="24"/>
          <w:szCs w:val="28"/>
        </w:rPr>
        <w:t>.</w:t>
      </w:r>
      <w:r w:rsidRPr="00114FBB">
        <w:rPr>
          <w:b/>
          <w:bCs/>
          <w:sz w:val="24"/>
          <w:szCs w:val="28"/>
        </w:rPr>
        <w:t xml:space="preserve"> (время местное). </w:t>
      </w:r>
    </w:p>
    <w:p w14:paraId="29C240DC" w14:textId="038B3056" w:rsidR="000930D9" w:rsidRPr="00114FBB" w:rsidRDefault="000930D9" w:rsidP="000930D9">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2950A71C4E8247B499DBE80B8C994F34"/>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98461931DB8D4AABB3FFC37C7206C2F4"/>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00CC051C">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0B011D">
        <w:rPr>
          <w:b/>
          <w:bCs/>
          <w:sz w:val="24"/>
          <w:szCs w:val="28"/>
        </w:rPr>
        <w:t>07</w:t>
      </w:r>
      <w:r w:rsidRPr="00114FBB">
        <w:rPr>
          <w:b/>
          <w:bCs/>
          <w:sz w:val="24"/>
          <w:szCs w:val="28"/>
        </w:rPr>
        <w:t>.0</w:t>
      </w:r>
      <w:r w:rsidR="000B011D">
        <w:rPr>
          <w:b/>
          <w:bCs/>
          <w:sz w:val="24"/>
          <w:szCs w:val="28"/>
        </w:rPr>
        <w:t>9</w:t>
      </w:r>
      <w:r w:rsidRPr="00114FBB">
        <w:rPr>
          <w:b/>
          <w:bCs/>
          <w:sz w:val="24"/>
          <w:szCs w:val="28"/>
        </w:rPr>
        <w:t>.2021г</w:t>
      </w:r>
      <w:r>
        <w:rPr>
          <w:b/>
          <w:bCs/>
          <w:sz w:val="24"/>
          <w:szCs w:val="28"/>
        </w:rPr>
        <w:t>.</w:t>
      </w:r>
      <w:r w:rsidRPr="00114FBB">
        <w:rPr>
          <w:b/>
          <w:bCs/>
          <w:sz w:val="24"/>
          <w:szCs w:val="28"/>
        </w:rPr>
        <w:t xml:space="preserve"> (время местное). </w:t>
      </w:r>
    </w:p>
    <w:p w14:paraId="1C3F13A3" w14:textId="77777777" w:rsidR="000930D9" w:rsidRPr="00114FBB" w:rsidRDefault="000930D9" w:rsidP="000930D9">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3AE11447" w14:textId="77777777" w:rsidR="000930D9" w:rsidRPr="002D7711" w:rsidRDefault="000930D9" w:rsidP="000930D9">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67D3CD3E"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4375C17A"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178C4C20"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7C512331"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FBFF826" w14:textId="77777777" w:rsidR="000930D9" w:rsidRPr="002D7711" w:rsidRDefault="000930D9" w:rsidP="00DA6510">
      <w:pPr>
        <w:pStyle w:val="aff2"/>
        <w:numPr>
          <w:ilvl w:val="1"/>
          <w:numId w:val="22"/>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129FB2A2" w14:textId="77777777" w:rsidR="000930D9" w:rsidRPr="002D7711" w:rsidRDefault="000930D9" w:rsidP="00DA6510">
      <w:pPr>
        <w:pStyle w:val="aff2"/>
        <w:numPr>
          <w:ilvl w:val="1"/>
          <w:numId w:val="22"/>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1394A8C0" w14:textId="77777777" w:rsidR="000930D9" w:rsidRPr="002D7711" w:rsidRDefault="000930D9" w:rsidP="000930D9">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491A948F"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BC1FE61"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7C488D33"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065DE60D"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5B4F3266"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084D5D4F"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B01428B"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1A6293BC" w14:textId="77777777" w:rsidR="000930D9" w:rsidRPr="002D7711" w:rsidRDefault="000930D9" w:rsidP="000930D9">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2CA407A"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34187677"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29858D8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0392FC70"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38EB155A"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В случае направления заявки по электронной почте, заархивированный файл должен иметь расширение .</w:t>
      </w:r>
      <w:proofErr w:type="spellStart"/>
      <w:r w:rsidRPr="002D7711">
        <w:rPr>
          <w:bCs/>
          <w:sz w:val="20"/>
        </w:rPr>
        <w:t>rar</w:t>
      </w:r>
      <w:proofErr w:type="spellEnd"/>
      <w:r w:rsidRPr="002D7711">
        <w:rPr>
          <w:bCs/>
          <w:sz w:val="20"/>
        </w:rPr>
        <w:t xml:space="preserve"> (или .</w:t>
      </w:r>
      <w:proofErr w:type="spellStart"/>
      <w:r w:rsidRPr="002D7711">
        <w:rPr>
          <w:bCs/>
          <w:sz w:val="20"/>
        </w:rPr>
        <w:t>zip</w:t>
      </w:r>
      <w:proofErr w:type="spellEnd"/>
      <w:r w:rsidRPr="002D7711">
        <w:rPr>
          <w:bCs/>
          <w:sz w:val="20"/>
        </w:rPr>
        <w:t>), имя файла должно соответствовать формату «Наименование участника_Котировка№.</w:t>
      </w:r>
      <w:proofErr w:type="spellStart"/>
      <w:r w:rsidRPr="002D7711">
        <w:rPr>
          <w:bCs/>
          <w:sz w:val="20"/>
        </w:rPr>
        <w:t>rar</w:t>
      </w:r>
      <w:proofErr w:type="spellEnd"/>
      <w:r w:rsidRPr="002D7711">
        <w:rPr>
          <w:bCs/>
          <w:sz w:val="20"/>
        </w:rPr>
        <w:t xml:space="preserve"> (или .</w:t>
      </w:r>
      <w:proofErr w:type="spellStart"/>
      <w:r w:rsidRPr="002D7711">
        <w:rPr>
          <w:bCs/>
          <w:sz w:val="20"/>
        </w:rPr>
        <w:t>zip</w:t>
      </w:r>
      <w:proofErr w:type="spellEnd"/>
      <w:r w:rsidRPr="002D7711">
        <w:rPr>
          <w:bCs/>
          <w:sz w:val="20"/>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2D7711">
        <w:rPr>
          <w:bCs/>
          <w:sz w:val="20"/>
        </w:rPr>
        <w:t>pdf</w:t>
      </w:r>
      <w:proofErr w:type="spellEnd"/>
      <w:r w:rsidRPr="002D7711">
        <w:rPr>
          <w:bCs/>
          <w:sz w:val="20"/>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2D9EEE2B"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4523C49B"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083A581C"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4152EFEE"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25CB5B6C"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57F0F89"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7683B150"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14:paraId="35365342"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0024D4EF"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20099304" w14:textId="77777777" w:rsidR="000930D9" w:rsidRPr="002D7711" w:rsidRDefault="000930D9" w:rsidP="000930D9">
      <w:pPr>
        <w:pStyle w:val="a3"/>
        <w:spacing w:before="0"/>
        <w:ind w:left="1077"/>
        <w:jc w:val="both"/>
        <w:rPr>
          <w:bCs/>
          <w:sz w:val="20"/>
        </w:rPr>
      </w:pPr>
    </w:p>
    <w:p w14:paraId="2A59D127" w14:textId="77777777" w:rsidR="000930D9" w:rsidRPr="002D7711" w:rsidRDefault="000930D9" w:rsidP="000930D9">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52B99F1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3618C14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6EBB495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21F936D8"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70B9C4C6"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21BEC4A3"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2E8A597D"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0C97D3B3"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37A131DA"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E023809"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762C81D1" w14:textId="77777777" w:rsidR="000930D9" w:rsidRPr="002D7711" w:rsidRDefault="000930D9" w:rsidP="000930D9">
      <w:pPr>
        <w:pStyle w:val="a3"/>
        <w:spacing w:before="0"/>
        <w:jc w:val="both"/>
        <w:rPr>
          <w:bCs/>
          <w:sz w:val="20"/>
        </w:rPr>
      </w:pPr>
    </w:p>
    <w:p w14:paraId="247D12E2" w14:textId="77777777" w:rsidR="000930D9" w:rsidRPr="002D7711" w:rsidRDefault="000930D9" w:rsidP="000930D9">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6D4A2790"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50DCB9BF"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3ECEA6BC" w14:textId="77777777" w:rsidR="000930D9" w:rsidRPr="002D7711" w:rsidRDefault="000930D9" w:rsidP="000930D9">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8DF45AD"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4880CD59"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10529E76" w14:textId="77777777" w:rsidR="000930D9" w:rsidRPr="002D7711" w:rsidRDefault="000930D9" w:rsidP="000930D9">
      <w:pPr>
        <w:pStyle w:val="a3"/>
        <w:tabs>
          <w:tab w:val="left" w:pos="1134"/>
        </w:tabs>
        <w:spacing w:before="0"/>
        <w:ind w:firstLine="567"/>
        <w:jc w:val="both"/>
        <w:rPr>
          <w:bCs/>
          <w:sz w:val="20"/>
        </w:rPr>
      </w:pPr>
      <w:r w:rsidRPr="002D7711">
        <w:rPr>
          <w:bCs/>
          <w:sz w:val="20"/>
        </w:rPr>
        <w:t>1) наименование участника закупки;</w:t>
      </w:r>
    </w:p>
    <w:p w14:paraId="4C95C126" w14:textId="77777777" w:rsidR="000930D9" w:rsidRPr="002D7711" w:rsidRDefault="000930D9" w:rsidP="000930D9">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281FB60F" w14:textId="77777777" w:rsidR="000930D9" w:rsidRPr="002D7711" w:rsidRDefault="000930D9" w:rsidP="000930D9">
      <w:pPr>
        <w:pStyle w:val="a3"/>
        <w:tabs>
          <w:tab w:val="left" w:pos="1134"/>
        </w:tabs>
        <w:spacing w:before="0"/>
        <w:ind w:firstLine="567"/>
        <w:jc w:val="both"/>
        <w:rPr>
          <w:bCs/>
          <w:sz w:val="20"/>
        </w:rPr>
      </w:pPr>
      <w:r w:rsidRPr="002D7711">
        <w:rPr>
          <w:bCs/>
          <w:sz w:val="20"/>
        </w:rPr>
        <w:t>3) иная информация (при необходимости).</w:t>
      </w:r>
    </w:p>
    <w:p w14:paraId="63981C76"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5D88D1DA"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64E7831E"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209DF775" w14:textId="77777777" w:rsidR="000930D9" w:rsidRPr="002D7711" w:rsidRDefault="000930D9" w:rsidP="000930D9">
      <w:pPr>
        <w:pStyle w:val="a3"/>
        <w:spacing w:before="0"/>
        <w:ind w:firstLine="720"/>
        <w:jc w:val="both"/>
        <w:rPr>
          <w:bCs/>
          <w:sz w:val="20"/>
        </w:rPr>
      </w:pPr>
    </w:p>
    <w:p w14:paraId="672B0A02" w14:textId="77777777" w:rsidR="000930D9" w:rsidRPr="002D7711" w:rsidRDefault="000930D9" w:rsidP="000930D9">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Pr="002D7711">
        <w:rPr>
          <w:sz w:val="20"/>
          <w:szCs w:val="20"/>
        </w:rPr>
        <w:t>:</w:t>
      </w:r>
      <w:bookmarkEnd w:id="1"/>
      <w:r w:rsidRPr="002D7711">
        <w:rPr>
          <w:sz w:val="20"/>
          <w:szCs w:val="20"/>
        </w:rPr>
        <w:t xml:space="preserve"> </w:t>
      </w:r>
    </w:p>
    <w:p w14:paraId="792BEC01"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14:paraId="2509D72E"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В случае</w:t>
      </w:r>
      <w:proofErr w:type="gramStart"/>
      <w:r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90BA15"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C3F7E37" w14:textId="77777777" w:rsidR="000930D9" w:rsidRPr="002D7711" w:rsidRDefault="000930D9" w:rsidP="000930D9">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Pr="002D7711">
          <w:rPr>
            <w:rStyle w:val="a7"/>
            <w:sz w:val="20"/>
          </w:rPr>
          <w:t>www.nalog</w:t>
        </w:r>
        <w:proofErr w:type="gramEnd"/>
        <w:r w:rsidRPr="002D7711">
          <w:rPr>
            <w:rStyle w:val="a7"/>
            <w:sz w:val="20"/>
          </w:rPr>
          <w:t>.ru</w:t>
        </w:r>
      </w:hyperlink>
      <w:r w:rsidRPr="002D7711">
        <w:rPr>
          <w:sz w:val="20"/>
        </w:rPr>
        <w:t>, о применении участником закупки специального налогового режима «Налог на профессиональный доход».</w:t>
      </w:r>
    </w:p>
    <w:p w14:paraId="4AD9BB81"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1DFB0E32" w14:textId="77777777" w:rsidR="000930D9" w:rsidRPr="002D7711" w:rsidRDefault="000930D9" w:rsidP="000930D9">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435C4ED5" w14:textId="77777777" w:rsidR="000930D9" w:rsidRPr="002D7711" w:rsidRDefault="000930D9" w:rsidP="000930D9">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74923D6" w14:textId="77777777" w:rsidR="000930D9" w:rsidRPr="002D7711" w:rsidRDefault="000930D9" w:rsidP="000930D9">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5BF09624" w14:textId="77777777" w:rsidR="000930D9" w:rsidRPr="002D7711" w:rsidRDefault="000930D9" w:rsidP="000930D9">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7BCD545" w14:textId="77777777" w:rsidR="000930D9" w:rsidRPr="002D7711" w:rsidRDefault="000930D9" w:rsidP="000930D9">
      <w:pPr>
        <w:pStyle w:val="a3"/>
        <w:numPr>
          <w:ilvl w:val="0"/>
          <w:numId w:val="4"/>
        </w:numPr>
        <w:spacing w:before="0"/>
        <w:ind w:left="284" w:hanging="142"/>
        <w:jc w:val="both"/>
        <w:rPr>
          <w:sz w:val="20"/>
        </w:rPr>
      </w:pPr>
      <w:r w:rsidRPr="002D7711">
        <w:rPr>
          <w:sz w:val="20"/>
        </w:rPr>
        <w:t>Отказ от проведения запроса котировок;</w:t>
      </w:r>
    </w:p>
    <w:p w14:paraId="624E8B03"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7A37CED9"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4A075617"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67E828E"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0E633F08"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075C74A"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116B09E6"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2676FE1"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653BF4D6"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482C9760"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71B80B59"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C984E7E"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3A0806AC"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60F4D896"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2C25E61C"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44F97E10"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32660700"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0F276704"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5A7BA06" w14:textId="77777777" w:rsidR="000930D9" w:rsidRPr="002D7711" w:rsidRDefault="000930D9" w:rsidP="000930D9">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3E987383" w14:textId="77777777" w:rsidR="000930D9" w:rsidRPr="002D7711" w:rsidRDefault="000930D9" w:rsidP="000930D9">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799441D4" w14:textId="77777777" w:rsidR="000930D9" w:rsidRPr="002D7711" w:rsidRDefault="000930D9" w:rsidP="000930D9">
      <w:pPr>
        <w:pStyle w:val="aff2"/>
        <w:ind w:left="0" w:firstLine="709"/>
        <w:jc w:val="both"/>
        <w:rPr>
          <w:sz w:val="20"/>
          <w:szCs w:val="20"/>
        </w:rPr>
      </w:pPr>
    </w:p>
    <w:p w14:paraId="47AE48AB" w14:textId="77777777" w:rsidR="000930D9" w:rsidRPr="002D7711" w:rsidRDefault="000930D9" w:rsidP="000930D9">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4269C45"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5845B5DE"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055EE556"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490C5FF" w14:textId="77777777" w:rsidR="000930D9" w:rsidRPr="005142DF" w:rsidRDefault="000930D9" w:rsidP="000930D9">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proofErr w:type="gramEnd"/>
    </w:p>
    <w:p w14:paraId="6108927D"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0E8B0DC"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r>
      <w:r w:rsidRPr="002D7711">
        <w:rPr>
          <w:sz w:val="20"/>
        </w:rPr>
        <w:fldChar w:fldCharType="separate"/>
      </w:r>
      <w:r w:rsidR="007A0429" w:rsidRPr="007A0429">
        <w:rPr>
          <w:bCs/>
          <w:sz w:val="20"/>
        </w:rPr>
        <w:t>Приложение № 1.1</w:t>
      </w:r>
      <w:r w:rsidRPr="002D7711">
        <w:rPr>
          <w:sz w:val="20"/>
        </w:rPr>
        <w:fldChar w:fldCharType="end"/>
      </w:r>
      <w:r w:rsidRPr="002D7711">
        <w:rPr>
          <w:sz w:val="20"/>
        </w:rPr>
        <w:t xml:space="preserve"> к котировочной документации.</w:t>
      </w:r>
      <w:bookmarkEnd w:id="2"/>
    </w:p>
    <w:p w14:paraId="19D5AD88"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указанным  в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7A0429">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356F0A6E"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7FEFF77F" w14:textId="77777777" w:rsidR="000930D9" w:rsidRPr="002D7711" w:rsidRDefault="000930D9" w:rsidP="000930D9">
      <w:pPr>
        <w:pStyle w:val="a3"/>
        <w:spacing w:before="0"/>
        <w:ind w:left="720"/>
        <w:jc w:val="both"/>
        <w:rPr>
          <w:sz w:val="20"/>
        </w:rPr>
      </w:pPr>
    </w:p>
    <w:p w14:paraId="33F6C5AA" w14:textId="77777777" w:rsidR="000930D9" w:rsidRPr="002D7711" w:rsidRDefault="000930D9" w:rsidP="000930D9">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D09CE6C"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C40B989"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7A1A8E5D"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7D47E91"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5E087962" w14:textId="77777777" w:rsidR="000930D9" w:rsidRPr="002D7711" w:rsidRDefault="000930D9" w:rsidP="000930D9">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06259659"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lastRenderedPageBreak/>
        <w:t>Участники или их представители не могут присутствовать на заседании комиссии.</w:t>
      </w:r>
    </w:p>
    <w:p w14:paraId="6B057D77"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4CAB33B8"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5EEBEC7D"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1BDC5EAA" w14:textId="77777777" w:rsidR="000930D9" w:rsidRPr="002D7711" w:rsidRDefault="000930D9" w:rsidP="000930D9">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70285EC5" w14:textId="77777777" w:rsidR="000930D9" w:rsidRPr="002D7711" w:rsidRDefault="000930D9" w:rsidP="000930D9">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57C8A28D" w14:textId="77777777" w:rsidR="000930D9" w:rsidRPr="002D7711" w:rsidRDefault="000930D9" w:rsidP="000930D9">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10E625" w14:textId="77777777" w:rsidR="000930D9" w:rsidRPr="002D7711" w:rsidRDefault="000930D9" w:rsidP="000930D9">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6E59FAFF" w14:textId="77777777" w:rsidR="000930D9" w:rsidRPr="002D7711" w:rsidRDefault="000930D9" w:rsidP="000930D9">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CFEF583" w14:textId="77777777" w:rsidR="000930D9" w:rsidRPr="002D7711" w:rsidRDefault="000930D9" w:rsidP="000930D9">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2C1D5338" w14:textId="77777777" w:rsidR="000930D9" w:rsidRPr="002D7711" w:rsidRDefault="000930D9" w:rsidP="000930D9">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7C0E60C2" w14:textId="77777777" w:rsidR="000930D9" w:rsidRPr="002D7711" w:rsidRDefault="000930D9" w:rsidP="000930D9">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4EA2F560" w14:textId="77777777" w:rsidR="000930D9" w:rsidRPr="002D7711" w:rsidRDefault="000930D9" w:rsidP="000930D9">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CAC4A4D" w14:textId="77777777" w:rsidR="000930D9" w:rsidRPr="002D7711" w:rsidRDefault="000930D9" w:rsidP="000930D9">
      <w:pPr>
        <w:pStyle w:val="a3"/>
        <w:tabs>
          <w:tab w:val="left" w:pos="1134"/>
        </w:tabs>
        <w:spacing w:before="0"/>
        <w:ind w:left="567"/>
        <w:jc w:val="both"/>
        <w:rPr>
          <w:sz w:val="20"/>
        </w:rPr>
      </w:pPr>
    </w:p>
    <w:p w14:paraId="58AB516D" w14:textId="77777777" w:rsidR="000930D9" w:rsidRPr="002D7711" w:rsidRDefault="000930D9" w:rsidP="000930D9">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3F5F9A30"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1AB0A3D"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29B4A818"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12A163B5" w14:textId="77777777" w:rsidR="000930D9" w:rsidRPr="002D7711" w:rsidRDefault="000930D9" w:rsidP="000930D9">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547AD911"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7E63181"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2505CA8D"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A384EE6" w14:textId="77777777" w:rsidR="000930D9" w:rsidRPr="002D7711" w:rsidRDefault="000930D9" w:rsidP="00DA6510">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D37B8EE" w14:textId="77777777" w:rsidR="000930D9" w:rsidRPr="002D7711" w:rsidRDefault="000930D9" w:rsidP="00DA6510">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DBE411A" w14:textId="77777777" w:rsidR="000930D9" w:rsidRPr="002D7711" w:rsidRDefault="000930D9" w:rsidP="00DA6510">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76D45696" w14:textId="77777777" w:rsidR="000930D9" w:rsidRPr="002D7711" w:rsidRDefault="000930D9" w:rsidP="00DA6510">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B0AB805"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754277A6"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11F5015C"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Если до окончания переторжки остается менее 10 минут и в этот период поступает ценовое предложение, то </w:t>
      </w:r>
      <w:r w:rsidRPr="002D7711">
        <w:rPr>
          <w:sz w:val="20"/>
        </w:rPr>
        <w:lastRenderedPageBreak/>
        <w:t>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7F41E92E"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1E9B83D9"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F1DD24E"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619D633"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83B3087"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41C18841"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3894FDF4"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7A0429">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7A0429">
        <w:rPr>
          <w:sz w:val="20"/>
        </w:rPr>
        <w:t>22</w:t>
      </w:r>
      <w:r w:rsidRPr="002D7711">
        <w:rPr>
          <w:sz w:val="20"/>
        </w:rPr>
        <w:fldChar w:fldCharType="end"/>
      </w:r>
      <w:r w:rsidRPr="002D7711">
        <w:rPr>
          <w:sz w:val="20"/>
        </w:rPr>
        <w:t xml:space="preserve"> котировочной документации.</w:t>
      </w:r>
    </w:p>
    <w:p w14:paraId="46DF5966"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1757D25" w14:textId="77777777" w:rsidR="000930D9" w:rsidRPr="002D7711" w:rsidRDefault="000930D9" w:rsidP="000930D9">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134E94D0" w14:textId="77777777" w:rsidR="000930D9" w:rsidRPr="002D7711" w:rsidRDefault="000930D9" w:rsidP="000930D9">
      <w:pPr>
        <w:pStyle w:val="a3"/>
        <w:tabs>
          <w:tab w:val="left" w:pos="1134"/>
        </w:tabs>
        <w:spacing w:before="0"/>
        <w:ind w:firstLine="567"/>
        <w:jc w:val="both"/>
        <w:rPr>
          <w:sz w:val="20"/>
        </w:rPr>
      </w:pPr>
    </w:p>
    <w:p w14:paraId="48AFB506" w14:textId="77777777" w:rsidR="000930D9" w:rsidRPr="002D7711" w:rsidRDefault="000930D9" w:rsidP="000930D9">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17C074C5"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4D4C7398"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08FB79BF"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327A3A9A"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626F1DA"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F18EBBE"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2A18D707" w14:textId="77777777" w:rsidR="000930D9" w:rsidRPr="000930D9" w:rsidRDefault="000930D9" w:rsidP="000930D9">
      <w:pPr>
        <w:pStyle w:val="a3"/>
        <w:numPr>
          <w:ilvl w:val="1"/>
          <w:numId w:val="16"/>
        </w:numPr>
        <w:tabs>
          <w:tab w:val="left" w:pos="1134"/>
        </w:tabs>
        <w:spacing w:before="0"/>
        <w:ind w:left="0" w:firstLine="567"/>
        <w:jc w:val="both"/>
        <w:rPr>
          <w:sz w:val="20"/>
          <w:highlight w:val="lightGray"/>
        </w:rPr>
      </w:pPr>
      <w:r w:rsidRPr="000930D9">
        <w:rPr>
          <w:sz w:val="20"/>
          <w:highlight w:val="lightGray"/>
        </w:rPr>
        <w:t>В котировочной заявке должны быть представлены:</w:t>
      </w:r>
    </w:p>
    <w:p w14:paraId="15FDFCE4"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4BDB6608"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AE62B61"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B1B065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6CF6391" w14:textId="77777777" w:rsidR="000930D9" w:rsidRPr="000930D9" w:rsidRDefault="000930D9" w:rsidP="000930D9">
      <w:pPr>
        <w:pStyle w:val="a3"/>
        <w:numPr>
          <w:ilvl w:val="0"/>
          <w:numId w:val="8"/>
        </w:numPr>
        <w:spacing w:before="0"/>
        <w:ind w:left="851" w:hanging="284"/>
        <w:jc w:val="both"/>
        <w:rPr>
          <w:sz w:val="20"/>
          <w:highlight w:val="lightGray"/>
        </w:rPr>
      </w:pPr>
      <w:proofErr w:type="gramStart"/>
      <w:r w:rsidRPr="000930D9">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1D2B8659"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идентификационный номер налогоплательщика (при его наличии);</w:t>
      </w:r>
    </w:p>
    <w:p w14:paraId="29CDC18D"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согласие участника закупки с условиями договора, указанными в запросе котировок;</w:t>
      </w:r>
    </w:p>
    <w:p w14:paraId="5587010F"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7407730"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F294501"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2D4905A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656B1D7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5956BF8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FFEF263"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A5B754" w14:textId="77777777" w:rsidR="000930D9" w:rsidRPr="002D7711" w:rsidRDefault="000930D9" w:rsidP="000930D9">
      <w:pPr>
        <w:pStyle w:val="a3"/>
        <w:numPr>
          <w:ilvl w:val="0"/>
          <w:numId w:val="8"/>
        </w:numPr>
        <w:spacing w:before="0"/>
        <w:ind w:left="851" w:hanging="284"/>
        <w:jc w:val="both"/>
        <w:rPr>
          <w:sz w:val="20"/>
        </w:rPr>
      </w:pPr>
      <w:r w:rsidRPr="000930D9">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4A76D2A1" w14:textId="77777777" w:rsidR="000930D9" w:rsidRPr="000930D9" w:rsidRDefault="000930D9" w:rsidP="000930D9">
      <w:pPr>
        <w:pStyle w:val="a3"/>
        <w:tabs>
          <w:tab w:val="left" w:pos="1200"/>
        </w:tabs>
        <w:ind w:firstLine="283"/>
        <w:jc w:val="both"/>
        <w:rPr>
          <w:sz w:val="20"/>
          <w:highlight w:val="lightGray"/>
        </w:rPr>
      </w:pPr>
      <w:r w:rsidRPr="000930D9">
        <w:rPr>
          <w:sz w:val="20"/>
          <w:highlight w:val="lightGray"/>
        </w:rPr>
        <w:t>Все предоставляемые копии документов заверяются организацией/индивидуальным предпринимателем и содержат:</w:t>
      </w:r>
    </w:p>
    <w:p w14:paraId="4B7B3E68" w14:textId="77777777" w:rsidR="000930D9" w:rsidRPr="000930D9" w:rsidRDefault="000930D9" w:rsidP="00DA6510">
      <w:pPr>
        <w:pStyle w:val="a3"/>
        <w:numPr>
          <w:ilvl w:val="0"/>
          <w:numId w:val="23"/>
        </w:numPr>
        <w:tabs>
          <w:tab w:val="clear" w:pos="709"/>
          <w:tab w:val="left" w:pos="720"/>
          <w:tab w:val="left" w:pos="1200"/>
        </w:tabs>
        <w:suppressAutoHyphens/>
        <w:spacing w:before="0"/>
        <w:ind w:firstLine="283"/>
        <w:jc w:val="both"/>
        <w:rPr>
          <w:sz w:val="20"/>
          <w:highlight w:val="lightGray"/>
        </w:rPr>
      </w:pPr>
      <w:r w:rsidRPr="000930D9">
        <w:rPr>
          <w:sz w:val="20"/>
          <w:highlight w:val="lightGray"/>
        </w:rPr>
        <w:t>ФИО лица (руководителя организации), заверившего копии документов;</w:t>
      </w:r>
    </w:p>
    <w:p w14:paraId="52160667" w14:textId="77777777" w:rsidR="000930D9" w:rsidRPr="000930D9" w:rsidRDefault="000930D9" w:rsidP="00DA6510">
      <w:pPr>
        <w:pStyle w:val="a3"/>
        <w:numPr>
          <w:ilvl w:val="0"/>
          <w:numId w:val="23"/>
        </w:numPr>
        <w:tabs>
          <w:tab w:val="clear" w:pos="709"/>
          <w:tab w:val="left" w:pos="720"/>
          <w:tab w:val="left" w:pos="1200"/>
        </w:tabs>
        <w:suppressAutoHyphens/>
        <w:spacing w:before="0"/>
        <w:ind w:firstLine="283"/>
        <w:jc w:val="both"/>
        <w:rPr>
          <w:sz w:val="20"/>
          <w:highlight w:val="lightGray"/>
        </w:rPr>
      </w:pPr>
      <w:r w:rsidRPr="000930D9">
        <w:rPr>
          <w:sz w:val="20"/>
          <w:highlight w:val="lightGray"/>
        </w:rPr>
        <w:t>Наименование должности  лица (руководителя организации), заверившего копии документов;</w:t>
      </w:r>
    </w:p>
    <w:p w14:paraId="32008977" w14:textId="77777777" w:rsidR="000930D9" w:rsidRPr="000930D9" w:rsidRDefault="000930D9" w:rsidP="00DA6510">
      <w:pPr>
        <w:pStyle w:val="a3"/>
        <w:numPr>
          <w:ilvl w:val="0"/>
          <w:numId w:val="23"/>
        </w:numPr>
        <w:tabs>
          <w:tab w:val="clear" w:pos="709"/>
          <w:tab w:val="left" w:pos="720"/>
          <w:tab w:val="left" w:pos="1200"/>
        </w:tabs>
        <w:suppressAutoHyphens/>
        <w:spacing w:before="0"/>
        <w:ind w:firstLine="283"/>
        <w:jc w:val="both"/>
        <w:rPr>
          <w:sz w:val="20"/>
          <w:highlight w:val="lightGray"/>
        </w:rPr>
      </w:pPr>
      <w:r w:rsidRPr="000930D9">
        <w:rPr>
          <w:sz w:val="20"/>
          <w:highlight w:val="lightGray"/>
        </w:rPr>
        <w:t>Его собственноручную подпись (не факсимиле);</w:t>
      </w:r>
    </w:p>
    <w:p w14:paraId="59A67139" w14:textId="77777777" w:rsidR="000930D9" w:rsidRPr="000930D9" w:rsidRDefault="000930D9" w:rsidP="00DA6510">
      <w:pPr>
        <w:pStyle w:val="a3"/>
        <w:numPr>
          <w:ilvl w:val="0"/>
          <w:numId w:val="23"/>
        </w:numPr>
        <w:tabs>
          <w:tab w:val="clear" w:pos="709"/>
          <w:tab w:val="left" w:pos="720"/>
          <w:tab w:val="left" w:pos="1200"/>
        </w:tabs>
        <w:suppressAutoHyphens/>
        <w:spacing w:before="0"/>
        <w:ind w:firstLine="283"/>
        <w:jc w:val="both"/>
        <w:rPr>
          <w:sz w:val="20"/>
          <w:highlight w:val="lightGray"/>
        </w:rPr>
      </w:pPr>
      <w:r w:rsidRPr="000930D9">
        <w:rPr>
          <w:sz w:val="20"/>
          <w:highlight w:val="lightGray"/>
        </w:rPr>
        <w:t>Оттиск оригинальной печати организации (не «ДЛЯ ДОКУМЕНТОВ»).</w:t>
      </w:r>
    </w:p>
    <w:p w14:paraId="61526D20" w14:textId="77777777" w:rsidR="000930D9" w:rsidRPr="002D7711" w:rsidRDefault="000930D9" w:rsidP="000930D9">
      <w:pPr>
        <w:ind w:firstLine="283"/>
        <w:jc w:val="both"/>
        <w:rPr>
          <w:sz w:val="20"/>
          <w:szCs w:val="20"/>
        </w:rPr>
      </w:pPr>
      <w:r w:rsidRPr="000930D9">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0930D9">
        <w:rPr>
          <w:sz w:val="20"/>
          <w:szCs w:val="20"/>
          <w:highlight w:val="lightGray"/>
        </w:rPr>
        <w:t xml:space="preserve"> ____ (_____) </w:t>
      </w:r>
      <w:proofErr w:type="gramEnd"/>
      <w:r w:rsidRPr="000930D9">
        <w:rPr>
          <w:sz w:val="20"/>
          <w:szCs w:val="20"/>
          <w:highlight w:val="lightGray"/>
        </w:rPr>
        <w:t>листов».</w:t>
      </w:r>
    </w:p>
    <w:p w14:paraId="3231412A" w14:textId="77777777" w:rsidR="000930D9" w:rsidRPr="002D7711" w:rsidRDefault="000930D9" w:rsidP="000930D9">
      <w:pPr>
        <w:pStyle w:val="a3"/>
        <w:spacing w:before="0"/>
        <w:ind w:left="851"/>
        <w:jc w:val="both"/>
        <w:rPr>
          <w:sz w:val="20"/>
        </w:rPr>
      </w:pPr>
    </w:p>
    <w:p w14:paraId="269DA840" w14:textId="77777777" w:rsidR="000930D9" w:rsidRPr="002D7711" w:rsidRDefault="000930D9" w:rsidP="000930D9">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94C5760" w14:textId="77777777" w:rsidR="000930D9" w:rsidRPr="002D7711" w:rsidRDefault="000930D9" w:rsidP="000930D9">
      <w:pPr>
        <w:pStyle w:val="a3"/>
        <w:spacing w:before="0"/>
        <w:ind w:left="720"/>
        <w:jc w:val="both"/>
        <w:rPr>
          <w:sz w:val="20"/>
        </w:rPr>
      </w:pPr>
    </w:p>
    <w:p w14:paraId="50C0B339" w14:textId="77777777" w:rsidR="000930D9" w:rsidRPr="002D7711" w:rsidRDefault="000930D9" w:rsidP="000930D9">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0BA87823" w14:textId="77777777" w:rsidR="000930D9" w:rsidRPr="002D7711" w:rsidRDefault="000930D9" w:rsidP="000930D9">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p>
    <w:p w14:paraId="591595CE"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20D76E"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2F55767"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26C5FD"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p>
    <w:p w14:paraId="7F863DE5" w14:textId="77777777" w:rsidR="000930D9" w:rsidRPr="002D7711" w:rsidRDefault="000930D9" w:rsidP="000930D9">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C0179DE"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w:t>
      </w:r>
      <w:r w:rsidRPr="002D7711">
        <w:rPr>
          <w:sz w:val="20"/>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FAD2745"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70C851F0" w14:textId="77777777" w:rsidR="000930D9" w:rsidRPr="002D7711" w:rsidRDefault="000930D9" w:rsidP="000930D9">
      <w:pPr>
        <w:pStyle w:val="a3"/>
        <w:spacing w:before="0"/>
        <w:ind w:left="720"/>
        <w:jc w:val="both"/>
        <w:rPr>
          <w:sz w:val="20"/>
        </w:rPr>
      </w:pPr>
    </w:p>
    <w:p w14:paraId="4FFC5627" w14:textId="77777777" w:rsidR="000930D9" w:rsidRPr="002D7711" w:rsidRDefault="000930D9" w:rsidP="000930D9">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1E81FAA6"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B797C08"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7E9834EA"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3032F882"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2E7464AD"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42470555" w14:textId="77777777" w:rsidR="000930D9" w:rsidRPr="009F11B4" w:rsidRDefault="000930D9" w:rsidP="000930D9">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39A46878"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3488E38"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4184F740"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250E244C" w14:textId="77777777" w:rsidR="000930D9" w:rsidRPr="002D7711" w:rsidRDefault="000930D9" w:rsidP="000930D9">
      <w:pPr>
        <w:pStyle w:val="a3"/>
        <w:tabs>
          <w:tab w:val="left" w:pos="993"/>
          <w:tab w:val="left" w:pos="1134"/>
        </w:tabs>
        <w:spacing w:before="0"/>
        <w:ind w:left="567"/>
        <w:jc w:val="both"/>
        <w:rPr>
          <w:sz w:val="20"/>
        </w:rPr>
      </w:pPr>
    </w:p>
    <w:p w14:paraId="2A934D7B" w14:textId="77777777" w:rsidR="000930D9" w:rsidRPr="002D7711" w:rsidRDefault="000930D9" w:rsidP="000930D9">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7010214D" w14:textId="77777777" w:rsidR="000930D9" w:rsidRPr="002D7711" w:rsidRDefault="000930D9" w:rsidP="00DA6510">
      <w:pPr>
        <w:pStyle w:val="a3"/>
        <w:numPr>
          <w:ilvl w:val="1"/>
          <w:numId w:val="21"/>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35DA7AF6" w14:textId="77777777" w:rsidR="000930D9" w:rsidRPr="002D7711" w:rsidRDefault="000930D9" w:rsidP="00DA6510">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9AC101A" w14:textId="77777777" w:rsidR="000930D9" w:rsidRPr="002D7711" w:rsidRDefault="000930D9" w:rsidP="00DA6510">
      <w:pPr>
        <w:pStyle w:val="a3"/>
        <w:numPr>
          <w:ilvl w:val="1"/>
          <w:numId w:val="21"/>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8F27C06" w14:textId="77777777" w:rsidR="000930D9" w:rsidRPr="002D7711" w:rsidRDefault="000930D9" w:rsidP="00DA6510">
      <w:pPr>
        <w:pStyle w:val="a3"/>
        <w:numPr>
          <w:ilvl w:val="1"/>
          <w:numId w:val="21"/>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098CF66F" w14:textId="77777777" w:rsidR="000930D9" w:rsidRPr="002D7711" w:rsidRDefault="000930D9" w:rsidP="00DA6510">
      <w:pPr>
        <w:pStyle w:val="a3"/>
        <w:numPr>
          <w:ilvl w:val="1"/>
          <w:numId w:val="21"/>
        </w:numPr>
        <w:tabs>
          <w:tab w:val="left" w:pos="851"/>
          <w:tab w:val="left" w:pos="1134"/>
        </w:tabs>
        <w:spacing w:before="0"/>
        <w:ind w:left="0" w:firstLine="567"/>
        <w:jc w:val="both"/>
        <w:rPr>
          <w:sz w:val="20"/>
        </w:rPr>
      </w:pPr>
      <w:r w:rsidRPr="002D7711">
        <w:rPr>
          <w:sz w:val="20"/>
        </w:rPr>
        <w:t xml:space="preserve">Лицо, с которым заключен договор, обязано информировать заказчика в сроки, установленные договором, о </w:t>
      </w:r>
      <w:r w:rsidRPr="002D7711">
        <w:rPr>
          <w:sz w:val="20"/>
        </w:rPr>
        <w:lastRenderedPageBreak/>
        <w:t>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D6A45C" w14:textId="77777777" w:rsidR="000930D9" w:rsidRPr="002D7711" w:rsidRDefault="000930D9" w:rsidP="00DA6510">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686C6BC9" w14:textId="77777777" w:rsidR="000930D9" w:rsidRPr="002D7711" w:rsidRDefault="000930D9" w:rsidP="00DA6510">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26FDC5B" w14:textId="77777777" w:rsidR="000930D9" w:rsidRPr="002D7711" w:rsidRDefault="000930D9" w:rsidP="000930D9">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документации  о проведении запроса котировок.</w:t>
      </w:r>
    </w:p>
    <w:p w14:paraId="38655CD6" w14:textId="77777777" w:rsidR="000930D9" w:rsidRPr="00114FBB" w:rsidRDefault="000930D9" w:rsidP="000930D9">
      <w:pPr>
        <w:ind w:firstLine="720"/>
      </w:pPr>
    </w:p>
    <w:p w14:paraId="23A7460D" w14:textId="77777777" w:rsidR="000930D9" w:rsidRPr="00114FBB" w:rsidRDefault="000930D9" w:rsidP="000930D9">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63371F10" w14:textId="77777777" w:rsidR="000930D9" w:rsidRPr="00114FBB" w:rsidRDefault="000930D9" w:rsidP="000930D9">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54AF8772" w14:textId="77777777" w:rsidR="000930D9" w:rsidRPr="00114FBB" w:rsidRDefault="000930D9" w:rsidP="000930D9">
      <w:pPr>
        <w:pStyle w:val="22"/>
        <w:autoSpaceDE w:val="0"/>
        <w:autoSpaceDN w:val="0"/>
        <w:ind w:firstLine="720"/>
        <w:jc w:val="both"/>
        <w:rPr>
          <w:sz w:val="24"/>
          <w:szCs w:val="24"/>
        </w:rPr>
      </w:pPr>
      <w:r w:rsidRPr="00114FBB">
        <w:rPr>
          <w:sz w:val="24"/>
          <w:szCs w:val="24"/>
        </w:rPr>
        <w:t>1.1.Техническое задание;</w:t>
      </w:r>
    </w:p>
    <w:p w14:paraId="6CEC0A0F" w14:textId="77777777" w:rsidR="000930D9" w:rsidRPr="00114FBB" w:rsidRDefault="000930D9" w:rsidP="000930D9">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364AE600" w14:textId="77777777" w:rsidR="000930D9" w:rsidRPr="00114FBB" w:rsidRDefault="000930D9" w:rsidP="000930D9">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72664DE9" w14:textId="77777777" w:rsidR="000930D9" w:rsidRPr="00114FBB" w:rsidRDefault="000930D9" w:rsidP="000930D9">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59C7E186" w14:textId="77777777" w:rsidR="000930D9" w:rsidRPr="00114FBB" w:rsidRDefault="000930D9" w:rsidP="000930D9">
      <w:pPr>
        <w:pStyle w:val="22"/>
        <w:autoSpaceDE w:val="0"/>
        <w:autoSpaceDN w:val="0"/>
        <w:ind w:left="720"/>
        <w:jc w:val="both"/>
        <w:rPr>
          <w:sz w:val="24"/>
          <w:szCs w:val="24"/>
        </w:rPr>
      </w:pPr>
    </w:p>
    <w:p w14:paraId="6423B183" w14:textId="77777777" w:rsidR="000930D9" w:rsidRPr="00114FBB" w:rsidRDefault="000930D9" w:rsidP="000930D9">
      <w:pPr>
        <w:pStyle w:val="22"/>
        <w:autoSpaceDE w:val="0"/>
        <w:autoSpaceDN w:val="0"/>
        <w:ind w:left="720"/>
        <w:jc w:val="both"/>
        <w:rPr>
          <w:sz w:val="24"/>
          <w:szCs w:val="24"/>
        </w:rPr>
      </w:pPr>
    </w:p>
    <w:p w14:paraId="485DD4A4" w14:textId="77777777" w:rsidR="000930D9" w:rsidRPr="00114FBB" w:rsidRDefault="000930D9" w:rsidP="000930D9">
      <w:r w:rsidRPr="00114FBB">
        <w:t xml:space="preserve">                Председатель  комиссии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2F1F3A4"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072417">
        <w:rPr>
          <w:sz w:val="22"/>
          <w:szCs w:val="22"/>
        </w:rPr>
        <w:t xml:space="preserve"> </w:t>
      </w:r>
      <w:r w:rsidR="000B011D">
        <w:rPr>
          <w:sz w:val="22"/>
          <w:szCs w:val="22"/>
        </w:rPr>
        <w:t>66</w:t>
      </w:r>
      <w:r w:rsidR="00807641">
        <w:rPr>
          <w:sz w:val="22"/>
          <w:szCs w:val="22"/>
        </w:rPr>
        <w:t>/21061000</w:t>
      </w:r>
      <w:r w:rsidR="00520FEA">
        <w:rPr>
          <w:sz w:val="22"/>
          <w:szCs w:val="22"/>
        </w:rPr>
        <w:t>372</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992"/>
        <w:gridCol w:w="3748"/>
        <w:gridCol w:w="2773"/>
        <w:gridCol w:w="990"/>
        <w:gridCol w:w="1842"/>
        <w:gridCol w:w="2126"/>
        <w:gridCol w:w="7"/>
        <w:gridCol w:w="2828"/>
        <w:gridCol w:w="23"/>
      </w:tblGrid>
      <w:tr w:rsidR="00D42048" w:rsidRPr="00EC637D" w14:paraId="1D0E9FD7" w14:textId="77777777" w:rsidTr="00237AF0">
        <w:trPr>
          <w:gridAfter w:val="1"/>
          <w:wAfter w:w="23" w:type="dxa"/>
          <w:trHeight w:val="1863"/>
        </w:trPr>
        <w:tc>
          <w:tcPr>
            <w:tcW w:w="992" w:type="dxa"/>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34D3C" w:rsidRPr="00EC637D" w14:paraId="4B0B9D7B" w14:textId="77777777" w:rsidTr="008302E2">
        <w:trPr>
          <w:gridAfter w:val="1"/>
          <w:wAfter w:w="23" w:type="dxa"/>
          <w:trHeight w:val="345"/>
        </w:trPr>
        <w:tc>
          <w:tcPr>
            <w:tcW w:w="992" w:type="dxa"/>
            <w:tcBorders>
              <w:top w:val="single" w:sz="4" w:space="0" w:color="auto"/>
              <w:left w:val="single" w:sz="4" w:space="0" w:color="auto"/>
              <w:bottom w:val="single" w:sz="4" w:space="0" w:color="auto"/>
              <w:right w:val="single" w:sz="4" w:space="0" w:color="auto"/>
            </w:tcBorders>
          </w:tcPr>
          <w:p w14:paraId="5516CA14" w14:textId="77777777" w:rsidR="00D34D3C" w:rsidRPr="00EC637D" w:rsidRDefault="00D34D3C" w:rsidP="00D42048">
            <w:pPr>
              <w:jc w:val="center"/>
            </w:pPr>
            <w:r w:rsidRPr="00EC637D">
              <w:t>1</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D3729D3" w:rsidR="00D34D3C" w:rsidRPr="00EC637D" w:rsidRDefault="00992563" w:rsidP="00D42048">
            <w:pPr>
              <w:rPr>
                <w:color w:val="000000"/>
              </w:rPr>
            </w:pPr>
            <w:r>
              <w:rPr>
                <w:rFonts w:eastAsia="Andale Sans UI"/>
                <w:kern w:val="1"/>
                <w:lang w:eastAsia="zh-CN"/>
              </w:rPr>
              <w:t>У</w:t>
            </w:r>
            <w:r w:rsidRPr="000B011D">
              <w:rPr>
                <w:rFonts w:eastAsia="Andale Sans UI"/>
                <w:kern w:val="1"/>
                <w:lang w:eastAsia="zh-CN"/>
              </w:rPr>
              <w:t>льтразвуков</w:t>
            </w:r>
            <w:r>
              <w:rPr>
                <w:rFonts w:eastAsia="Andale Sans UI"/>
                <w:kern w:val="1"/>
                <w:lang w:eastAsia="zh-CN"/>
              </w:rPr>
              <w:t>ая</w:t>
            </w:r>
            <w:r w:rsidRPr="000B011D">
              <w:rPr>
                <w:rFonts w:eastAsia="Andale Sans UI"/>
                <w:kern w:val="1"/>
                <w:lang w:eastAsia="zh-CN"/>
              </w:rPr>
              <w:t xml:space="preserve"> диагностическ</w:t>
            </w:r>
            <w:r>
              <w:rPr>
                <w:rFonts w:eastAsia="Andale Sans UI"/>
                <w:kern w:val="1"/>
                <w:lang w:eastAsia="zh-CN"/>
              </w:rPr>
              <w:t>ая</w:t>
            </w:r>
            <w:r w:rsidRPr="000B011D">
              <w:rPr>
                <w:rFonts w:eastAsia="Andale Sans UI"/>
                <w:kern w:val="1"/>
                <w:lang w:eastAsia="zh-CN"/>
              </w:rPr>
              <w:t xml:space="preserve"> систем</w:t>
            </w:r>
            <w:r>
              <w:rPr>
                <w:rFonts w:eastAsia="Andale Sans UI"/>
                <w:kern w:val="1"/>
                <w:lang w:eastAsia="zh-CN"/>
              </w:rPr>
              <w:t>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21BEE79" w:rsidR="00D34D3C" w:rsidRPr="00EC637D" w:rsidRDefault="00DC6AED"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0ABBBA2" w:rsidR="00D34D3C" w:rsidRPr="00EC637D" w:rsidRDefault="001C12D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D76BC70" w:rsidR="00D34D3C" w:rsidRPr="00520FEA" w:rsidRDefault="00520FEA" w:rsidP="00520FEA">
            <w:pPr>
              <w:jc w:val="center"/>
            </w:pPr>
            <w:r w:rsidRPr="00520FEA">
              <w:rPr>
                <w:rFonts w:eastAsia="Calibri"/>
              </w:rPr>
              <w:t>4 023 348</w:t>
            </w:r>
            <w:r w:rsidRPr="00520FEA">
              <w:rPr>
                <w:rFonts w:eastAsia="Calibri"/>
                <w:bCs/>
              </w:rPr>
              <w:t xml:space="preserve">, 49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012B678F" w:rsidR="00D34D3C" w:rsidRPr="00520FEA" w:rsidRDefault="00520FEA" w:rsidP="00D42048">
            <w:pPr>
              <w:jc w:val="center"/>
            </w:pPr>
            <w:r w:rsidRPr="00520FEA">
              <w:rPr>
                <w:rFonts w:eastAsia="Calibri"/>
              </w:rPr>
              <w:t>4 023 348</w:t>
            </w:r>
            <w:r w:rsidRPr="00520FEA">
              <w:rPr>
                <w:rFonts w:eastAsia="Calibri"/>
                <w:bCs/>
              </w:rPr>
              <w:t>, 49</w:t>
            </w:r>
          </w:p>
        </w:tc>
      </w:tr>
      <w:tr w:rsidR="00D42048" w:rsidRPr="00EC637D" w14:paraId="20B52930" w14:textId="77777777" w:rsidTr="00160A1F">
        <w:trPr>
          <w:trHeight w:val="336"/>
        </w:trPr>
        <w:tc>
          <w:tcPr>
            <w:tcW w:w="12478" w:type="dxa"/>
            <w:gridSpan w:val="7"/>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56824387" w:rsidR="00D42048" w:rsidRPr="00520FEA" w:rsidRDefault="00520FEA" w:rsidP="004B349E">
            <w:pPr>
              <w:jc w:val="center"/>
              <w:rPr>
                <w:b/>
              </w:rPr>
            </w:pPr>
            <w:r w:rsidRPr="00520FEA">
              <w:rPr>
                <w:rFonts w:eastAsia="Calibri"/>
                <w:b/>
              </w:rPr>
              <w:t>4 023 348</w:t>
            </w:r>
            <w:r w:rsidRPr="00520FEA">
              <w:rPr>
                <w:rFonts w:eastAsia="Calibri"/>
                <w:b/>
                <w:bCs/>
              </w:rPr>
              <w:t>, 49</w:t>
            </w:r>
          </w:p>
        </w:tc>
      </w:tr>
      <w:tr w:rsidR="00D42048" w:rsidRPr="00EC637D" w14:paraId="2B88EB5E" w14:textId="77777777" w:rsidTr="00160A1F">
        <w:trPr>
          <w:trHeight w:val="345"/>
        </w:trPr>
        <w:tc>
          <w:tcPr>
            <w:tcW w:w="7513" w:type="dxa"/>
            <w:gridSpan w:val="3"/>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16"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160A1F">
        <w:trPr>
          <w:trHeight w:val="427"/>
        </w:trPr>
        <w:tc>
          <w:tcPr>
            <w:tcW w:w="15329" w:type="dxa"/>
            <w:gridSpan w:val="9"/>
            <w:tcBorders>
              <w:top w:val="single" w:sz="4" w:space="0" w:color="auto"/>
              <w:left w:val="single" w:sz="4" w:space="0" w:color="auto"/>
              <w:bottom w:val="single" w:sz="4" w:space="0" w:color="auto"/>
              <w:right w:val="single" w:sz="4" w:space="0" w:color="auto"/>
            </w:tcBorders>
            <w:shd w:val="clear" w:color="000000" w:fill="FFFFFF"/>
          </w:tcPr>
          <w:p w14:paraId="5AB60C9C" w14:textId="77777777" w:rsidR="00D42048" w:rsidRDefault="00D42048" w:rsidP="00D42048">
            <w:pPr>
              <w:rPr>
                <w:b/>
                <w:bC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bl>
            <w:tblPr>
              <w:tblpPr w:leftFromText="180" w:rightFromText="180" w:vertAnchor="text" w:tblpX="-318"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5953"/>
              <w:gridCol w:w="850"/>
              <w:gridCol w:w="1984"/>
              <w:gridCol w:w="6096"/>
            </w:tblGrid>
            <w:tr w:rsidR="00160A1F" w:rsidRPr="000E71A8" w14:paraId="325E756D" w14:textId="77777777" w:rsidTr="00160A1F">
              <w:tc>
                <w:tcPr>
                  <w:tcW w:w="421" w:type="dxa"/>
                </w:tcPr>
                <w:p w14:paraId="59D9958C" w14:textId="77777777" w:rsidR="00160A1F" w:rsidRPr="00160A1F" w:rsidRDefault="00160A1F" w:rsidP="00160A1F">
                  <w:pPr>
                    <w:jc w:val="center"/>
                    <w:rPr>
                      <w:rFonts w:eastAsia="Calibri"/>
                      <w:b/>
                      <w:sz w:val="18"/>
                      <w:szCs w:val="18"/>
                      <w:lang w:eastAsia="en-US"/>
                    </w:rPr>
                  </w:pPr>
                  <w:r w:rsidRPr="00160A1F">
                    <w:rPr>
                      <w:rFonts w:eastAsia="Calibri"/>
                      <w:b/>
                      <w:sz w:val="18"/>
                      <w:szCs w:val="18"/>
                      <w:lang w:eastAsia="en-US"/>
                    </w:rPr>
                    <w:t xml:space="preserve">№ </w:t>
                  </w:r>
                  <w:proofErr w:type="gramStart"/>
                  <w:r w:rsidRPr="00160A1F">
                    <w:rPr>
                      <w:rFonts w:eastAsia="Calibri"/>
                      <w:b/>
                      <w:sz w:val="18"/>
                      <w:szCs w:val="18"/>
                      <w:lang w:eastAsia="en-US"/>
                    </w:rPr>
                    <w:t>п</w:t>
                  </w:r>
                  <w:proofErr w:type="gramEnd"/>
                  <w:r w:rsidRPr="00160A1F">
                    <w:rPr>
                      <w:rFonts w:eastAsia="Calibri"/>
                      <w:b/>
                      <w:sz w:val="18"/>
                      <w:szCs w:val="18"/>
                      <w:lang w:eastAsia="en-US"/>
                    </w:rPr>
                    <w:t>/п</w:t>
                  </w:r>
                </w:p>
              </w:tc>
              <w:tc>
                <w:tcPr>
                  <w:tcW w:w="5953" w:type="dxa"/>
                  <w:vAlign w:val="center"/>
                </w:tcPr>
                <w:p w14:paraId="0B4AFDF2" w14:textId="77777777" w:rsidR="00160A1F" w:rsidRPr="00160A1F" w:rsidRDefault="00160A1F" w:rsidP="00160A1F">
                  <w:pPr>
                    <w:jc w:val="center"/>
                    <w:rPr>
                      <w:rFonts w:eastAsia="Calibri"/>
                      <w:b/>
                      <w:sz w:val="18"/>
                      <w:szCs w:val="18"/>
                      <w:lang w:eastAsia="en-US"/>
                    </w:rPr>
                  </w:pPr>
                  <w:r w:rsidRPr="00160A1F">
                    <w:rPr>
                      <w:rFonts w:eastAsia="Calibri"/>
                      <w:b/>
                      <w:sz w:val="18"/>
                      <w:szCs w:val="18"/>
                      <w:lang w:eastAsia="en-US"/>
                    </w:rPr>
                    <w:t>Наименование параметра</w:t>
                  </w:r>
                </w:p>
              </w:tc>
              <w:tc>
                <w:tcPr>
                  <w:tcW w:w="850" w:type="dxa"/>
                  <w:vAlign w:val="center"/>
                </w:tcPr>
                <w:p w14:paraId="56FCD779" w14:textId="77777777" w:rsidR="00160A1F" w:rsidRPr="00160A1F" w:rsidRDefault="00160A1F" w:rsidP="00160A1F">
                  <w:pPr>
                    <w:jc w:val="center"/>
                    <w:rPr>
                      <w:b/>
                      <w:sz w:val="18"/>
                      <w:szCs w:val="18"/>
                    </w:rPr>
                  </w:pPr>
                  <w:r w:rsidRPr="00160A1F">
                    <w:rPr>
                      <w:rFonts w:eastAsia="Calibri"/>
                      <w:b/>
                      <w:sz w:val="18"/>
                      <w:szCs w:val="18"/>
                      <w:lang w:eastAsia="en-US"/>
                    </w:rPr>
                    <w:t>Ед. изм.</w:t>
                  </w:r>
                </w:p>
              </w:tc>
              <w:tc>
                <w:tcPr>
                  <w:tcW w:w="1984" w:type="dxa"/>
                  <w:vAlign w:val="center"/>
                </w:tcPr>
                <w:p w14:paraId="3CE31D64" w14:textId="77777777" w:rsidR="00160A1F" w:rsidRPr="00160A1F" w:rsidRDefault="00160A1F" w:rsidP="00160A1F">
                  <w:pPr>
                    <w:jc w:val="center"/>
                    <w:rPr>
                      <w:b/>
                      <w:sz w:val="18"/>
                      <w:szCs w:val="18"/>
                    </w:rPr>
                  </w:pPr>
                  <w:r w:rsidRPr="00160A1F">
                    <w:rPr>
                      <w:b/>
                      <w:sz w:val="18"/>
                      <w:szCs w:val="18"/>
                    </w:rPr>
                    <w:t>Значение характеристики</w:t>
                  </w:r>
                  <w:bookmarkStart w:id="5" w:name="_GoBack"/>
                  <w:bookmarkEnd w:id="5"/>
                </w:p>
              </w:tc>
              <w:tc>
                <w:tcPr>
                  <w:tcW w:w="6096" w:type="dxa"/>
                  <w:vAlign w:val="center"/>
                </w:tcPr>
                <w:p w14:paraId="6FEB5666" w14:textId="77777777" w:rsidR="00160A1F" w:rsidRPr="00160A1F" w:rsidRDefault="00160A1F" w:rsidP="00160A1F">
                  <w:pPr>
                    <w:jc w:val="center"/>
                    <w:rPr>
                      <w:rFonts w:eastAsia="Calibri"/>
                      <w:sz w:val="18"/>
                      <w:szCs w:val="18"/>
                      <w:lang w:eastAsia="en-US"/>
                    </w:rPr>
                  </w:pPr>
                  <w:r w:rsidRPr="00160A1F">
                    <w:rPr>
                      <w:b/>
                      <w:sz w:val="18"/>
                      <w:szCs w:val="18"/>
                    </w:rPr>
                    <w:t xml:space="preserve">Обоснование/соответствие ГОСТ </w:t>
                  </w:r>
                </w:p>
              </w:tc>
            </w:tr>
            <w:tr w:rsidR="00160A1F" w:rsidRPr="000E71A8" w14:paraId="1D597BD7" w14:textId="77777777" w:rsidTr="00160A1F">
              <w:tc>
                <w:tcPr>
                  <w:tcW w:w="421" w:type="dxa"/>
                </w:tcPr>
                <w:p w14:paraId="6CCB9F80" w14:textId="77777777" w:rsidR="00160A1F" w:rsidRPr="00160A1F" w:rsidRDefault="00160A1F" w:rsidP="00160A1F">
                  <w:pPr>
                    <w:rPr>
                      <w:rFonts w:eastAsia="Arial"/>
                      <w:sz w:val="18"/>
                      <w:szCs w:val="18"/>
                    </w:rPr>
                  </w:pPr>
                </w:p>
              </w:tc>
              <w:tc>
                <w:tcPr>
                  <w:tcW w:w="5953" w:type="dxa"/>
                  <w:shd w:val="clear" w:color="auto" w:fill="auto"/>
                  <w:vAlign w:val="center"/>
                </w:tcPr>
                <w:p w14:paraId="5AB2E796" w14:textId="77777777" w:rsidR="00160A1F" w:rsidRPr="00160A1F" w:rsidRDefault="00160A1F" w:rsidP="00160A1F">
                  <w:pPr>
                    <w:rPr>
                      <w:rFonts w:eastAsia="Arial"/>
                      <w:b/>
                      <w:sz w:val="18"/>
                      <w:szCs w:val="18"/>
                    </w:rPr>
                  </w:pPr>
                  <w:r w:rsidRPr="00160A1F">
                    <w:rPr>
                      <w:rFonts w:eastAsia="Arial"/>
                      <w:b/>
                      <w:sz w:val="18"/>
                      <w:szCs w:val="18"/>
                    </w:rPr>
                    <w:t>Области применения:</w:t>
                  </w:r>
                </w:p>
              </w:tc>
              <w:tc>
                <w:tcPr>
                  <w:tcW w:w="850" w:type="dxa"/>
                  <w:vAlign w:val="center"/>
                </w:tcPr>
                <w:p w14:paraId="1C6B4986"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5AF05FF6" w14:textId="77777777" w:rsidR="00160A1F" w:rsidRPr="00160A1F" w:rsidRDefault="00160A1F" w:rsidP="00160A1F">
                  <w:pPr>
                    <w:spacing w:line="0" w:lineRule="atLeast"/>
                    <w:ind w:left="35"/>
                    <w:jc w:val="center"/>
                    <w:rPr>
                      <w:rFonts w:eastAsia="Arial"/>
                      <w:sz w:val="18"/>
                      <w:szCs w:val="18"/>
                    </w:rPr>
                  </w:pPr>
                </w:p>
              </w:tc>
              <w:tc>
                <w:tcPr>
                  <w:tcW w:w="6096" w:type="dxa"/>
                  <w:vAlign w:val="center"/>
                </w:tcPr>
                <w:p w14:paraId="529E48B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6.1.1)</w:t>
                  </w:r>
                </w:p>
              </w:tc>
            </w:tr>
            <w:tr w:rsidR="00160A1F" w:rsidRPr="000E71A8" w14:paraId="6E4259E8" w14:textId="77777777" w:rsidTr="00160A1F">
              <w:tc>
                <w:tcPr>
                  <w:tcW w:w="421" w:type="dxa"/>
                </w:tcPr>
                <w:p w14:paraId="0CF0A047" w14:textId="77777777" w:rsidR="00160A1F" w:rsidRPr="00160A1F" w:rsidRDefault="00160A1F" w:rsidP="00160A1F">
                  <w:pPr>
                    <w:rPr>
                      <w:rFonts w:eastAsia="Arial"/>
                      <w:sz w:val="18"/>
                      <w:szCs w:val="18"/>
                    </w:rPr>
                  </w:pPr>
                </w:p>
              </w:tc>
              <w:tc>
                <w:tcPr>
                  <w:tcW w:w="5953" w:type="dxa"/>
                  <w:shd w:val="clear" w:color="auto" w:fill="auto"/>
                  <w:vAlign w:val="center"/>
                </w:tcPr>
                <w:p w14:paraId="06418DFA" w14:textId="77777777" w:rsidR="00160A1F" w:rsidRPr="00160A1F" w:rsidRDefault="00160A1F" w:rsidP="00160A1F">
                  <w:pPr>
                    <w:rPr>
                      <w:rFonts w:eastAsia="Arial"/>
                      <w:sz w:val="18"/>
                      <w:szCs w:val="18"/>
                    </w:rPr>
                  </w:pPr>
                  <w:proofErr w:type="gramStart"/>
                  <w:r w:rsidRPr="00160A1F">
                    <w:rPr>
                      <w:rFonts w:eastAsia="Arial"/>
                      <w:sz w:val="18"/>
                      <w:szCs w:val="18"/>
                    </w:rPr>
                    <w:t xml:space="preserve">Абдоминальные исследования, акушерство и гинекология, исследования сосудов, кардиология, маммология, неврология, неонатология, онкология, педиатрия, поверхностные органы и системы, скелетно-мышечная система, травматология и ортопедия, </w:t>
                  </w:r>
                  <w:proofErr w:type="spellStart"/>
                  <w:r w:rsidRPr="00160A1F">
                    <w:rPr>
                      <w:rFonts w:eastAsia="Arial"/>
                      <w:sz w:val="18"/>
                      <w:szCs w:val="18"/>
                    </w:rPr>
                    <w:t>трансвагинальные</w:t>
                  </w:r>
                  <w:proofErr w:type="spellEnd"/>
                  <w:r w:rsidRPr="00160A1F">
                    <w:rPr>
                      <w:rFonts w:eastAsia="Arial"/>
                      <w:sz w:val="18"/>
                      <w:szCs w:val="18"/>
                    </w:rPr>
                    <w:t xml:space="preserve"> исследования, </w:t>
                  </w:r>
                  <w:proofErr w:type="spellStart"/>
                  <w:r w:rsidRPr="00160A1F">
                    <w:rPr>
                      <w:rFonts w:eastAsia="Arial"/>
                      <w:sz w:val="18"/>
                      <w:szCs w:val="18"/>
                    </w:rPr>
                    <w:t>трансректальные</w:t>
                  </w:r>
                  <w:proofErr w:type="spellEnd"/>
                  <w:r w:rsidRPr="00160A1F">
                    <w:rPr>
                      <w:rFonts w:eastAsia="Arial"/>
                      <w:sz w:val="18"/>
                      <w:szCs w:val="18"/>
                    </w:rPr>
                    <w:t xml:space="preserve"> исследования, урология, </w:t>
                  </w:r>
                  <w:proofErr w:type="spellStart"/>
                  <w:r w:rsidRPr="00160A1F">
                    <w:rPr>
                      <w:rFonts w:eastAsia="Arial"/>
                      <w:sz w:val="18"/>
                      <w:szCs w:val="18"/>
                    </w:rPr>
                    <w:t>транскраниальные</w:t>
                  </w:r>
                  <w:proofErr w:type="spellEnd"/>
                  <w:r w:rsidRPr="00160A1F">
                    <w:rPr>
                      <w:rFonts w:eastAsia="Arial"/>
                      <w:sz w:val="18"/>
                      <w:szCs w:val="18"/>
                    </w:rPr>
                    <w:t xml:space="preserve"> исследования</w:t>
                  </w:r>
                  <w:proofErr w:type="gramEnd"/>
                </w:p>
              </w:tc>
              <w:tc>
                <w:tcPr>
                  <w:tcW w:w="850" w:type="dxa"/>
                  <w:vAlign w:val="center"/>
                </w:tcPr>
                <w:p w14:paraId="1BF05C8E"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F1B77E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BD46564"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6.1.1)</w:t>
                  </w:r>
                </w:p>
              </w:tc>
            </w:tr>
            <w:tr w:rsidR="00160A1F" w:rsidRPr="000E71A8" w14:paraId="54710812" w14:textId="77777777" w:rsidTr="00160A1F">
              <w:tc>
                <w:tcPr>
                  <w:tcW w:w="421" w:type="dxa"/>
                </w:tcPr>
                <w:p w14:paraId="02801C69" w14:textId="77777777" w:rsidR="00160A1F" w:rsidRPr="00160A1F" w:rsidRDefault="00160A1F" w:rsidP="00160A1F">
                  <w:pPr>
                    <w:rPr>
                      <w:rFonts w:eastAsia="Arial"/>
                      <w:b/>
                      <w:sz w:val="18"/>
                      <w:szCs w:val="18"/>
                    </w:rPr>
                  </w:pPr>
                </w:p>
              </w:tc>
              <w:tc>
                <w:tcPr>
                  <w:tcW w:w="5953" w:type="dxa"/>
                  <w:shd w:val="clear" w:color="auto" w:fill="auto"/>
                  <w:vAlign w:val="center"/>
                </w:tcPr>
                <w:p w14:paraId="07CE96D4" w14:textId="77777777" w:rsidR="00160A1F" w:rsidRPr="00160A1F" w:rsidRDefault="00160A1F" w:rsidP="00160A1F">
                  <w:pPr>
                    <w:rPr>
                      <w:rFonts w:eastAsia="Arial"/>
                      <w:sz w:val="18"/>
                      <w:szCs w:val="18"/>
                    </w:rPr>
                  </w:pPr>
                  <w:r w:rsidRPr="00160A1F">
                    <w:rPr>
                      <w:rFonts w:eastAsia="Arial"/>
                      <w:b/>
                      <w:sz w:val="18"/>
                      <w:szCs w:val="18"/>
                    </w:rPr>
                    <w:t>Пакеты специализированных программ:</w:t>
                  </w:r>
                </w:p>
              </w:tc>
              <w:tc>
                <w:tcPr>
                  <w:tcW w:w="850" w:type="dxa"/>
                  <w:vAlign w:val="center"/>
                </w:tcPr>
                <w:p w14:paraId="1B7CFCB7"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24F7BDB5" w14:textId="77777777" w:rsidR="00160A1F" w:rsidRPr="00160A1F" w:rsidRDefault="00160A1F" w:rsidP="00160A1F">
                  <w:pPr>
                    <w:spacing w:line="0" w:lineRule="atLeast"/>
                    <w:ind w:left="35"/>
                    <w:jc w:val="center"/>
                    <w:rPr>
                      <w:rFonts w:eastAsia="Arial"/>
                      <w:sz w:val="18"/>
                      <w:szCs w:val="18"/>
                    </w:rPr>
                  </w:pPr>
                </w:p>
              </w:tc>
              <w:tc>
                <w:tcPr>
                  <w:tcW w:w="6096" w:type="dxa"/>
                  <w:vAlign w:val="center"/>
                </w:tcPr>
                <w:p w14:paraId="4F358D0D"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229BD9F0" w14:textId="77777777" w:rsidTr="00160A1F">
              <w:tc>
                <w:tcPr>
                  <w:tcW w:w="421" w:type="dxa"/>
                </w:tcPr>
                <w:p w14:paraId="0F4F82B1"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78558635"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Программа для биопсии</w:t>
                  </w:r>
                </w:p>
              </w:tc>
              <w:tc>
                <w:tcPr>
                  <w:tcW w:w="850" w:type="dxa"/>
                  <w:vAlign w:val="center"/>
                </w:tcPr>
                <w:p w14:paraId="040A8B28"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2389203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EA6085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7F1813E9" w14:textId="77777777" w:rsidTr="00160A1F">
              <w:tc>
                <w:tcPr>
                  <w:tcW w:w="421" w:type="dxa"/>
                </w:tcPr>
                <w:p w14:paraId="50049338"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5A90ACAD"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Программа для кардиологии</w:t>
                  </w:r>
                </w:p>
              </w:tc>
              <w:tc>
                <w:tcPr>
                  <w:tcW w:w="850" w:type="dxa"/>
                  <w:vAlign w:val="center"/>
                </w:tcPr>
                <w:p w14:paraId="7B3D40CF"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7EC4ED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F9981DF"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11DDD9CF" w14:textId="77777777" w:rsidTr="00160A1F">
              <w:tc>
                <w:tcPr>
                  <w:tcW w:w="421" w:type="dxa"/>
                </w:tcPr>
                <w:p w14:paraId="59C0D1EC"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55422360"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Возможность дооснащения программой стресс-эхокардиографии</w:t>
                  </w:r>
                </w:p>
              </w:tc>
              <w:tc>
                <w:tcPr>
                  <w:tcW w:w="850" w:type="dxa"/>
                  <w:vAlign w:val="center"/>
                </w:tcPr>
                <w:p w14:paraId="6553EF24"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00A2D0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16EC73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7000D741" w14:textId="77777777" w:rsidTr="00160A1F">
              <w:tc>
                <w:tcPr>
                  <w:tcW w:w="421" w:type="dxa"/>
                </w:tcPr>
                <w:p w14:paraId="06F99699"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301313A2"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Акушерство и гинекология</w:t>
                  </w:r>
                </w:p>
              </w:tc>
              <w:tc>
                <w:tcPr>
                  <w:tcW w:w="850" w:type="dxa"/>
                  <w:vAlign w:val="center"/>
                </w:tcPr>
                <w:p w14:paraId="66E4F7D7"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904EE5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D37C80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77071556" w14:textId="77777777" w:rsidTr="00160A1F">
              <w:tc>
                <w:tcPr>
                  <w:tcW w:w="421" w:type="dxa"/>
                </w:tcPr>
                <w:p w14:paraId="6B4ED358"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4A0EC530"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Ангиология</w:t>
                  </w:r>
                </w:p>
              </w:tc>
              <w:tc>
                <w:tcPr>
                  <w:tcW w:w="850" w:type="dxa"/>
                  <w:vAlign w:val="center"/>
                </w:tcPr>
                <w:p w14:paraId="33AFA3C5"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42A948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09108B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67E56B0A" w14:textId="77777777" w:rsidTr="00160A1F">
              <w:tc>
                <w:tcPr>
                  <w:tcW w:w="421" w:type="dxa"/>
                </w:tcPr>
                <w:p w14:paraId="65CA766E"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232E5346"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Возможность дооснащения программой автоматического определения степени атеросклероза</w:t>
                  </w:r>
                </w:p>
              </w:tc>
              <w:tc>
                <w:tcPr>
                  <w:tcW w:w="850" w:type="dxa"/>
                  <w:vAlign w:val="center"/>
                </w:tcPr>
                <w:p w14:paraId="433D5AD4"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23D24BE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5B6FBC4"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42B82780" w14:textId="77777777" w:rsidTr="00160A1F">
              <w:tc>
                <w:tcPr>
                  <w:tcW w:w="421" w:type="dxa"/>
                </w:tcPr>
                <w:p w14:paraId="67483A7E"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58F8E823"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Возможность дооснащения программой  полуавтоматического измерения толщины комплекса "интима-медиа" сонных артерий</w:t>
                  </w:r>
                </w:p>
              </w:tc>
              <w:tc>
                <w:tcPr>
                  <w:tcW w:w="850" w:type="dxa"/>
                  <w:vAlign w:val="center"/>
                </w:tcPr>
                <w:p w14:paraId="5FEE63ED"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577C5370"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799CF7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0B14BB69" w14:textId="77777777" w:rsidTr="00160A1F">
              <w:tc>
                <w:tcPr>
                  <w:tcW w:w="421" w:type="dxa"/>
                </w:tcPr>
                <w:p w14:paraId="2DD0203C"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24716342"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Щитовидная железа</w:t>
                  </w:r>
                </w:p>
              </w:tc>
              <w:tc>
                <w:tcPr>
                  <w:tcW w:w="850" w:type="dxa"/>
                  <w:vAlign w:val="center"/>
                </w:tcPr>
                <w:p w14:paraId="2CF99D11"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F0B509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01FB2A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335CC6EE" w14:textId="77777777" w:rsidTr="00160A1F">
              <w:tc>
                <w:tcPr>
                  <w:tcW w:w="421" w:type="dxa"/>
                </w:tcPr>
                <w:p w14:paraId="3566546E"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31C1DD06"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Почки</w:t>
                  </w:r>
                </w:p>
              </w:tc>
              <w:tc>
                <w:tcPr>
                  <w:tcW w:w="850" w:type="dxa"/>
                  <w:vAlign w:val="center"/>
                </w:tcPr>
                <w:p w14:paraId="7548F995"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0B9BB12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6EE71D5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4A07B012" w14:textId="77777777" w:rsidTr="00160A1F">
              <w:tc>
                <w:tcPr>
                  <w:tcW w:w="421" w:type="dxa"/>
                </w:tcPr>
                <w:p w14:paraId="094860EC"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38BAE3A6"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Урология</w:t>
                  </w:r>
                </w:p>
              </w:tc>
              <w:tc>
                <w:tcPr>
                  <w:tcW w:w="850" w:type="dxa"/>
                  <w:vAlign w:val="center"/>
                </w:tcPr>
                <w:p w14:paraId="74BC2DB2"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231F00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0D36CF5"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203E0590" w14:textId="77777777" w:rsidTr="00160A1F">
              <w:tc>
                <w:tcPr>
                  <w:tcW w:w="421" w:type="dxa"/>
                </w:tcPr>
                <w:p w14:paraId="23FA7DCE"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5BB90FEA"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Педиатрия</w:t>
                  </w:r>
                </w:p>
              </w:tc>
              <w:tc>
                <w:tcPr>
                  <w:tcW w:w="850" w:type="dxa"/>
                  <w:vAlign w:val="center"/>
                </w:tcPr>
                <w:p w14:paraId="65A47A2B"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1EFAE9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30ACBED"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10CCABA5" w14:textId="77777777" w:rsidTr="00160A1F">
              <w:tc>
                <w:tcPr>
                  <w:tcW w:w="421" w:type="dxa"/>
                </w:tcPr>
                <w:p w14:paraId="06681D36"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6335676C"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Возможность дооснащения программой  </w:t>
                  </w:r>
                  <w:proofErr w:type="spellStart"/>
                  <w:r w:rsidRPr="00160A1F">
                    <w:rPr>
                      <w:sz w:val="18"/>
                      <w:szCs w:val="18"/>
                    </w:rPr>
                    <w:t>эластографии</w:t>
                  </w:r>
                  <w:proofErr w:type="spellEnd"/>
                  <w:r w:rsidRPr="00160A1F">
                    <w:rPr>
                      <w:sz w:val="18"/>
                      <w:szCs w:val="18"/>
                    </w:rPr>
                    <w:t xml:space="preserve"> поверхностных структур </w:t>
                  </w:r>
                </w:p>
              </w:tc>
              <w:tc>
                <w:tcPr>
                  <w:tcW w:w="850" w:type="dxa"/>
                  <w:vAlign w:val="center"/>
                </w:tcPr>
                <w:p w14:paraId="12CD8D07"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2A8038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29B746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6.1.2)</w:t>
                  </w:r>
                </w:p>
              </w:tc>
            </w:tr>
            <w:tr w:rsidR="00160A1F" w:rsidRPr="000E71A8" w14:paraId="3A7EDB94" w14:textId="77777777" w:rsidTr="00160A1F">
              <w:tc>
                <w:tcPr>
                  <w:tcW w:w="421" w:type="dxa"/>
                </w:tcPr>
                <w:p w14:paraId="16E19CD4" w14:textId="77777777" w:rsidR="00160A1F" w:rsidRPr="00160A1F" w:rsidRDefault="00160A1F" w:rsidP="00160A1F">
                  <w:pPr>
                    <w:rPr>
                      <w:sz w:val="18"/>
                      <w:szCs w:val="18"/>
                    </w:rPr>
                  </w:pPr>
                </w:p>
              </w:tc>
              <w:tc>
                <w:tcPr>
                  <w:tcW w:w="5953" w:type="dxa"/>
                  <w:vAlign w:val="center"/>
                </w:tcPr>
                <w:p w14:paraId="684A3A38" w14:textId="77777777" w:rsidR="00160A1F" w:rsidRPr="00160A1F" w:rsidRDefault="00160A1F" w:rsidP="00160A1F">
                  <w:pPr>
                    <w:rPr>
                      <w:sz w:val="18"/>
                      <w:szCs w:val="18"/>
                    </w:rPr>
                  </w:pPr>
                  <w:r w:rsidRPr="00160A1F">
                    <w:rPr>
                      <w:sz w:val="18"/>
                      <w:szCs w:val="18"/>
                    </w:rPr>
                    <w:t xml:space="preserve">Возможность дооснащения программой </w:t>
                  </w:r>
                  <w:proofErr w:type="spellStart"/>
                  <w:r w:rsidRPr="00160A1F">
                    <w:rPr>
                      <w:sz w:val="18"/>
                      <w:szCs w:val="18"/>
                    </w:rPr>
                    <w:t>эластографии</w:t>
                  </w:r>
                  <w:proofErr w:type="spellEnd"/>
                  <w:r w:rsidRPr="00160A1F">
                    <w:rPr>
                      <w:sz w:val="18"/>
                      <w:szCs w:val="18"/>
                    </w:rPr>
                    <w:t xml:space="preserve"> для молочной железы</w:t>
                  </w:r>
                </w:p>
              </w:tc>
              <w:tc>
                <w:tcPr>
                  <w:tcW w:w="850" w:type="dxa"/>
                  <w:vAlign w:val="center"/>
                </w:tcPr>
                <w:p w14:paraId="02A861F2"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10C22E1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46F3CDF"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6.1.2  ГОСТ </w:t>
                  </w:r>
                  <w:proofErr w:type="gramStart"/>
                  <w:r w:rsidRPr="00160A1F">
                    <w:rPr>
                      <w:sz w:val="18"/>
                      <w:szCs w:val="18"/>
                    </w:rPr>
                    <w:t>Р</w:t>
                  </w:r>
                  <w:proofErr w:type="gramEnd"/>
                  <w:r w:rsidRPr="00160A1F">
                    <w:rPr>
                      <w:sz w:val="18"/>
                      <w:szCs w:val="18"/>
                    </w:rPr>
                    <w:t xml:space="preserve"> 56331-2014  </w:t>
                  </w:r>
                  <w:proofErr w:type="spellStart"/>
                  <w:r w:rsidRPr="00160A1F">
                    <w:rPr>
                      <w:sz w:val="18"/>
                      <w:szCs w:val="18"/>
                    </w:rPr>
                    <w:t>Эластография</w:t>
                  </w:r>
                  <w:proofErr w:type="spellEnd"/>
                  <w:r w:rsidRPr="00160A1F">
                    <w:rPr>
                      <w:sz w:val="18"/>
                      <w:szCs w:val="18"/>
                    </w:rPr>
                    <w:t xml:space="preserve"> молочной железы с учетом специфики тканей органа</w:t>
                  </w:r>
                </w:p>
              </w:tc>
            </w:tr>
            <w:tr w:rsidR="00160A1F" w:rsidRPr="000E71A8" w14:paraId="428D1FB7" w14:textId="77777777" w:rsidTr="00160A1F">
              <w:tc>
                <w:tcPr>
                  <w:tcW w:w="421" w:type="dxa"/>
                </w:tcPr>
                <w:p w14:paraId="2FBA88D2" w14:textId="77777777" w:rsidR="00160A1F" w:rsidRPr="00160A1F" w:rsidRDefault="00160A1F" w:rsidP="00160A1F">
                  <w:pPr>
                    <w:rPr>
                      <w:sz w:val="18"/>
                      <w:szCs w:val="18"/>
                    </w:rPr>
                  </w:pPr>
                </w:p>
              </w:tc>
              <w:tc>
                <w:tcPr>
                  <w:tcW w:w="5953" w:type="dxa"/>
                  <w:vAlign w:val="center"/>
                </w:tcPr>
                <w:p w14:paraId="221FA1C7" w14:textId="77777777" w:rsidR="00160A1F" w:rsidRPr="00160A1F" w:rsidRDefault="00160A1F" w:rsidP="00160A1F">
                  <w:pPr>
                    <w:rPr>
                      <w:sz w:val="18"/>
                      <w:szCs w:val="18"/>
                    </w:rPr>
                  </w:pPr>
                  <w:r w:rsidRPr="00160A1F">
                    <w:rPr>
                      <w:sz w:val="18"/>
                      <w:szCs w:val="18"/>
                    </w:rPr>
                    <w:t xml:space="preserve">Возможность дооснащения программой </w:t>
                  </w:r>
                  <w:proofErr w:type="spellStart"/>
                  <w:r w:rsidRPr="00160A1F">
                    <w:rPr>
                      <w:sz w:val="18"/>
                      <w:szCs w:val="18"/>
                    </w:rPr>
                    <w:t>эластографии</w:t>
                  </w:r>
                  <w:proofErr w:type="spellEnd"/>
                  <w:r w:rsidRPr="00160A1F">
                    <w:rPr>
                      <w:sz w:val="18"/>
                      <w:szCs w:val="18"/>
                    </w:rPr>
                    <w:t xml:space="preserve"> для предстательной железы</w:t>
                  </w:r>
                </w:p>
              </w:tc>
              <w:tc>
                <w:tcPr>
                  <w:tcW w:w="850" w:type="dxa"/>
                  <w:vAlign w:val="center"/>
                </w:tcPr>
                <w:p w14:paraId="328E1FB1"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11629F5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F86D459"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6.1.2  ГОСТ </w:t>
                  </w:r>
                  <w:proofErr w:type="gramStart"/>
                  <w:r w:rsidRPr="00160A1F">
                    <w:rPr>
                      <w:sz w:val="18"/>
                      <w:szCs w:val="18"/>
                    </w:rPr>
                    <w:t>Р</w:t>
                  </w:r>
                  <w:proofErr w:type="gramEnd"/>
                  <w:r w:rsidRPr="00160A1F">
                    <w:rPr>
                      <w:sz w:val="18"/>
                      <w:szCs w:val="18"/>
                    </w:rPr>
                    <w:t xml:space="preserve"> 56331-2014  </w:t>
                  </w:r>
                  <w:proofErr w:type="spellStart"/>
                  <w:r w:rsidRPr="00160A1F">
                    <w:rPr>
                      <w:sz w:val="18"/>
                      <w:szCs w:val="18"/>
                    </w:rPr>
                    <w:t>Эластография</w:t>
                  </w:r>
                  <w:proofErr w:type="spellEnd"/>
                  <w:r w:rsidRPr="00160A1F">
                    <w:rPr>
                      <w:sz w:val="18"/>
                      <w:szCs w:val="18"/>
                    </w:rPr>
                    <w:t xml:space="preserve"> предстательной железы с учетом специфики тканей органа</w:t>
                  </w:r>
                </w:p>
              </w:tc>
            </w:tr>
            <w:tr w:rsidR="00160A1F" w:rsidRPr="000E71A8" w14:paraId="4FC1B631" w14:textId="77777777" w:rsidTr="00160A1F">
              <w:tc>
                <w:tcPr>
                  <w:tcW w:w="421" w:type="dxa"/>
                </w:tcPr>
                <w:p w14:paraId="3B0690F6" w14:textId="77777777" w:rsidR="00160A1F" w:rsidRPr="00160A1F" w:rsidRDefault="00160A1F" w:rsidP="00160A1F">
                  <w:pPr>
                    <w:rPr>
                      <w:sz w:val="18"/>
                      <w:szCs w:val="18"/>
                    </w:rPr>
                  </w:pPr>
                </w:p>
              </w:tc>
              <w:tc>
                <w:tcPr>
                  <w:tcW w:w="5953" w:type="dxa"/>
                  <w:vAlign w:val="center"/>
                </w:tcPr>
                <w:p w14:paraId="05F41346" w14:textId="77777777" w:rsidR="00160A1F" w:rsidRPr="00160A1F" w:rsidRDefault="00160A1F" w:rsidP="00160A1F">
                  <w:pPr>
                    <w:rPr>
                      <w:sz w:val="18"/>
                      <w:szCs w:val="18"/>
                    </w:rPr>
                  </w:pPr>
                  <w:r w:rsidRPr="00160A1F">
                    <w:rPr>
                      <w:sz w:val="18"/>
                      <w:szCs w:val="18"/>
                    </w:rPr>
                    <w:t xml:space="preserve">Возможность дооснащения программой  одновременного (методом наложения) получения изображения в режиме </w:t>
                  </w:r>
                  <w:proofErr w:type="spellStart"/>
                  <w:r w:rsidRPr="00160A1F">
                    <w:rPr>
                      <w:sz w:val="18"/>
                      <w:szCs w:val="18"/>
                    </w:rPr>
                    <w:t>эластографии</w:t>
                  </w:r>
                  <w:proofErr w:type="spellEnd"/>
                  <w:r w:rsidRPr="00160A1F">
                    <w:rPr>
                      <w:sz w:val="18"/>
                      <w:szCs w:val="18"/>
                    </w:rPr>
                    <w:t xml:space="preserve"> и в серой шкале</w:t>
                  </w:r>
                </w:p>
              </w:tc>
              <w:tc>
                <w:tcPr>
                  <w:tcW w:w="850" w:type="dxa"/>
                  <w:vAlign w:val="center"/>
                </w:tcPr>
                <w:p w14:paraId="7F94191A"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F93EEE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940386F"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6.1.2  ГОСТ </w:t>
                  </w:r>
                  <w:proofErr w:type="gramStart"/>
                  <w:r w:rsidRPr="00160A1F">
                    <w:rPr>
                      <w:sz w:val="18"/>
                      <w:szCs w:val="18"/>
                    </w:rPr>
                    <w:t>Р</w:t>
                  </w:r>
                  <w:proofErr w:type="gramEnd"/>
                  <w:r w:rsidRPr="00160A1F">
                    <w:rPr>
                      <w:sz w:val="18"/>
                      <w:szCs w:val="18"/>
                    </w:rPr>
                    <w:t xml:space="preserve"> 56331-2014  Сравнительный анализ </w:t>
                  </w:r>
                  <w:proofErr w:type="spellStart"/>
                  <w:r w:rsidRPr="00160A1F">
                    <w:rPr>
                      <w:sz w:val="18"/>
                      <w:szCs w:val="18"/>
                    </w:rPr>
                    <w:t>серошкального</w:t>
                  </w:r>
                  <w:proofErr w:type="spellEnd"/>
                  <w:r w:rsidRPr="00160A1F">
                    <w:rPr>
                      <w:sz w:val="18"/>
                      <w:szCs w:val="18"/>
                    </w:rPr>
                    <w:t xml:space="preserve"> изображения и </w:t>
                  </w:r>
                  <w:proofErr w:type="spellStart"/>
                  <w:r w:rsidRPr="00160A1F">
                    <w:rPr>
                      <w:sz w:val="18"/>
                      <w:szCs w:val="18"/>
                    </w:rPr>
                    <w:t>эластографической</w:t>
                  </w:r>
                  <w:proofErr w:type="spellEnd"/>
                  <w:r w:rsidRPr="00160A1F">
                    <w:rPr>
                      <w:sz w:val="18"/>
                      <w:szCs w:val="18"/>
                    </w:rPr>
                    <w:t xml:space="preserve"> картинки необходим для повышения достоверности проводимых исследований</w:t>
                  </w:r>
                </w:p>
              </w:tc>
            </w:tr>
            <w:tr w:rsidR="00160A1F" w:rsidRPr="000E71A8" w14:paraId="5388B991" w14:textId="77777777" w:rsidTr="00160A1F">
              <w:tc>
                <w:tcPr>
                  <w:tcW w:w="421" w:type="dxa"/>
                </w:tcPr>
                <w:p w14:paraId="557754A9" w14:textId="77777777" w:rsidR="00160A1F" w:rsidRPr="00160A1F" w:rsidRDefault="00160A1F" w:rsidP="00160A1F">
                  <w:pPr>
                    <w:rPr>
                      <w:sz w:val="18"/>
                      <w:szCs w:val="18"/>
                    </w:rPr>
                  </w:pPr>
                </w:p>
              </w:tc>
              <w:tc>
                <w:tcPr>
                  <w:tcW w:w="5953" w:type="dxa"/>
                  <w:vAlign w:val="center"/>
                </w:tcPr>
                <w:p w14:paraId="5DF7AF95" w14:textId="77777777" w:rsidR="00160A1F" w:rsidRPr="00160A1F" w:rsidRDefault="00160A1F" w:rsidP="00160A1F">
                  <w:pPr>
                    <w:rPr>
                      <w:sz w:val="18"/>
                      <w:szCs w:val="18"/>
                    </w:rPr>
                  </w:pPr>
                  <w:r w:rsidRPr="00160A1F">
                    <w:rPr>
                      <w:sz w:val="18"/>
                      <w:szCs w:val="18"/>
                    </w:rPr>
                    <w:t xml:space="preserve">Возможность дооснащения программой  выполнения биопсии в режиме </w:t>
                  </w:r>
                  <w:proofErr w:type="spellStart"/>
                  <w:r w:rsidRPr="00160A1F">
                    <w:rPr>
                      <w:sz w:val="18"/>
                      <w:szCs w:val="18"/>
                    </w:rPr>
                    <w:t>эластографии</w:t>
                  </w:r>
                  <w:proofErr w:type="spellEnd"/>
                </w:p>
              </w:tc>
              <w:tc>
                <w:tcPr>
                  <w:tcW w:w="850" w:type="dxa"/>
                  <w:vAlign w:val="center"/>
                </w:tcPr>
                <w:p w14:paraId="0217DF51"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8DEE763"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A5FAD50" w14:textId="77777777" w:rsidR="00160A1F" w:rsidRPr="00160A1F" w:rsidRDefault="00160A1F" w:rsidP="00160A1F">
                  <w:pPr>
                    <w:spacing w:line="240" w:lineRule="exact"/>
                    <w:jc w:val="center"/>
                    <w:rPr>
                      <w:sz w:val="18"/>
                      <w:szCs w:val="18"/>
                    </w:rPr>
                  </w:pPr>
                  <w:r w:rsidRPr="00160A1F">
                    <w:rPr>
                      <w:sz w:val="18"/>
                      <w:szCs w:val="18"/>
                    </w:rPr>
                    <w:t>Дополнение к п. 6.1.2  ГОСТ Р 56331-2014</w:t>
                  </w:r>
                  <w:proofErr w:type="gramStart"/>
                  <w:r w:rsidRPr="00160A1F">
                    <w:rPr>
                      <w:sz w:val="18"/>
                      <w:szCs w:val="18"/>
                    </w:rPr>
                    <w:t xml:space="preserve">  П</w:t>
                  </w:r>
                  <w:proofErr w:type="gramEnd"/>
                  <w:r w:rsidRPr="00160A1F">
                    <w:rPr>
                      <w:sz w:val="18"/>
                      <w:szCs w:val="18"/>
                    </w:rPr>
                    <w:t xml:space="preserve">озволяет проводить биопсию безопасно, минимизирует риск попадания иглой за пределы ткани </w:t>
                  </w:r>
                </w:p>
              </w:tc>
            </w:tr>
            <w:tr w:rsidR="00160A1F" w:rsidRPr="000E71A8" w14:paraId="27D50770" w14:textId="77777777" w:rsidTr="00160A1F">
              <w:tc>
                <w:tcPr>
                  <w:tcW w:w="421" w:type="dxa"/>
                </w:tcPr>
                <w:p w14:paraId="3F43D1E8" w14:textId="77777777" w:rsidR="00160A1F" w:rsidRPr="00160A1F" w:rsidRDefault="00160A1F" w:rsidP="00160A1F">
                  <w:pPr>
                    <w:snapToGrid w:val="0"/>
                    <w:rPr>
                      <w:sz w:val="18"/>
                      <w:szCs w:val="18"/>
                    </w:rPr>
                  </w:pPr>
                </w:p>
              </w:tc>
              <w:tc>
                <w:tcPr>
                  <w:tcW w:w="5953" w:type="dxa"/>
                </w:tcPr>
                <w:p w14:paraId="27D89024" w14:textId="77777777" w:rsidR="00160A1F" w:rsidRPr="00160A1F" w:rsidRDefault="00160A1F" w:rsidP="00160A1F">
                  <w:pPr>
                    <w:snapToGrid w:val="0"/>
                    <w:rPr>
                      <w:sz w:val="18"/>
                      <w:szCs w:val="18"/>
                    </w:rPr>
                  </w:pPr>
                  <w:r w:rsidRPr="00160A1F">
                    <w:rPr>
                      <w:sz w:val="18"/>
                      <w:szCs w:val="18"/>
                    </w:rPr>
                    <w:t xml:space="preserve">Возможность дооснащения программой для количественной оценки образований в режиме </w:t>
                  </w:r>
                  <w:proofErr w:type="spellStart"/>
                  <w:r w:rsidRPr="00160A1F">
                    <w:rPr>
                      <w:sz w:val="18"/>
                      <w:szCs w:val="18"/>
                    </w:rPr>
                    <w:t>эластографии</w:t>
                  </w:r>
                  <w:proofErr w:type="spellEnd"/>
                  <w:r w:rsidRPr="00160A1F">
                    <w:rPr>
                      <w:sz w:val="18"/>
                      <w:szCs w:val="18"/>
                    </w:rPr>
                    <w:t>:</w:t>
                  </w:r>
                </w:p>
                <w:p w14:paraId="3A1E8D45" w14:textId="77777777" w:rsidR="00160A1F" w:rsidRPr="00160A1F" w:rsidRDefault="00160A1F" w:rsidP="00160A1F">
                  <w:pPr>
                    <w:snapToGrid w:val="0"/>
                    <w:rPr>
                      <w:sz w:val="18"/>
                      <w:szCs w:val="18"/>
                    </w:rPr>
                  </w:pPr>
                  <w:r w:rsidRPr="00160A1F">
                    <w:rPr>
                      <w:sz w:val="18"/>
                      <w:szCs w:val="18"/>
                    </w:rPr>
                    <w:t>- расчет относительной деформации зоны интереса относительно максимальной деформации с отображением на экране</w:t>
                  </w:r>
                  <w:r w:rsidRPr="00160A1F">
                    <w:rPr>
                      <w:sz w:val="18"/>
                      <w:szCs w:val="18"/>
                    </w:rPr>
                    <w:br/>
                    <w:t>- расчет соотношения деформации двух зон интереса</w:t>
                  </w:r>
                  <w:r w:rsidRPr="00160A1F">
                    <w:rPr>
                      <w:sz w:val="18"/>
                      <w:szCs w:val="18"/>
                    </w:rPr>
                    <w:br/>
                    <w:t>- цветовая дифференциация зон интереса</w:t>
                  </w:r>
                  <w:r w:rsidRPr="00160A1F">
                    <w:rPr>
                      <w:sz w:val="18"/>
                      <w:szCs w:val="18"/>
                    </w:rPr>
                    <w:br/>
                    <w:t>- выбор положения и размера зоны интереса (эллипс)</w:t>
                  </w:r>
                  <w:r w:rsidRPr="00160A1F">
                    <w:rPr>
                      <w:sz w:val="18"/>
                      <w:szCs w:val="18"/>
                    </w:rPr>
                    <w:br/>
                    <w:t xml:space="preserve">- изменение параметров картирования </w:t>
                  </w:r>
                  <w:proofErr w:type="spellStart"/>
                  <w:r w:rsidRPr="00160A1F">
                    <w:rPr>
                      <w:sz w:val="18"/>
                      <w:szCs w:val="18"/>
                    </w:rPr>
                    <w:t>эластограммы</w:t>
                  </w:r>
                  <w:proofErr w:type="spellEnd"/>
                  <w:r w:rsidRPr="00160A1F">
                    <w:rPr>
                      <w:sz w:val="18"/>
                      <w:szCs w:val="18"/>
                    </w:rPr>
                    <w:t xml:space="preserve"> во время проведения измерения</w:t>
                  </w:r>
                </w:p>
              </w:tc>
              <w:tc>
                <w:tcPr>
                  <w:tcW w:w="850" w:type="dxa"/>
                  <w:vAlign w:val="center"/>
                </w:tcPr>
                <w:p w14:paraId="411E61E3"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459E28C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F8FB9BA"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6.1.2  ГОСТ </w:t>
                  </w:r>
                  <w:proofErr w:type="gramStart"/>
                  <w:r w:rsidRPr="00160A1F">
                    <w:rPr>
                      <w:sz w:val="18"/>
                      <w:szCs w:val="18"/>
                    </w:rPr>
                    <w:t>Р</w:t>
                  </w:r>
                  <w:proofErr w:type="gramEnd"/>
                  <w:r w:rsidRPr="00160A1F">
                    <w:rPr>
                      <w:sz w:val="18"/>
                      <w:szCs w:val="18"/>
                    </w:rPr>
                    <w:t xml:space="preserve"> 56331-2014  </w:t>
                  </w:r>
                  <w:proofErr w:type="spellStart"/>
                  <w:r w:rsidRPr="00160A1F">
                    <w:rPr>
                      <w:sz w:val="18"/>
                      <w:szCs w:val="18"/>
                    </w:rPr>
                    <w:t>Эластография</w:t>
                  </w:r>
                  <w:proofErr w:type="spellEnd"/>
                  <w:r w:rsidRPr="00160A1F">
                    <w:rPr>
                      <w:sz w:val="18"/>
                      <w:szCs w:val="18"/>
                    </w:rPr>
                    <w:t xml:space="preserve"> с возможностью количественной оценки с учетом специфики тканей исследуемого органа</w:t>
                  </w:r>
                </w:p>
              </w:tc>
            </w:tr>
            <w:tr w:rsidR="00160A1F" w:rsidRPr="000E71A8" w14:paraId="2EF35417" w14:textId="77777777" w:rsidTr="00160A1F">
              <w:tc>
                <w:tcPr>
                  <w:tcW w:w="421" w:type="dxa"/>
                </w:tcPr>
                <w:p w14:paraId="328B189F"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1D3C69CD" w14:textId="77777777" w:rsidR="00160A1F" w:rsidRPr="00160A1F" w:rsidRDefault="00160A1F" w:rsidP="00160A1F">
                  <w:pPr>
                    <w:spacing w:line="0" w:lineRule="atLeast"/>
                    <w:rPr>
                      <w:rFonts w:eastAsia="Arial"/>
                      <w:sz w:val="18"/>
                      <w:szCs w:val="18"/>
                    </w:rPr>
                  </w:pPr>
                  <w:r w:rsidRPr="00160A1F">
                    <w:rPr>
                      <w:rFonts w:eastAsia="Arial"/>
                      <w:sz w:val="18"/>
                      <w:szCs w:val="18"/>
                    </w:rPr>
                    <w:t>Класс</w:t>
                  </w:r>
                </w:p>
              </w:tc>
              <w:tc>
                <w:tcPr>
                  <w:tcW w:w="850" w:type="dxa"/>
                  <w:vAlign w:val="center"/>
                </w:tcPr>
                <w:p w14:paraId="31B38F60" w14:textId="77777777" w:rsidR="00160A1F" w:rsidRPr="00160A1F" w:rsidRDefault="00160A1F" w:rsidP="00160A1F">
                  <w:pPr>
                    <w:jc w:val="center"/>
                    <w:rPr>
                      <w:color w:val="000000"/>
                      <w:sz w:val="18"/>
                      <w:szCs w:val="18"/>
                    </w:rPr>
                  </w:pPr>
                </w:p>
              </w:tc>
              <w:tc>
                <w:tcPr>
                  <w:tcW w:w="1984" w:type="dxa"/>
                  <w:shd w:val="clear" w:color="auto" w:fill="auto"/>
                  <w:vAlign w:val="center"/>
                </w:tcPr>
                <w:p w14:paraId="50902EAA" w14:textId="77777777" w:rsidR="00160A1F" w:rsidRPr="00160A1F" w:rsidRDefault="00160A1F" w:rsidP="00160A1F">
                  <w:pPr>
                    <w:jc w:val="center"/>
                    <w:rPr>
                      <w:sz w:val="18"/>
                      <w:szCs w:val="18"/>
                    </w:rPr>
                  </w:pPr>
                  <w:r w:rsidRPr="00160A1F">
                    <w:rPr>
                      <w:sz w:val="18"/>
                      <w:szCs w:val="18"/>
                    </w:rPr>
                    <w:t>Высокий</w:t>
                  </w:r>
                </w:p>
              </w:tc>
              <w:tc>
                <w:tcPr>
                  <w:tcW w:w="6096" w:type="dxa"/>
                  <w:vAlign w:val="center"/>
                </w:tcPr>
                <w:p w14:paraId="465B12F6"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6.1.3, 5.1)</w:t>
                  </w:r>
                </w:p>
              </w:tc>
            </w:tr>
            <w:tr w:rsidR="00160A1F" w:rsidRPr="000E71A8" w14:paraId="2B859D59" w14:textId="77777777" w:rsidTr="00160A1F">
              <w:tc>
                <w:tcPr>
                  <w:tcW w:w="421" w:type="dxa"/>
                </w:tcPr>
                <w:p w14:paraId="47EDBF56"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06D21CF0" w14:textId="77777777" w:rsidR="00160A1F" w:rsidRPr="00160A1F" w:rsidRDefault="00160A1F" w:rsidP="00160A1F">
                  <w:pPr>
                    <w:spacing w:line="0" w:lineRule="atLeast"/>
                    <w:rPr>
                      <w:rFonts w:eastAsia="Arial"/>
                      <w:sz w:val="18"/>
                      <w:szCs w:val="18"/>
                    </w:rPr>
                  </w:pPr>
                  <w:r w:rsidRPr="00160A1F">
                    <w:rPr>
                      <w:rFonts w:eastAsia="Arial"/>
                      <w:sz w:val="18"/>
                      <w:szCs w:val="18"/>
                    </w:rPr>
                    <w:t>Конструктивное исполнение</w:t>
                  </w:r>
                </w:p>
              </w:tc>
              <w:tc>
                <w:tcPr>
                  <w:tcW w:w="850" w:type="dxa"/>
                  <w:vAlign w:val="center"/>
                </w:tcPr>
                <w:p w14:paraId="45ACDCBB" w14:textId="77777777" w:rsidR="00160A1F" w:rsidRPr="00160A1F" w:rsidRDefault="00160A1F" w:rsidP="00160A1F">
                  <w:pPr>
                    <w:jc w:val="center"/>
                    <w:rPr>
                      <w:color w:val="000000"/>
                      <w:sz w:val="18"/>
                      <w:szCs w:val="18"/>
                    </w:rPr>
                  </w:pPr>
                </w:p>
              </w:tc>
              <w:tc>
                <w:tcPr>
                  <w:tcW w:w="1984" w:type="dxa"/>
                  <w:shd w:val="clear" w:color="auto" w:fill="auto"/>
                  <w:vAlign w:val="center"/>
                </w:tcPr>
                <w:p w14:paraId="139CDEF5" w14:textId="77777777" w:rsidR="00160A1F" w:rsidRPr="00160A1F" w:rsidRDefault="00160A1F" w:rsidP="00160A1F">
                  <w:pPr>
                    <w:jc w:val="center"/>
                    <w:rPr>
                      <w:sz w:val="18"/>
                      <w:szCs w:val="18"/>
                    </w:rPr>
                  </w:pPr>
                  <w:r w:rsidRPr="00160A1F">
                    <w:rPr>
                      <w:sz w:val="18"/>
                      <w:szCs w:val="18"/>
                    </w:rPr>
                    <w:t>Передвижной</w:t>
                  </w:r>
                </w:p>
              </w:tc>
              <w:tc>
                <w:tcPr>
                  <w:tcW w:w="6096" w:type="dxa"/>
                  <w:vAlign w:val="center"/>
                </w:tcPr>
                <w:p w14:paraId="04221B8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6.1.4, 5.2)</w:t>
                  </w:r>
                </w:p>
              </w:tc>
            </w:tr>
            <w:tr w:rsidR="00160A1F" w:rsidRPr="000E71A8" w14:paraId="3E51C831" w14:textId="77777777" w:rsidTr="00160A1F">
              <w:tc>
                <w:tcPr>
                  <w:tcW w:w="421" w:type="dxa"/>
                </w:tcPr>
                <w:p w14:paraId="3FF21A60"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45EAB3CF" w14:textId="77777777" w:rsidR="00160A1F" w:rsidRPr="00160A1F" w:rsidRDefault="00160A1F" w:rsidP="00160A1F">
                  <w:pPr>
                    <w:spacing w:line="0" w:lineRule="atLeast"/>
                    <w:rPr>
                      <w:rFonts w:eastAsia="Arial"/>
                      <w:b/>
                      <w:sz w:val="18"/>
                      <w:szCs w:val="18"/>
                    </w:rPr>
                  </w:pPr>
                  <w:r w:rsidRPr="00160A1F">
                    <w:rPr>
                      <w:rFonts w:eastAsia="Arial"/>
                      <w:b/>
                      <w:sz w:val="18"/>
                      <w:szCs w:val="18"/>
                    </w:rPr>
                    <w:t>Состав ультразвукового сканера</w:t>
                  </w:r>
                </w:p>
              </w:tc>
              <w:tc>
                <w:tcPr>
                  <w:tcW w:w="850" w:type="dxa"/>
                  <w:vAlign w:val="center"/>
                </w:tcPr>
                <w:p w14:paraId="5800EB5B" w14:textId="77777777" w:rsidR="00160A1F" w:rsidRPr="00160A1F" w:rsidRDefault="00160A1F" w:rsidP="00160A1F">
                  <w:pPr>
                    <w:jc w:val="center"/>
                    <w:rPr>
                      <w:color w:val="000000"/>
                      <w:sz w:val="18"/>
                      <w:szCs w:val="18"/>
                    </w:rPr>
                  </w:pPr>
                </w:p>
              </w:tc>
              <w:tc>
                <w:tcPr>
                  <w:tcW w:w="1984" w:type="dxa"/>
                  <w:shd w:val="clear" w:color="auto" w:fill="auto"/>
                  <w:vAlign w:val="center"/>
                </w:tcPr>
                <w:p w14:paraId="3651F620" w14:textId="77777777" w:rsidR="00160A1F" w:rsidRPr="00160A1F" w:rsidRDefault="00160A1F" w:rsidP="00160A1F">
                  <w:pPr>
                    <w:spacing w:line="0" w:lineRule="atLeast"/>
                    <w:jc w:val="center"/>
                    <w:rPr>
                      <w:sz w:val="18"/>
                      <w:szCs w:val="18"/>
                    </w:rPr>
                  </w:pPr>
                </w:p>
              </w:tc>
              <w:tc>
                <w:tcPr>
                  <w:tcW w:w="6096" w:type="dxa"/>
                  <w:vAlign w:val="center"/>
                </w:tcPr>
                <w:p w14:paraId="015BEAF7"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5.3, 5.4)</w:t>
                  </w:r>
                </w:p>
              </w:tc>
            </w:tr>
            <w:tr w:rsidR="00160A1F" w:rsidRPr="000E71A8" w14:paraId="296F6EA9" w14:textId="77777777" w:rsidTr="00160A1F">
              <w:tc>
                <w:tcPr>
                  <w:tcW w:w="421" w:type="dxa"/>
                </w:tcPr>
                <w:p w14:paraId="6279DE0F"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7848DE15" w14:textId="77777777" w:rsidR="00160A1F" w:rsidRPr="00160A1F" w:rsidRDefault="00160A1F" w:rsidP="00160A1F">
                  <w:pPr>
                    <w:spacing w:line="0" w:lineRule="atLeast"/>
                    <w:rPr>
                      <w:rFonts w:eastAsia="Arial"/>
                      <w:sz w:val="18"/>
                      <w:szCs w:val="18"/>
                    </w:rPr>
                  </w:pPr>
                  <w:r w:rsidRPr="00160A1F">
                    <w:rPr>
                      <w:rFonts w:eastAsia="Arial"/>
                      <w:sz w:val="18"/>
                      <w:szCs w:val="18"/>
                    </w:rPr>
                    <w:t>Электронный блок с монитором и сенсорной панелью управления</w:t>
                  </w:r>
                </w:p>
              </w:tc>
              <w:tc>
                <w:tcPr>
                  <w:tcW w:w="850" w:type="dxa"/>
                  <w:vAlign w:val="center"/>
                </w:tcPr>
                <w:p w14:paraId="1E7CB667" w14:textId="77777777" w:rsidR="00160A1F" w:rsidRPr="00160A1F" w:rsidRDefault="00160A1F" w:rsidP="00160A1F">
                  <w:pPr>
                    <w:jc w:val="center"/>
                    <w:rPr>
                      <w:color w:val="000000"/>
                      <w:sz w:val="18"/>
                      <w:szCs w:val="18"/>
                    </w:rPr>
                  </w:pPr>
                </w:p>
              </w:tc>
              <w:tc>
                <w:tcPr>
                  <w:tcW w:w="1984" w:type="dxa"/>
                  <w:shd w:val="clear" w:color="auto" w:fill="auto"/>
                  <w:vAlign w:val="center"/>
                </w:tcPr>
                <w:p w14:paraId="316E611D"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2906B40"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w:t>
                  </w:r>
                </w:p>
              </w:tc>
            </w:tr>
            <w:tr w:rsidR="00160A1F" w:rsidRPr="000E71A8" w14:paraId="0BE7D8A2" w14:textId="77777777" w:rsidTr="00160A1F">
              <w:tc>
                <w:tcPr>
                  <w:tcW w:w="421" w:type="dxa"/>
                </w:tcPr>
                <w:p w14:paraId="32F51F57" w14:textId="77777777" w:rsidR="00160A1F" w:rsidRPr="00160A1F" w:rsidRDefault="00160A1F" w:rsidP="00160A1F">
                  <w:pPr>
                    <w:autoSpaceDE w:val="0"/>
                    <w:autoSpaceDN w:val="0"/>
                    <w:adjustRightInd w:val="0"/>
                    <w:jc w:val="both"/>
                    <w:rPr>
                      <w:sz w:val="18"/>
                      <w:szCs w:val="18"/>
                    </w:rPr>
                  </w:pPr>
                </w:p>
              </w:tc>
              <w:tc>
                <w:tcPr>
                  <w:tcW w:w="5953" w:type="dxa"/>
                </w:tcPr>
                <w:p w14:paraId="00C00D33" w14:textId="77777777" w:rsidR="00160A1F" w:rsidRPr="00160A1F" w:rsidRDefault="00160A1F" w:rsidP="00160A1F">
                  <w:pPr>
                    <w:autoSpaceDE w:val="0"/>
                    <w:autoSpaceDN w:val="0"/>
                    <w:adjustRightInd w:val="0"/>
                    <w:jc w:val="both"/>
                    <w:rPr>
                      <w:sz w:val="18"/>
                      <w:szCs w:val="18"/>
                    </w:rPr>
                  </w:pPr>
                  <w:r w:rsidRPr="00160A1F">
                    <w:rPr>
                      <w:sz w:val="18"/>
                      <w:szCs w:val="18"/>
                    </w:rPr>
                    <w:t>Набор ультразвуковых датчиков:</w:t>
                  </w:r>
                </w:p>
              </w:tc>
              <w:tc>
                <w:tcPr>
                  <w:tcW w:w="850" w:type="dxa"/>
                  <w:vAlign w:val="center"/>
                </w:tcPr>
                <w:p w14:paraId="62C700AB" w14:textId="77777777" w:rsidR="00160A1F" w:rsidRPr="00160A1F" w:rsidRDefault="00160A1F" w:rsidP="00160A1F">
                  <w:pPr>
                    <w:jc w:val="center"/>
                    <w:rPr>
                      <w:color w:val="000000"/>
                      <w:sz w:val="18"/>
                      <w:szCs w:val="18"/>
                    </w:rPr>
                  </w:pPr>
                </w:p>
              </w:tc>
              <w:tc>
                <w:tcPr>
                  <w:tcW w:w="1984" w:type="dxa"/>
                  <w:shd w:val="clear" w:color="auto" w:fill="auto"/>
                  <w:vAlign w:val="center"/>
                </w:tcPr>
                <w:p w14:paraId="0771813C" w14:textId="77777777" w:rsidR="00160A1F" w:rsidRPr="00160A1F" w:rsidRDefault="00160A1F" w:rsidP="00160A1F">
                  <w:pPr>
                    <w:spacing w:line="0" w:lineRule="atLeast"/>
                    <w:ind w:left="35"/>
                    <w:jc w:val="center"/>
                    <w:rPr>
                      <w:rFonts w:eastAsia="Arial"/>
                      <w:sz w:val="18"/>
                      <w:szCs w:val="18"/>
                    </w:rPr>
                  </w:pPr>
                </w:p>
              </w:tc>
              <w:tc>
                <w:tcPr>
                  <w:tcW w:w="6096" w:type="dxa"/>
                  <w:vAlign w:val="center"/>
                </w:tcPr>
                <w:p w14:paraId="287782F6"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w:t>
                  </w:r>
                </w:p>
              </w:tc>
            </w:tr>
            <w:tr w:rsidR="00160A1F" w:rsidRPr="000E71A8" w14:paraId="236773C3" w14:textId="77777777" w:rsidTr="00160A1F">
              <w:tc>
                <w:tcPr>
                  <w:tcW w:w="421" w:type="dxa"/>
                </w:tcPr>
                <w:p w14:paraId="586E7A58" w14:textId="77777777" w:rsidR="00160A1F" w:rsidRPr="00160A1F" w:rsidRDefault="00160A1F" w:rsidP="00160A1F">
                  <w:pPr>
                    <w:autoSpaceDE w:val="0"/>
                    <w:autoSpaceDN w:val="0"/>
                    <w:adjustRightInd w:val="0"/>
                    <w:jc w:val="both"/>
                    <w:rPr>
                      <w:sz w:val="18"/>
                      <w:szCs w:val="18"/>
                    </w:rPr>
                  </w:pPr>
                </w:p>
              </w:tc>
              <w:tc>
                <w:tcPr>
                  <w:tcW w:w="5953" w:type="dxa"/>
                </w:tcPr>
                <w:p w14:paraId="2158645A" w14:textId="77777777" w:rsidR="00160A1F" w:rsidRPr="00160A1F" w:rsidRDefault="00160A1F" w:rsidP="00160A1F">
                  <w:pPr>
                    <w:autoSpaceDE w:val="0"/>
                    <w:autoSpaceDN w:val="0"/>
                    <w:adjustRightInd w:val="0"/>
                    <w:jc w:val="both"/>
                    <w:rPr>
                      <w:sz w:val="18"/>
                      <w:szCs w:val="18"/>
                    </w:rPr>
                  </w:pPr>
                  <w:r w:rsidRPr="00160A1F">
                    <w:rPr>
                      <w:sz w:val="18"/>
                      <w:szCs w:val="18"/>
                    </w:rPr>
                    <w:t xml:space="preserve">Ультразвуковой датчик </w:t>
                  </w:r>
                  <w:proofErr w:type="spellStart"/>
                  <w:r w:rsidRPr="00160A1F">
                    <w:rPr>
                      <w:sz w:val="18"/>
                      <w:szCs w:val="18"/>
                    </w:rPr>
                    <w:t>конвексный</w:t>
                  </w:r>
                  <w:proofErr w:type="spellEnd"/>
                  <w:r w:rsidRPr="00160A1F">
                    <w:rPr>
                      <w:sz w:val="18"/>
                      <w:szCs w:val="18"/>
                    </w:rPr>
                    <w:t xml:space="preserve"> </w:t>
                  </w:r>
                </w:p>
              </w:tc>
              <w:tc>
                <w:tcPr>
                  <w:tcW w:w="850" w:type="dxa"/>
                  <w:vAlign w:val="center"/>
                </w:tcPr>
                <w:p w14:paraId="570E9720"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shd w:val="clear" w:color="auto" w:fill="auto"/>
                  <w:vAlign w:val="center"/>
                </w:tcPr>
                <w:p w14:paraId="65C89CE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1</w:t>
                  </w:r>
                </w:p>
              </w:tc>
              <w:tc>
                <w:tcPr>
                  <w:tcW w:w="6096" w:type="dxa"/>
                  <w:vAlign w:val="center"/>
                </w:tcPr>
                <w:p w14:paraId="5C3975C2"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 </w:t>
                  </w:r>
                </w:p>
              </w:tc>
            </w:tr>
            <w:tr w:rsidR="00160A1F" w:rsidRPr="000E71A8" w14:paraId="59CC1270" w14:textId="77777777" w:rsidTr="00160A1F">
              <w:tc>
                <w:tcPr>
                  <w:tcW w:w="421" w:type="dxa"/>
                </w:tcPr>
                <w:p w14:paraId="52D0C2FA" w14:textId="77777777" w:rsidR="00160A1F" w:rsidRPr="00160A1F" w:rsidRDefault="00160A1F" w:rsidP="00160A1F">
                  <w:pPr>
                    <w:autoSpaceDE w:val="0"/>
                    <w:autoSpaceDN w:val="0"/>
                    <w:adjustRightInd w:val="0"/>
                    <w:jc w:val="both"/>
                    <w:rPr>
                      <w:sz w:val="18"/>
                      <w:szCs w:val="18"/>
                    </w:rPr>
                  </w:pPr>
                </w:p>
              </w:tc>
              <w:tc>
                <w:tcPr>
                  <w:tcW w:w="5953" w:type="dxa"/>
                </w:tcPr>
                <w:p w14:paraId="2DD4C112" w14:textId="77777777" w:rsidR="00160A1F" w:rsidRPr="00160A1F" w:rsidRDefault="00160A1F" w:rsidP="00160A1F">
                  <w:pPr>
                    <w:autoSpaceDE w:val="0"/>
                    <w:autoSpaceDN w:val="0"/>
                    <w:adjustRightInd w:val="0"/>
                    <w:jc w:val="both"/>
                    <w:rPr>
                      <w:sz w:val="18"/>
                      <w:szCs w:val="18"/>
                      <w:lang w:val="en-US"/>
                    </w:rPr>
                  </w:pPr>
                  <w:r w:rsidRPr="00160A1F">
                    <w:rPr>
                      <w:sz w:val="18"/>
                      <w:szCs w:val="18"/>
                    </w:rPr>
                    <w:t>Ультразвуковой датчик линейный</w:t>
                  </w:r>
                </w:p>
              </w:tc>
              <w:tc>
                <w:tcPr>
                  <w:tcW w:w="850" w:type="dxa"/>
                  <w:vAlign w:val="center"/>
                </w:tcPr>
                <w:p w14:paraId="55FF979E"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shd w:val="clear" w:color="auto" w:fill="auto"/>
                  <w:vAlign w:val="center"/>
                </w:tcPr>
                <w:p w14:paraId="49687E8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1</w:t>
                  </w:r>
                </w:p>
              </w:tc>
              <w:tc>
                <w:tcPr>
                  <w:tcW w:w="6096" w:type="dxa"/>
                  <w:vAlign w:val="center"/>
                </w:tcPr>
                <w:p w14:paraId="48CC1EF2"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  </w:t>
                  </w:r>
                </w:p>
              </w:tc>
            </w:tr>
            <w:tr w:rsidR="00160A1F" w:rsidRPr="000E71A8" w14:paraId="2EF4545E" w14:textId="77777777" w:rsidTr="00160A1F">
              <w:tc>
                <w:tcPr>
                  <w:tcW w:w="421" w:type="dxa"/>
                </w:tcPr>
                <w:p w14:paraId="04EC3B71" w14:textId="77777777" w:rsidR="00160A1F" w:rsidRPr="00160A1F" w:rsidRDefault="00160A1F" w:rsidP="00160A1F">
                  <w:pPr>
                    <w:autoSpaceDE w:val="0"/>
                    <w:autoSpaceDN w:val="0"/>
                    <w:adjustRightInd w:val="0"/>
                    <w:jc w:val="both"/>
                    <w:rPr>
                      <w:sz w:val="18"/>
                      <w:szCs w:val="18"/>
                    </w:rPr>
                  </w:pPr>
                </w:p>
              </w:tc>
              <w:tc>
                <w:tcPr>
                  <w:tcW w:w="5953" w:type="dxa"/>
                </w:tcPr>
                <w:p w14:paraId="75B10EFA" w14:textId="77777777" w:rsidR="00160A1F" w:rsidRPr="00160A1F" w:rsidRDefault="00160A1F" w:rsidP="00160A1F">
                  <w:pPr>
                    <w:autoSpaceDE w:val="0"/>
                    <w:autoSpaceDN w:val="0"/>
                    <w:adjustRightInd w:val="0"/>
                    <w:jc w:val="both"/>
                    <w:rPr>
                      <w:sz w:val="18"/>
                      <w:szCs w:val="18"/>
                    </w:rPr>
                  </w:pPr>
                  <w:r w:rsidRPr="00160A1F">
                    <w:rPr>
                      <w:sz w:val="18"/>
                      <w:szCs w:val="18"/>
                    </w:rPr>
                    <w:t xml:space="preserve">Ультразвуковой датчик </w:t>
                  </w:r>
                  <w:proofErr w:type="spellStart"/>
                  <w:r w:rsidRPr="00160A1F">
                    <w:rPr>
                      <w:sz w:val="18"/>
                      <w:szCs w:val="18"/>
                    </w:rPr>
                    <w:t>микроконвексный</w:t>
                  </w:r>
                  <w:proofErr w:type="spellEnd"/>
                  <w:r w:rsidRPr="00160A1F">
                    <w:rPr>
                      <w:sz w:val="18"/>
                      <w:szCs w:val="18"/>
                    </w:rPr>
                    <w:t xml:space="preserve"> внутриполостной</w:t>
                  </w:r>
                </w:p>
              </w:tc>
              <w:tc>
                <w:tcPr>
                  <w:tcW w:w="850" w:type="dxa"/>
                  <w:vAlign w:val="center"/>
                </w:tcPr>
                <w:p w14:paraId="24987E1D"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shd w:val="clear" w:color="auto" w:fill="auto"/>
                  <w:vAlign w:val="center"/>
                </w:tcPr>
                <w:p w14:paraId="092AEA9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1</w:t>
                  </w:r>
                </w:p>
              </w:tc>
              <w:tc>
                <w:tcPr>
                  <w:tcW w:w="6096" w:type="dxa"/>
                  <w:vAlign w:val="center"/>
                </w:tcPr>
                <w:p w14:paraId="4E766458"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  с уточнением типа датчика</w:t>
                  </w:r>
                </w:p>
              </w:tc>
            </w:tr>
            <w:tr w:rsidR="00160A1F" w:rsidRPr="000E71A8" w14:paraId="6D891E33" w14:textId="77777777" w:rsidTr="00160A1F">
              <w:tc>
                <w:tcPr>
                  <w:tcW w:w="421" w:type="dxa"/>
                </w:tcPr>
                <w:p w14:paraId="6E55702A" w14:textId="77777777" w:rsidR="00160A1F" w:rsidRPr="00160A1F" w:rsidRDefault="00160A1F" w:rsidP="00160A1F">
                  <w:pPr>
                    <w:autoSpaceDE w:val="0"/>
                    <w:autoSpaceDN w:val="0"/>
                    <w:adjustRightInd w:val="0"/>
                    <w:jc w:val="both"/>
                    <w:rPr>
                      <w:sz w:val="18"/>
                      <w:szCs w:val="18"/>
                    </w:rPr>
                  </w:pPr>
                </w:p>
              </w:tc>
              <w:tc>
                <w:tcPr>
                  <w:tcW w:w="5953" w:type="dxa"/>
                </w:tcPr>
                <w:p w14:paraId="5EBCE92D" w14:textId="77777777" w:rsidR="00160A1F" w:rsidRPr="00160A1F" w:rsidRDefault="00160A1F" w:rsidP="00160A1F">
                  <w:pPr>
                    <w:autoSpaceDE w:val="0"/>
                    <w:autoSpaceDN w:val="0"/>
                    <w:adjustRightInd w:val="0"/>
                    <w:jc w:val="both"/>
                    <w:rPr>
                      <w:sz w:val="18"/>
                      <w:szCs w:val="18"/>
                    </w:rPr>
                  </w:pPr>
                  <w:r w:rsidRPr="00160A1F">
                    <w:rPr>
                      <w:sz w:val="18"/>
                      <w:szCs w:val="18"/>
                    </w:rPr>
                    <w:t>Ультразвуковой датчик фазированный</w:t>
                  </w:r>
                </w:p>
              </w:tc>
              <w:tc>
                <w:tcPr>
                  <w:tcW w:w="850" w:type="dxa"/>
                  <w:vAlign w:val="center"/>
                </w:tcPr>
                <w:p w14:paraId="104A4F2C" w14:textId="77777777" w:rsidR="00160A1F" w:rsidRPr="00160A1F" w:rsidRDefault="00160A1F" w:rsidP="00160A1F">
                  <w:pPr>
                    <w:jc w:val="center"/>
                    <w:rPr>
                      <w:color w:val="000000"/>
                      <w:sz w:val="18"/>
                      <w:szCs w:val="18"/>
                    </w:rPr>
                  </w:pPr>
                </w:p>
              </w:tc>
              <w:tc>
                <w:tcPr>
                  <w:tcW w:w="1984" w:type="dxa"/>
                  <w:shd w:val="clear" w:color="auto" w:fill="auto"/>
                  <w:vAlign w:val="center"/>
                </w:tcPr>
                <w:p w14:paraId="0DCC0D13"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1</w:t>
                  </w:r>
                </w:p>
              </w:tc>
              <w:tc>
                <w:tcPr>
                  <w:tcW w:w="6096" w:type="dxa"/>
                  <w:vAlign w:val="center"/>
                </w:tcPr>
                <w:p w14:paraId="681E4D52"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  </w:t>
                  </w:r>
                </w:p>
              </w:tc>
            </w:tr>
            <w:tr w:rsidR="00160A1F" w:rsidRPr="000E71A8" w14:paraId="10735596" w14:textId="77777777" w:rsidTr="00160A1F">
              <w:tc>
                <w:tcPr>
                  <w:tcW w:w="421" w:type="dxa"/>
                </w:tcPr>
                <w:p w14:paraId="40587B72" w14:textId="77777777" w:rsidR="00160A1F" w:rsidRPr="00160A1F" w:rsidRDefault="00160A1F" w:rsidP="00160A1F">
                  <w:pPr>
                    <w:autoSpaceDE w:val="0"/>
                    <w:autoSpaceDN w:val="0"/>
                    <w:adjustRightInd w:val="0"/>
                    <w:jc w:val="both"/>
                    <w:rPr>
                      <w:sz w:val="18"/>
                      <w:szCs w:val="18"/>
                    </w:rPr>
                  </w:pPr>
                </w:p>
              </w:tc>
              <w:tc>
                <w:tcPr>
                  <w:tcW w:w="5953" w:type="dxa"/>
                </w:tcPr>
                <w:p w14:paraId="1D849411" w14:textId="77777777" w:rsidR="00160A1F" w:rsidRPr="00160A1F" w:rsidRDefault="00160A1F" w:rsidP="00160A1F">
                  <w:pPr>
                    <w:autoSpaceDE w:val="0"/>
                    <w:autoSpaceDN w:val="0"/>
                    <w:adjustRightInd w:val="0"/>
                    <w:jc w:val="both"/>
                    <w:rPr>
                      <w:sz w:val="18"/>
                      <w:szCs w:val="18"/>
                    </w:rPr>
                  </w:pPr>
                  <w:r w:rsidRPr="00160A1F">
                    <w:rPr>
                      <w:sz w:val="18"/>
                      <w:szCs w:val="18"/>
                    </w:rPr>
                    <w:t>Комплект кабелей электропитания</w:t>
                  </w:r>
                </w:p>
              </w:tc>
              <w:tc>
                <w:tcPr>
                  <w:tcW w:w="850" w:type="dxa"/>
                  <w:vAlign w:val="center"/>
                </w:tcPr>
                <w:p w14:paraId="023106E1" w14:textId="77777777" w:rsidR="00160A1F" w:rsidRPr="00160A1F" w:rsidRDefault="00160A1F" w:rsidP="00160A1F">
                  <w:pPr>
                    <w:jc w:val="center"/>
                    <w:rPr>
                      <w:color w:val="000000"/>
                      <w:sz w:val="18"/>
                      <w:szCs w:val="18"/>
                    </w:rPr>
                  </w:pPr>
                </w:p>
              </w:tc>
              <w:tc>
                <w:tcPr>
                  <w:tcW w:w="1984" w:type="dxa"/>
                  <w:shd w:val="clear" w:color="auto" w:fill="auto"/>
                  <w:vAlign w:val="center"/>
                </w:tcPr>
                <w:p w14:paraId="2DE189C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06F7F4C"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w:t>
                  </w:r>
                </w:p>
              </w:tc>
            </w:tr>
            <w:tr w:rsidR="00160A1F" w:rsidRPr="000E71A8" w14:paraId="0E730D15" w14:textId="77777777" w:rsidTr="00160A1F">
              <w:tc>
                <w:tcPr>
                  <w:tcW w:w="421" w:type="dxa"/>
                </w:tcPr>
                <w:p w14:paraId="33A72034" w14:textId="77777777" w:rsidR="00160A1F" w:rsidRPr="00160A1F" w:rsidRDefault="00160A1F" w:rsidP="00160A1F">
                  <w:pPr>
                    <w:autoSpaceDE w:val="0"/>
                    <w:autoSpaceDN w:val="0"/>
                    <w:adjustRightInd w:val="0"/>
                    <w:jc w:val="both"/>
                    <w:rPr>
                      <w:sz w:val="18"/>
                      <w:szCs w:val="18"/>
                    </w:rPr>
                  </w:pPr>
                </w:p>
              </w:tc>
              <w:tc>
                <w:tcPr>
                  <w:tcW w:w="5953" w:type="dxa"/>
                </w:tcPr>
                <w:p w14:paraId="2D8B3406" w14:textId="77777777" w:rsidR="00160A1F" w:rsidRPr="00160A1F" w:rsidRDefault="00160A1F" w:rsidP="00160A1F">
                  <w:pPr>
                    <w:autoSpaceDE w:val="0"/>
                    <w:autoSpaceDN w:val="0"/>
                    <w:adjustRightInd w:val="0"/>
                    <w:jc w:val="both"/>
                    <w:rPr>
                      <w:sz w:val="18"/>
                      <w:szCs w:val="18"/>
                    </w:rPr>
                  </w:pPr>
                  <w:r w:rsidRPr="00160A1F">
                    <w:rPr>
                      <w:sz w:val="18"/>
                      <w:szCs w:val="18"/>
                    </w:rPr>
                    <w:t>Комплект эксплуатационной документации</w:t>
                  </w:r>
                </w:p>
              </w:tc>
              <w:tc>
                <w:tcPr>
                  <w:tcW w:w="850" w:type="dxa"/>
                  <w:vAlign w:val="center"/>
                </w:tcPr>
                <w:p w14:paraId="50578872" w14:textId="77777777" w:rsidR="00160A1F" w:rsidRPr="00160A1F" w:rsidRDefault="00160A1F" w:rsidP="00160A1F">
                  <w:pPr>
                    <w:jc w:val="center"/>
                    <w:rPr>
                      <w:color w:val="000000"/>
                      <w:sz w:val="18"/>
                      <w:szCs w:val="18"/>
                    </w:rPr>
                  </w:pPr>
                </w:p>
              </w:tc>
              <w:tc>
                <w:tcPr>
                  <w:tcW w:w="1984" w:type="dxa"/>
                  <w:shd w:val="clear" w:color="auto" w:fill="auto"/>
                  <w:vAlign w:val="center"/>
                </w:tcPr>
                <w:p w14:paraId="491A5514"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23ECE0A"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w:t>
                  </w:r>
                </w:p>
              </w:tc>
            </w:tr>
            <w:tr w:rsidR="00160A1F" w:rsidRPr="000E71A8" w14:paraId="19EBD451" w14:textId="77777777" w:rsidTr="00160A1F">
              <w:tc>
                <w:tcPr>
                  <w:tcW w:w="421" w:type="dxa"/>
                </w:tcPr>
                <w:p w14:paraId="6EC9A1FD" w14:textId="77777777" w:rsidR="00160A1F" w:rsidRPr="00160A1F" w:rsidRDefault="00160A1F" w:rsidP="00160A1F">
                  <w:pPr>
                    <w:autoSpaceDE w:val="0"/>
                    <w:autoSpaceDN w:val="0"/>
                    <w:adjustRightInd w:val="0"/>
                    <w:jc w:val="both"/>
                    <w:rPr>
                      <w:color w:val="2D2D2D"/>
                      <w:spacing w:val="2"/>
                      <w:sz w:val="18"/>
                      <w:szCs w:val="18"/>
                      <w:shd w:val="clear" w:color="auto" w:fill="FFFFFF"/>
                    </w:rPr>
                  </w:pPr>
                </w:p>
              </w:tc>
              <w:tc>
                <w:tcPr>
                  <w:tcW w:w="5953" w:type="dxa"/>
                </w:tcPr>
                <w:p w14:paraId="48584C10" w14:textId="77777777" w:rsidR="00160A1F" w:rsidRPr="00160A1F" w:rsidRDefault="00160A1F" w:rsidP="00160A1F">
                  <w:pPr>
                    <w:autoSpaceDE w:val="0"/>
                    <w:autoSpaceDN w:val="0"/>
                    <w:adjustRightInd w:val="0"/>
                    <w:jc w:val="both"/>
                    <w:rPr>
                      <w:sz w:val="18"/>
                      <w:szCs w:val="18"/>
                    </w:rPr>
                  </w:pPr>
                  <w:r w:rsidRPr="00160A1F">
                    <w:rPr>
                      <w:color w:val="2D2D2D"/>
                      <w:spacing w:val="2"/>
                      <w:sz w:val="18"/>
                      <w:szCs w:val="18"/>
                      <w:shd w:val="clear" w:color="auto" w:fill="FFFFFF"/>
                    </w:rPr>
                    <w:t>Комплект разрешительной документации, для применения на территории Российской Федерации, в соответствии с требованиями законодательства Российской Федерации</w:t>
                  </w:r>
                </w:p>
              </w:tc>
              <w:tc>
                <w:tcPr>
                  <w:tcW w:w="850" w:type="dxa"/>
                  <w:vAlign w:val="center"/>
                </w:tcPr>
                <w:p w14:paraId="7E6AE40A" w14:textId="77777777" w:rsidR="00160A1F" w:rsidRPr="00160A1F" w:rsidRDefault="00160A1F" w:rsidP="00160A1F">
                  <w:pPr>
                    <w:jc w:val="center"/>
                    <w:rPr>
                      <w:color w:val="000000"/>
                      <w:sz w:val="18"/>
                      <w:szCs w:val="18"/>
                    </w:rPr>
                  </w:pPr>
                </w:p>
              </w:tc>
              <w:tc>
                <w:tcPr>
                  <w:tcW w:w="1984" w:type="dxa"/>
                  <w:shd w:val="clear" w:color="auto" w:fill="auto"/>
                  <w:vAlign w:val="center"/>
                </w:tcPr>
                <w:p w14:paraId="65BB58D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F4CA1E6"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5.3)</w:t>
                  </w:r>
                </w:p>
              </w:tc>
            </w:tr>
            <w:tr w:rsidR="00160A1F" w:rsidRPr="000E71A8" w14:paraId="7D724C0D" w14:textId="77777777" w:rsidTr="00160A1F">
              <w:tc>
                <w:tcPr>
                  <w:tcW w:w="421" w:type="dxa"/>
                </w:tcPr>
                <w:p w14:paraId="073CE026" w14:textId="77777777" w:rsidR="00160A1F" w:rsidRPr="00160A1F" w:rsidRDefault="00160A1F" w:rsidP="00160A1F">
                  <w:pPr>
                    <w:autoSpaceDE w:val="0"/>
                    <w:autoSpaceDN w:val="0"/>
                    <w:adjustRightInd w:val="0"/>
                    <w:jc w:val="both"/>
                    <w:rPr>
                      <w:color w:val="2D2D2D"/>
                      <w:spacing w:val="2"/>
                      <w:sz w:val="18"/>
                      <w:szCs w:val="18"/>
                      <w:shd w:val="clear" w:color="auto" w:fill="FFFFFF"/>
                    </w:rPr>
                  </w:pPr>
                </w:p>
              </w:tc>
              <w:tc>
                <w:tcPr>
                  <w:tcW w:w="5953" w:type="dxa"/>
                  <w:vAlign w:val="center"/>
                </w:tcPr>
                <w:p w14:paraId="456FD889" w14:textId="77777777" w:rsidR="00160A1F" w:rsidRPr="00160A1F" w:rsidRDefault="00160A1F" w:rsidP="00160A1F">
                  <w:pPr>
                    <w:spacing w:line="0" w:lineRule="atLeast"/>
                    <w:rPr>
                      <w:rFonts w:eastAsia="Arial"/>
                      <w:b/>
                      <w:sz w:val="18"/>
                      <w:szCs w:val="18"/>
                    </w:rPr>
                  </w:pPr>
                  <w:r w:rsidRPr="00160A1F">
                    <w:rPr>
                      <w:rFonts w:eastAsia="Arial"/>
                      <w:b/>
                      <w:sz w:val="18"/>
                      <w:szCs w:val="18"/>
                    </w:rPr>
                    <w:t>Дополнительные устройства</w:t>
                  </w:r>
                </w:p>
              </w:tc>
              <w:tc>
                <w:tcPr>
                  <w:tcW w:w="850" w:type="dxa"/>
                  <w:vAlign w:val="center"/>
                </w:tcPr>
                <w:p w14:paraId="6ED2EB97" w14:textId="77777777" w:rsidR="00160A1F" w:rsidRPr="00160A1F" w:rsidRDefault="00160A1F" w:rsidP="00160A1F">
                  <w:pPr>
                    <w:jc w:val="center"/>
                    <w:rPr>
                      <w:color w:val="000000"/>
                      <w:sz w:val="18"/>
                      <w:szCs w:val="18"/>
                    </w:rPr>
                  </w:pPr>
                </w:p>
              </w:tc>
              <w:tc>
                <w:tcPr>
                  <w:tcW w:w="1984" w:type="dxa"/>
                  <w:shd w:val="clear" w:color="auto" w:fill="auto"/>
                  <w:vAlign w:val="center"/>
                </w:tcPr>
                <w:p w14:paraId="2CA4E84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D70DA44"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6.1.5, п. 5.4)</w:t>
                  </w:r>
                </w:p>
              </w:tc>
            </w:tr>
            <w:tr w:rsidR="00160A1F" w:rsidRPr="000E71A8" w14:paraId="01CB192A" w14:textId="77777777" w:rsidTr="00160A1F">
              <w:tc>
                <w:tcPr>
                  <w:tcW w:w="421" w:type="dxa"/>
                </w:tcPr>
                <w:p w14:paraId="24DC7766" w14:textId="77777777" w:rsidR="00160A1F" w:rsidRPr="00160A1F" w:rsidRDefault="00160A1F" w:rsidP="00160A1F">
                  <w:pPr>
                    <w:autoSpaceDE w:val="0"/>
                    <w:autoSpaceDN w:val="0"/>
                    <w:adjustRightInd w:val="0"/>
                    <w:jc w:val="both"/>
                    <w:rPr>
                      <w:color w:val="2D2D2D"/>
                      <w:spacing w:val="2"/>
                      <w:sz w:val="18"/>
                      <w:szCs w:val="18"/>
                      <w:shd w:val="clear" w:color="auto" w:fill="FFFFFF"/>
                    </w:rPr>
                  </w:pPr>
                </w:p>
              </w:tc>
              <w:tc>
                <w:tcPr>
                  <w:tcW w:w="5953" w:type="dxa"/>
                  <w:vAlign w:val="center"/>
                </w:tcPr>
                <w:p w14:paraId="38DD5474" w14:textId="77777777" w:rsidR="00160A1F" w:rsidRPr="00160A1F" w:rsidRDefault="00160A1F" w:rsidP="00160A1F">
                  <w:pPr>
                    <w:rPr>
                      <w:sz w:val="18"/>
                      <w:szCs w:val="18"/>
                    </w:rPr>
                  </w:pPr>
                  <w:proofErr w:type="spellStart"/>
                  <w:r w:rsidRPr="00160A1F">
                    <w:rPr>
                      <w:sz w:val="18"/>
                      <w:szCs w:val="18"/>
                    </w:rPr>
                    <w:t>Видеопринтер</w:t>
                  </w:r>
                  <w:proofErr w:type="spellEnd"/>
                </w:p>
              </w:tc>
              <w:tc>
                <w:tcPr>
                  <w:tcW w:w="850" w:type="dxa"/>
                  <w:vAlign w:val="center"/>
                </w:tcPr>
                <w:p w14:paraId="1DFDBC29" w14:textId="77777777" w:rsidR="00160A1F" w:rsidRPr="00160A1F" w:rsidRDefault="00160A1F" w:rsidP="00160A1F">
                  <w:pPr>
                    <w:jc w:val="center"/>
                    <w:rPr>
                      <w:sz w:val="18"/>
                      <w:szCs w:val="18"/>
                    </w:rPr>
                  </w:pPr>
                </w:p>
              </w:tc>
              <w:tc>
                <w:tcPr>
                  <w:tcW w:w="1984" w:type="dxa"/>
                  <w:shd w:val="clear" w:color="auto" w:fill="auto"/>
                  <w:vAlign w:val="center"/>
                </w:tcPr>
                <w:p w14:paraId="2A283874"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640A7F86" w14:textId="77777777" w:rsidR="00160A1F" w:rsidRPr="00160A1F" w:rsidRDefault="00160A1F" w:rsidP="00160A1F">
                  <w:pPr>
                    <w:spacing w:line="240" w:lineRule="exact"/>
                    <w:jc w:val="center"/>
                    <w:rPr>
                      <w:sz w:val="18"/>
                      <w:szCs w:val="18"/>
                    </w:rPr>
                  </w:pPr>
                  <w:r w:rsidRPr="00160A1F">
                    <w:rPr>
                      <w:sz w:val="18"/>
                      <w:szCs w:val="18"/>
                      <w:lang w:eastAsia="zh-CN"/>
                    </w:rPr>
                    <w:t xml:space="preserve">ГОСТ </w:t>
                  </w:r>
                  <w:proofErr w:type="gramStart"/>
                  <w:r w:rsidRPr="00160A1F">
                    <w:rPr>
                      <w:sz w:val="18"/>
                      <w:szCs w:val="18"/>
                      <w:lang w:eastAsia="zh-CN"/>
                    </w:rPr>
                    <w:t>Р</w:t>
                  </w:r>
                  <w:proofErr w:type="gramEnd"/>
                  <w:r w:rsidRPr="00160A1F">
                    <w:rPr>
                      <w:sz w:val="18"/>
                      <w:szCs w:val="18"/>
                      <w:lang w:eastAsia="zh-CN"/>
                    </w:rPr>
                    <w:t xml:space="preserve"> 56331-2014 (п.6.1.5, п. 5.4)</w:t>
                  </w:r>
                </w:p>
              </w:tc>
            </w:tr>
            <w:tr w:rsidR="00160A1F" w:rsidRPr="000E71A8" w14:paraId="6BC5A33D" w14:textId="77777777" w:rsidTr="00160A1F">
              <w:tc>
                <w:tcPr>
                  <w:tcW w:w="421" w:type="dxa"/>
                </w:tcPr>
                <w:p w14:paraId="67911FCB" w14:textId="77777777" w:rsidR="00160A1F" w:rsidRPr="00160A1F" w:rsidRDefault="00160A1F" w:rsidP="00160A1F">
                  <w:pPr>
                    <w:autoSpaceDE w:val="0"/>
                    <w:autoSpaceDN w:val="0"/>
                    <w:adjustRightInd w:val="0"/>
                    <w:jc w:val="both"/>
                    <w:rPr>
                      <w:color w:val="2D2D2D"/>
                      <w:spacing w:val="2"/>
                      <w:sz w:val="18"/>
                      <w:szCs w:val="18"/>
                      <w:shd w:val="clear" w:color="auto" w:fill="FFFFFF"/>
                    </w:rPr>
                  </w:pPr>
                </w:p>
              </w:tc>
              <w:tc>
                <w:tcPr>
                  <w:tcW w:w="5953" w:type="dxa"/>
                  <w:vAlign w:val="center"/>
                </w:tcPr>
                <w:p w14:paraId="457DB026" w14:textId="77777777" w:rsidR="00160A1F" w:rsidRPr="00160A1F" w:rsidRDefault="00160A1F" w:rsidP="00160A1F">
                  <w:pPr>
                    <w:autoSpaceDE w:val="0"/>
                    <w:autoSpaceDN w:val="0"/>
                    <w:adjustRightInd w:val="0"/>
                    <w:rPr>
                      <w:sz w:val="18"/>
                      <w:szCs w:val="18"/>
                    </w:rPr>
                  </w:pPr>
                  <w:r w:rsidRPr="00160A1F">
                    <w:rPr>
                      <w:sz w:val="18"/>
                      <w:szCs w:val="18"/>
                    </w:rPr>
                    <w:t>Источник бесперебойного питания</w:t>
                  </w:r>
                </w:p>
              </w:tc>
              <w:tc>
                <w:tcPr>
                  <w:tcW w:w="850" w:type="dxa"/>
                  <w:vAlign w:val="center"/>
                </w:tcPr>
                <w:p w14:paraId="01DB86E3" w14:textId="77777777" w:rsidR="00160A1F" w:rsidRPr="00160A1F" w:rsidRDefault="00160A1F" w:rsidP="00160A1F">
                  <w:pPr>
                    <w:jc w:val="center"/>
                    <w:rPr>
                      <w:sz w:val="18"/>
                      <w:szCs w:val="18"/>
                    </w:rPr>
                  </w:pPr>
                </w:p>
              </w:tc>
              <w:tc>
                <w:tcPr>
                  <w:tcW w:w="1984" w:type="dxa"/>
                  <w:shd w:val="clear" w:color="auto" w:fill="auto"/>
                  <w:vAlign w:val="center"/>
                </w:tcPr>
                <w:p w14:paraId="5DD26736"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6BCE7E06" w14:textId="77777777" w:rsidR="00160A1F" w:rsidRPr="00160A1F" w:rsidRDefault="00160A1F" w:rsidP="00160A1F">
                  <w:pPr>
                    <w:spacing w:line="240" w:lineRule="exact"/>
                    <w:jc w:val="center"/>
                    <w:rPr>
                      <w:sz w:val="18"/>
                      <w:szCs w:val="18"/>
                      <w:lang w:eastAsia="zh-CN"/>
                    </w:rPr>
                  </w:pPr>
                  <w:r w:rsidRPr="00160A1F">
                    <w:rPr>
                      <w:sz w:val="18"/>
                      <w:szCs w:val="18"/>
                      <w:lang w:eastAsia="zh-CN"/>
                    </w:rPr>
                    <w:t xml:space="preserve">ГОСТ </w:t>
                  </w:r>
                  <w:proofErr w:type="gramStart"/>
                  <w:r w:rsidRPr="00160A1F">
                    <w:rPr>
                      <w:sz w:val="18"/>
                      <w:szCs w:val="18"/>
                      <w:lang w:eastAsia="zh-CN"/>
                    </w:rPr>
                    <w:t>Р</w:t>
                  </w:r>
                  <w:proofErr w:type="gramEnd"/>
                  <w:r w:rsidRPr="00160A1F">
                    <w:rPr>
                      <w:sz w:val="18"/>
                      <w:szCs w:val="18"/>
                      <w:lang w:eastAsia="zh-CN"/>
                    </w:rPr>
                    <w:t xml:space="preserve"> 56331-2014 (п. 6.1.5, п. 5.4) </w:t>
                  </w:r>
                </w:p>
              </w:tc>
            </w:tr>
            <w:tr w:rsidR="00160A1F" w:rsidRPr="000E71A8" w14:paraId="1C3E0540" w14:textId="77777777" w:rsidTr="00160A1F">
              <w:tc>
                <w:tcPr>
                  <w:tcW w:w="421" w:type="dxa"/>
                </w:tcPr>
                <w:p w14:paraId="18144D21"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5DDFA91A" w14:textId="77777777" w:rsidR="00160A1F" w:rsidRPr="00160A1F" w:rsidRDefault="00160A1F" w:rsidP="00160A1F">
                  <w:pPr>
                    <w:spacing w:line="0" w:lineRule="atLeast"/>
                    <w:rPr>
                      <w:rFonts w:eastAsia="Arial"/>
                      <w:b/>
                      <w:sz w:val="18"/>
                      <w:szCs w:val="18"/>
                    </w:rPr>
                  </w:pPr>
                  <w:r w:rsidRPr="00160A1F">
                    <w:rPr>
                      <w:rFonts w:eastAsia="Arial"/>
                      <w:b/>
                      <w:sz w:val="18"/>
                      <w:szCs w:val="18"/>
                    </w:rPr>
                    <w:t>Датчики. Параметры формирования УЗ изображений</w:t>
                  </w:r>
                </w:p>
              </w:tc>
              <w:tc>
                <w:tcPr>
                  <w:tcW w:w="850" w:type="dxa"/>
                  <w:vAlign w:val="center"/>
                </w:tcPr>
                <w:p w14:paraId="68673A89" w14:textId="77777777" w:rsidR="00160A1F" w:rsidRPr="00160A1F" w:rsidRDefault="00160A1F" w:rsidP="00160A1F">
                  <w:pPr>
                    <w:jc w:val="center"/>
                    <w:rPr>
                      <w:color w:val="000000"/>
                      <w:sz w:val="18"/>
                      <w:szCs w:val="18"/>
                    </w:rPr>
                  </w:pPr>
                </w:p>
              </w:tc>
              <w:tc>
                <w:tcPr>
                  <w:tcW w:w="1984" w:type="dxa"/>
                  <w:shd w:val="clear" w:color="auto" w:fill="auto"/>
                  <w:vAlign w:val="center"/>
                </w:tcPr>
                <w:p w14:paraId="5B3D8FC8" w14:textId="77777777" w:rsidR="00160A1F" w:rsidRPr="00160A1F" w:rsidRDefault="00160A1F" w:rsidP="00160A1F">
                  <w:pPr>
                    <w:spacing w:line="0" w:lineRule="atLeast"/>
                    <w:ind w:left="35"/>
                    <w:jc w:val="center"/>
                    <w:rPr>
                      <w:rFonts w:eastAsia="Arial"/>
                      <w:sz w:val="18"/>
                      <w:szCs w:val="18"/>
                    </w:rPr>
                  </w:pPr>
                </w:p>
              </w:tc>
              <w:tc>
                <w:tcPr>
                  <w:tcW w:w="6096" w:type="dxa"/>
                  <w:vAlign w:val="center"/>
                </w:tcPr>
                <w:p w14:paraId="63C1C8B7"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5.3, п. 6.1.5, п. 6.1.6, п. 6.3.1)</w:t>
                  </w:r>
                </w:p>
              </w:tc>
            </w:tr>
            <w:tr w:rsidR="00160A1F" w:rsidRPr="000E71A8" w14:paraId="6379512B" w14:textId="77777777" w:rsidTr="00160A1F">
              <w:tc>
                <w:tcPr>
                  <w:tcW w:w="421" w:type="dxa"/>
                </w:tcPr>
                <w:p w14:paraId="125C29E4" w14:textId="77777777" w:rsidR="00160A1F" w:rsidRPr="00160A1F" w:rsidRDefault="00160A1F" w:rsidP="00160A1F">
                  <w:pPr>
                    <w:rPr>
                      <w:rFonts w:eastAsia="Calibri"/>
                      <w:b/>
                      <w:sz w:val="18"/>
                      <w:szCs w:val="18"/>
                      <w:lang w:eastAsia="en-US"/>
                    </w:rPr>
                  </w:pPr>
                </w:p>
              </w:tc>
              <w:tc>
                <w:tcPr>
                  <w:tcW w:w="5953" w:type="dxa"/>
                  <w:shd w:val="clear" w:color="auto" w:fill="auto"/>
                  <w:vAlign w:val="center"/>
                </w:tcPr>
                <w:p w14:paraId="74BFC7CC" w14:textId="77777777" w:rsidR="00160A1F" w:rsidRPr="00160A1F" w:rsidRDefault="00160A1F" w:rsidP="00160A1F">
                  <w:pPr>
                    <w:rPr>
                      <w:rFonts w:eastAsia="Calibri"/>
                      <w:b/>
                      <w:sz w:val="18"/>
                      <w:szCs w:val="18"/>
                      <w:lang w:eastAsia="en-US"/>
                    </w:rPr>
                  </w:pPr>
                  <w:r w:rsidRPr="00160A1F">
                    <w:rPr>
                      <w:rFonts w:eastAsia="Calibri"/>
                      <w:b/>
                      <w:sz w:val="18"/>
                      <w:szCs w:val="18"/>
                      <w:lang w:eastAsia="en-US"/>
                    </w:rPr>
                    <w:t xml:space="preserve">Ультразвуковой датчик </w:t>
                  </w:r>
                  <w:proofErr w:type="spellStart"/>
                  <w:r w:rsidRPr="00160A1F">
                    <w:rPr>
                      <w:rFonts w:eastAsia="Calibri"/>
                      <w:b/>
                      <w:sz w:val="18"/>
                      <w:szCs w:val="18"/>
                      <w:lang w:eastAsia="en-US"/>
                    </w:rPr>
                    <w:t>конвексный</w:t>
                  </w:r>
                  <w:proofErr w:type="spellEnd"/>
                  <w:r w:rsidRPr="00160A1F">
                    <w:rPr>
                      <w:rFonts w:eastAsia="Calibri"/>
                      <w:b/>
                      <w:sz w:val="18"/>
                      <w:szCs w:val="18"/>
                      <w:lang w:eastAsia="en-US"/>
                    </w:rPr>
                    <w:t xml:space="preserve"> </w:t>
                  </w:r>
                </w:p>
              </w:tc>
              <w:tc>
                <w:tcPr>
                  <w:tcW w:w="850" w:type="dxa"/>
                  <w:vAlign w:val="center"/>
                </w:tcPr>
                <w:p w14:paraId="7C60D13F" w14:textId="77777777" w:rsidR="00160A1F" w:rsidRPr="00160A1F" w:rsidRDefault="00160A1F" w:rsidP="00160A1F">
                  <w:pPr>
                    <w:jc w:val="center"/>
                    <w:rPr>
                      <w:color w:val="000000"/>
                      <w:sz w:val="18"/>
                      <w:szCs w:val="18"/>
                    </w:rPr>
                  </w:pPr>
                </w:p>
              </w:tc>
              <w:tc>
                <w:tcPr>
                  <w:tcW w:w="1984" w:type="dxa"/>
                  <w:shd w:val="clear" w:color="auto" w:fill="auto"/>
                  <w:vAlign w:val="center"/>
                </w:tcPr>
                <w:p w14:paraId="29484CB5"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55B3881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 </w:t>
                  </w:r>
                </w:p>
              </w:tc>
            </w:tr>
            <w:tr w:rsidR="00160A1F" w:rsidRPr="000E71A8" w14:paraId="29D58489" w14:textId="77777777" w:rsidTr="00160A1F">
              <w:tc>
                <w:tcPr>
                  <w:tcW w:w="421" w:type="dxa"/>
                </w:tcPr>
                <w:p w14:paraId="402BC4E6"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6A2D8312" w14:textId="77777777" w:rsidR="00160A1F" w:rsidRPr="00160A1F" w:rsidRDefault="00160A1F" w:rsidP="00160A1F">
                  <w:pPr>
                    <w:rPr>
                      <w:rFonts w:eastAsia="Calibri"/>
                      <w:sz w:val="18"/>
                      <w:szCs w:val="18"/>
                      <w:lang w:eastAsia="en-US"/>
                    </w:rPr>
                  </w:pPr>
                  <w:r w:rsidRPr="00160A1F">
                    <w:rPr>
                      <w:rFonts w:eastAsia="Calibri"/>
                      <w:sz w:val="18"/>
                      <w:szCs w:val="18"/>
                      <w:lang w:eastAsia="en-US"/>
                    </w:rPr>
                    <w:t>Нижнее значение частоты</w:t>
                  </w:r>
                </w:p>
              </w:tc>
              <w:tc>
                <w:tcPr>
                  <w:tcW w:w="850" w:type="dxa"/>
                  <w:vAlign w:val="center"/>
                </w:tcPr>
                <w:p w14:paraId="6F0A295F" w14:textId="77777777" w:rsidR="00160A1F" w:rsidRPr="00160A1F" w:rsidRDefault="00160A1F" w:rsidP="00160A1F">
                  <w:pPr>
                    <w:jc w:val="center"/>
                    <w:rPr>
                      <w:color w:val="000000"/>
                      <w:sz w:val="18"/>
                      <w:szCs w:val="18"/>
                    </w:rPr>
                  </w:pPr>
                  <w:r w:rsidRPr="00160A1F">
                    <w:rPr>
                      <w:color w:val="000000"/>
                      <w:sz w:val="18"/>
                      <w:szCs w:val="18"/>
                    </w:rPr>
                    <w:t>МГц</w:t>
                  </w:r>
                </w:p>
              </w:tc>
              <w:tc>
                <w:tcPr>
                  <w:tcW w:w="1984" w:type="dxa"/>
                  <w:shd w:val="clear" w:color="auto" w:fill="auto"/>
                  <w:vAlign w:val="center"/>
                </w:tcPr>
                <w:p w14:paraId="73E20790" w14:textId="77777777" w:rsidR="00160A1F" w:rsidRPr="00160A1F" w:rsidRDefault="00160A1F" w:rsidP="00160A1F">
                  <w:pPr>
                    <w:jc w:val="center"/>
                    <w:rPr>
                      <w:sz w:val="18"/>
                      <w:szCs w:val="18"/>
                    </w:rPr>
                  </w:pPr>
                  <w:r w:rsidRPr="00160A1F">
                    <w:rPr>
                      <w:sz w:val="18"/>
                      <w:szCs w:val="18"/>
                    </w:rPr>
                    <w:t>Не более 2,0</w:t>
                  </w:r>
                </w:p>
              </w:tc>
              <w:tc>
                <w:tcPr>
                  <w:tcW w:w="6096" w:type="dxa"/>
                  <w:vAlign w:val="center"/>
                </w:tcPr>
                <w:p w14:paraId="41490870" w14:textId="77777777" w:rsidR="00160A1F" w:rsidRPr="00160A1F" w:rsidRDefault="00160A1F" w:rsidP="00160A1F">
                  <w:pPr>
                    <w:spacing w:line="240" w:lineRule="exact"/>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w:t>
                  </w:r>
                </w:p>
              </w:tc>
            </w:tr>
            <w:tr w:rsidR="00160A1F" w:rsidRPr="000E71A8" w14:paraId="5B2E8346" w14:textId="77777777" w:rsidTr="00160A1F">
              <w:tc>
                <w:tcPr>
                  <w:tcW w:w="421" w:type="dxa"/>
                </w:tcPr>
                <w:p w14:paraId="7F4A390F"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5D7BE49E" w14:textId="77777777" w:rsidR="00160A1F" w:rsidRPr="00160A1F" w:rsidRDefault="00160A1F" w:rsidP="00160A1F">
                  <w:pPr>
                    <w:rPr>
                      <w:rFonts w:eastAsia="Calibri"/>
                      <w:sz w:val="18"/>
                      <w:szCs w:val="18"/>
                      <w:lang w:eastAsia="en-US"/>
                    </w:rPr>
                  </w:pPr>
                  <w:r w:rsidRPr="00160A1F">
                    <w:rPr>
                      <w:rFonts w:eastAsia="Calibri"/>
                      <w:sz w:val="18"/>
                      <w:szCs w:val="18"/>
                      <w:lang w:eastAsia="en-US"/>
                    </w:rPr>
                    <w:t>Верхнее значение частоты</w:t>
                  </w:r>
                </w:p>
              </w:tc>
              <w:tc>
                <w:tcPr>
                  <w:tcW w:w="850" w:type="dxa"/>
                  <w:vAlign w:val="center"/>
                </w:tcPr>
                <w:p w14:paraId="74FE5816" w14:textId="77777777" w:rsidR="00160A1F" w:rsidRPr="00160A1F" w:rsidRDefault="00160A1F" w:rsidP="00160A1F">
                  <w:pPr>
                    <w:jc w:val="center"/>
                    <w:rPr>
                      <w:color w:val="000000"/>
                      <w:sz w:val="18"/>
                      <w:szCs w:val="18"/>
                    </w:rPr>
                  </w:pPr>
                  <w:r w:rsidRPr="00160A1F">
                    <w:rPr>
                      <w:rFonts w:eastAsia="Arial"/>
                      <w:sz w:val="18"/>
                      <w:szCs w:val="18"/>
                    </w:rPr>
                    <w:t>МГц</w:t>
                  </w:r>
                </w:p>
              </w:tc>
              <w:tc>
                <w:tcPr>
                  <w:tcW w:w="1984" w:type="dxa"/>
                  <w:shd w:val="clear" w:color="auto" w:fill="auto"/>
                  <w:vAlign w:val="center"/>
                </w:tcPr>
                <w:p w14:paraId="5C864A43" w14:textId="77777777" w:rsidR="00160A1F" w:rsidRPr="00160A1F" w:rsidRDefault="00160A1F" w:rsidP="00160A1F">
                  <w:pPr>
                    <w:jc w:val="center"/>
                    <w:rPr>
                      <w:sz w:val="18"/>
                      <w:szCs w:val="18"/>
                    </w:rPr>
                  </w:pPr>
                  <w:r w:rsidRPr="00160A1F">
                    <w:rPr>
                      <w:sz w:val="18"/>
                      <w:szCs w:val="18"/>
                    </w:rPr>
                    <w:t xml:space="preserve"> Не менее 8,0</w:t>
                  </w:r>
                </w:p>
              </w:tc>
              <w:tc>
                <w:tcPr>
                  <w:tcW w:w="6096" w:type="dxa"/>
                  <w:vAlign w:val="center"/>
                </w:tcPr>
                <w:p w14:paraId="26DBD95D" w14:textId="77777777" w:rsidR="00160A1F" w:rsidRPr="00160A1F" w:rsidRDefault="00160A1F" w:rsidP="00160A1F">
                  <w:pPr>
                    <w:spacing w:line="240" w:lineRule="exact"/>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w:t>
                  </w:r>
                </w:p>
              </w:tc>
            </w:tr>
            <w:tr w:rsidR="00160A1F" w:rsidRPr="000E71A8" w14:paraId="60CC8D7E" w14:textId="77777777" w:rsidTr="00160A1F">
              <w:tc>
                <w:tcPr>
                  <w:tcW w:w="421" w:type="dxa"/>
                </w:tcPr>
                <w:p w14:paraId="226F0101"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17863E69" w14:textId="77777777" w:rsidR="00160A1F" w:rsidRPr="00160A1F" w:rsidRDefault="00160A1F" w:rsidP="00160A1F">
                  <w:pPr>
                    <w:rPr>
                      <w:rFonts w:eastAsia="Calibri"/>
                      <w:sz w:val="18"/>
                      <w:szCs w:val="18"/>
                      <w:lang w:eastAsia="en-US"/>
                    </w:rPr>
                  </w:pPr>
                  <w:r w:rsidRPr="00160A1F">
                    <w:rPr>
                      <w:rFonts w:eastAsia="Calibri"/>
                      <w:sz w:val="18"/>
                      <w:szCs w:val="18"/>
                      <w:lang w:eastAsia="en-US"/>
                    </w:rPr>
                    <w:t>Радиус кривизны поверхности датчика</w:t>
                  </w:r>
                </w:p>
              </w:tc>
              <w:tc>
                <w:tcPr>
                  <w:tcW w:w="850" w:type="dxa"/>
                  <w:vAlign w:val="center"/>
                </w:tcPr>
                <w:p w14:paraId="1414FAB8"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shd w:val="clear" w:color="auto" w:fill="FFFFFF"/>
                  <w:vAlign w:val="center"/>
                </w:tcPr>
                <w:p w14:paraId="03E31DA5" w14:textId="77777777" w:rsidR="00160A1F" w:rsidRPr="00160A1F" w:rsidRDefault="00160A1F" w:rsidP="00160A1F">
                  <w:pPr>
                    <w:jc w:val="center"/>
                    <w:rPr>
                      <w:sz w:val="18"/>
                      <w:szCs w:val="18"/>
                    </w:rPr>
                  </w:pPr>
                  <w:r w:rsidRPr="00160A1F">
                    <w:rPr>
                      <w:sz w:val="18"/>
                      <w:szCs w:val="18"/>
                    </w:rPr>
                    <w:t>Не более 61</w:t>
                  </w:r>
                </w:p>
              </w:tc>
              <w:tc>
                <w:tcPr>
                  <w:tcW w:w="6096" w:type="dxa"/>
                  <w:vAlign w:val="center"/>
                </w:tcPr>
                <w:p w14:paraId="3AF4EA48"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20A7FBA5" w14:textId="77777777" w:rsidTr="00160A1F">
              <w:tc>
                <w:tcPr>
                  <w:tcW w:w="421" w:type="dxa"/>
                </w:tcPr>
                <w:p w14:paraId="225D039A"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655FE2D7" w14:textId="77777777" w:rsidR="00160A1F" w:rsidRPr="00160A1F" w:rsidRDefault="00160A1F" w:rsidP="00160A1F">
                  <w:pPr>
                    <w:rPr>
                      <w:rFonts w:eastAsia="Calibri"/>
                      <w:sz w:val="18"/>
                      <w:szCs w:val="18"/>
                      <w:lang w:eastAsia="en-US"/>
                    </w:rPr>
                  </w:pPr>
                  <w:r w:rsidRPr="00160A1F">
                    <w:rPr>
                      <w:rFonts w:eastAsia="Calibri"/>
                      <w:sz w:val="18"/>
                      <w:szCs w:val="18"/>
                      <w:lang w:eastAsia="en-US"/>
                    </w:rPr>
                    <w:t>Количество элементов датчика</w:t>
                  </w:r>
                </w:p>
              </w:tc>
              <w:tc>
                <w:tcPr>
                  <w:tcW w:w="850" w:type="dxa"/>
                  <w:vAlign w:val="center"/>
                </w:tcPr>
                <w:p w14:paraId="2A8E3F47"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shd w:val="clear" w:color="auto" w:fill="FFFFFF"/>
                  <w:vAlign w:val="center"/>
                </w:tcPr>
                <w:p w14:paraId="2E1E5339" w14:textId="77777777" w:rsidR="00160A1F" w:rsidRPr="00160A1F" w:rsidRDefault="00160A1F" w:rsidP="00160A1F">
                  <w:pPr>
                    <w:jc w:val="center"/>
                    <w:rPr>
                      <w:sz w:val="18"/>
                      <w:szCs w:val="18"/>
                    </w:rPr>
                  </w:pPr>
                  <w:r w:rsidRPr="00160A1F">
                    <w:rPr>
                      <w:sz w:val="18"/>
                      <w:szCs w:val="18"/>
                    </w:rPr>
                    <w:t>Не менее 192</w:t>
                  </w:r>
                </w:p>
              </w:tc>
              <w:tc>
                <w:tcPr>
                  <w:tcW w:w="6096" w:type="dxa"/>
                  <w:vAlign w:val="center"/>
                </w:tcPr>
                <w:p w14:paraId="5C6B6FA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2C51F663" w14:textId="77777777" w:rsidTr="00160A1F">
              <w:tc>
                <w:tcPr>
                  <w:tcW w:w="421" w:type="dxa"/>
                </w:tcPr>
                <w:p w14:paraId="676D9A78"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72CBC9E7" w14:textId="77777777" w:rsidR="00160A1F" w:rsidRPr="00160A1F" w:rsidRDefault="00160A1F" w:rsidP="00160A1F">
                  <w:pPr>
                    <w:rPr>
                      <w:rFonts w:eastAsia="Calibri"/>
                      <w:sz w:val="18"/>
                      <w:szCs w:val="18"/>
                      <w:lang w:eastAsia="en-US"/>
                    </w:rPr>
                  </w:pPr>
                  <w:r w:rsidRPr="00160A1F">
                    <w:rPr>
                      <w:rFonts w:eastAsia="Calibri"/>
                      <w:sz w:val="18"/>
                      <w:szCs w:val="18"/>
                      <w:lang w:eastAsia="en-US"/>
                    </w:rPr>
                    <w:t>Угол сканирования</w:t>
                  </w:r>
                </w:p>
              </w:tc>
              <w:tc>
                <w:tcPr>
                  <w:tcW w:w="850" w:type="dxa"/>
                  <w:vAlign w:val="center"/>
                </w:tcPr>
                <w:p w14:paraId="0F0D9ABB" w14:textId="77777777" w:rsidR="00160A1F" w:rsidRPr="00160A1F" w:rsidRDefault="00160A1F" w:rsidP="00160A1F">
                  <w:pPr>
                    <w:jc w:val="center"/>
                    <w:rPr>
                      <w:color w:val="000000"/>
                      <w:sz w:val="18"/>
                      <w:szCs w:val="18"/>
                    </w:rPr>
                  </w:pPr>
                  <w:r w:rsidRPr="00160A1F">
                    <w:rPr>
                      <w:color w:val="000000"/>
                      <w:sz w:val="18"/>
                      <w:szCs w:val="18"/>
                    </w:rPr>
                    <w:t>градус</w:t>
                  </w:r>
                </w:p>
              </w:tc>
              <w:tc>
                <w:tcPr>
                  <w:tcW w:w="1984" w:type="dxa"/>
                  <w:shd w:val="clear" w:color="auto" w:fill="FFFFFF"/>
                  <w:vAlign w:val="center"/>
                </w:tcPr>
                <w:p w14:paraId="17F5BC7F" w14:textId="77777777" w:rsidR="00160A1F" w:rsidRPr="00160A1F" w:rsidRDefault="00160A1F" w:rsidP="00160A1F">
                  <w:pPr>
                    <w:jc w:val="center"/>
                    <w:rPr>
                      <w:sz w:val="18"/>
                      <w:szCs w:val="18"/>
                    </w:rPr>
                  </w:pPr>
                  <w:r w:rsidRPr="00160A1F">
                    <w:rPr>
                      <w:sz w:val="18"/>
                      <w:szCs w:val="18"/>
                    </w:rPr>
                    <w:t>Не менее 58</w:t>
                  </w:r>
                </w:p>
              </w:tc>
              <w:tc>
                <w:tcPr>
                  <w:tcW w:w="6096" w:type="dxa"/>
                  <w:vAlign w:val="center"/>
                </w:tcPr>
                <w:p w14:paraId="494D0F54" w14:textId="77777777" w:rsidR="00160A1F" w:rsidRPr="00160A1F" w:rsidRDefault="00160A1F" w:rsidP="00160A1F">
                  <w:pPr>
                    <w:jc w:val="center"/>
                    <w:rPr>
                      <w:sz w:val="18"/>
                      <w:szCs w:val="18"/>
                    </w:rPr>
                  </w:pPr>
                  <w:r w:rsidRPr="00160A1F">
                    <w:rPr>
                      <w:sz w:val="18"/>
                      <w:szCs w:val="18"/>
                    </w:rPr>
                    <w:t xml:space="preserve">Дополнение к пунктам 6.1.5, 5.3 ГОСТ </w:t>
                  </w:r>
                  <w:proofErr w:type="gramStart"/>
                  <w:r w:rsidRPr="00160A1F">
                    <w:rPr>
                      <w:sz w:val="18"/>
                      <w:szCs w:val="18"/>
                    </w:rPr>
                    <w:t>Р</w:t>
                  </w:r>
                  <w:proofErr w:type="gramEnd"/>
                  <w:r w:rsidRPr="00160A1F">
                    <w:rPr>
                      <w:sz w:val="18"/>
                      <w:szCs w:val="18"/>
                    </w:rPr>
                    <w:t xml:space="preserve"> 56331-2014 для более точного описания требований к датчику, дающего УЗ изображение в виде сектора</w:t>
                  </w:r>
                </w:p>
              </w:tc>
            </w:tr>
            <w:tr w:rsidR="00160A1F" w:rsidRPr="000E71A8" w14:paraId="4969D35D" w14:textId="77777777" w:rsidTr="00160A1F">
              <w:tc>
                <w:tcPr>
                  <w:tcW w:w="421" w:type="dxa"/>
                </w:tcPr>
                <w:p w14:paraId="5F660AE1"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68BC4E8D" w14:textId="77777777" w:rsidR="00160A1F" w:rsidRPr="00160A1F" w:rsidRDefault="00160A1F" w:rsidP="00160A1F">
                  <w:pPr>
                    <w:rPr>
                      <w:rFonts w:eastAsia="Calibri"/>
                      <w:sz w:val="18"/>
                      <w:szCs w:val="18"/>
                      <w:lang w:eastAsia="en-US"/>
                    </w:rPr>
                  </w:pPr>
                  <w:r w:rsidRPr="00160A1F">
                    <w:rPr>
                      <w:rFonts w:eastAsia="Calibri"/>
                      <w:sz w:val="18"/>
                      <w:szCs w:val="18"/>
                      <w:lang w:eastAsia="en-US"/>
                    </w:rPr>
                    <w:t>Глубина проникновения в B-режиме</w:t>
                  </w:r>
                </w:p>
              </w:tc>
              <w:tc>
                <w:tcPr>
                  <w:tcW w:w="850" w:type="dxa"/>
                  <w:vAlign w:val="center"/>
                </w:tcPr>
                <w:p w14:paraId="1B1E57E2" w14:textId="77777777" w:rsidR="00160A1F" w:rsidRPr="00160A1F" w:rsidRDefault="00160A1F" w:rsidP="00160A1F">
                  <w:pPr>
                    <w:jc w:val="center"/>
                    <w:rPr>
                      <w:sz w:val="18"/>
                      <w:szCs w:val="18"/>
                    </w:rPr>
                  </w:pPr>
                  <w:r w:rsidRPr="00160A1F">
                    <w:rPr>
                      <w:sz w:val="18"/>
                      <w:szCs w:val="18"/>
                    </w:rPr>
                    <w:t>мм</w:t>
                  </w:r>
                </w:p>
              </w:tc>
              <w:tc>
                <w:tcPr>
                  <w:tcW w:w="1984" w:type="dxa"/>
                  <w:shd w:val="clear" w:color="auto" w:fill="FFFFFF"/>
                  <w:vAlign w:val="center"/>
                </w:tcPr>
                <w:p w14:paraId="761E38B6" w14:textId="77777777" w:rsidR="00160A1F" w:rsidRPr="00160A1F" w:rsidRDefault="00160A1F" w:rsidP="00160A1F">
                  <w:pPr>
                    <w:jc w:val="center"/>
                    <w:rPr>
                      <w:sz w:val="18"/>
                      <w:szCs w:val="18"/>
                    </w:rPr>
                  </w:pPr>
                  <w:r w:rsidRPr="00160A1F">
                    <w:rPr>
                      <w:sz w:val="18"/>
                      <w:szCs w:val="18"/>
                    </w:rPr>
                    <w:t>Не менее 380</w:t>
                  </w:r>
                </w:p>
              </w:tc>
              <w:tc>
                <w:tcPr>
                  <w:tcW w:w="6096" w:type="dxa"/>
                  <w:vAlign w:val="center"/>
                </w:tcPr>
                <w:p w14:paraId="0072A67E"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7F98709C" w14:textId="77777777" w:rsidTr="00160A1F">
              <w:tc>
                <w:tcPr>
                  <w:tcW w:w="421" w:type="dxa"/>
                </w:tcPr>
                <w:p w14:paraId="7BDE7B56"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212E94C5" w14:textId="77777777" w:rsidR="00160A1F" w:rsidRPr="00160A1F" w:rsidRDefault="00160A1F" w:rsidP="00160A1F">
                  <w:pPr>
                    <w:rPr>
                      <w:rFonts w:eastAsia="Calibri"/>
                      <w:sz w:val="18"/>
                      <w:szCs w:val="18"/>
                      <w:lang w:eastAsia="en-US"/>
                    </w:rPr>
                  </w:pPr>
                  <w:r w:rsidRPr="00160A1F">
                    <w:rPr>
                      <w:rFonts w:eastAsia="Calibri"/>
                      <w:sz w:val="18"/>
                      <w:szCs w:val="18"/>
                      <w:lang w:eastAsia="en-US"/>
                    </w:rPr>
                    <w:t>Продольная разрешающая способность в B-режиме в рабочем диапазоне глубин сканирования</w:t>
                  </w:r>
                </w:p>
              </w:tc>
              <w:tc>
                <w:tcPr>
                  <w:tcW w:w="850" w:type="dxa"/>
                  <w:vAlign w:val="center"/>
                </w:tcPr>
                <w:p w14:paraId="130E0D3B"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shd w:val="clear" w:color="auto" w:fill="FFFFFF"/>
                  <w:vAlign w:val="center"/>
                </w:tcPr>
                <w:p w14:paraId="1D1E44BC" w14:textId="77777777" w:rsidR="00160A1F" w:rsidRPr="00160A1F" w:rsidRDefault="00160A1F" w:rsidP="00160A1F">
                  <w:pPr>
                    <w:jc w:val="center"/>
                    <w:rPr>
                      <w:sz w:val="18"/>
                      <w:szCs w:val="18"/>
                      <w:lang w:val="en-US"/>
                    </w:rPr>
                  </w:pPr>
                  <w:r w:rsidRPr="00160A1F">
                    <w:rPr>
                      <w:sz w:val="18"/>
                      <w:szCs w:val="18"/>
                    </w:rPr>
                    <w:t>Не более 0,6</w:t>
                  </w:r>
                </w:p>
              </w:tc>
              <w:tc>
                <w:tcPr>
                  <w:tcW w:w="6096" w:type="dxa"/>
                  <w:vAlign w:val="center"/>
                </w:tcPr>
                <w:p w14:paraId="2D3FB1E5"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2D02A8FA" w14:textId="77777777" w:rsidTr="00160A1F">
              <w:tc>
                <w:tcPr>
                  <w:tcW w:w="421" w:type="dxa"/>
                </w:tcPr>
                <w:p w14:paraId="16250962"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25E5C00E" w14:textId="77777777" w:rsidR="00160A1F" w:rsidRPr="00160A1F" w:rsidRDefault="00160A1F" w:rsidP="00160A1F">
                  <w:pPr>
                    <w:rPr>
                      <w:rFonts w:eastAsia="Calibri"/>
                      <w:sz w:val="18"/>
                      <w:szCs w:val="18"/>
                      <w:lang w:eastAsia="en-US"/>
                    </w:rPr>
                  </w:pPr>
                  <w:r w:rsidRPr="00160A1F">
                    <w:rPr>
                      <w:rFonts w:eastAsia="Calibri"/>
                      <w:sz w:val="18"/>
                      <w:szCs w:val="18"/>
                      <w:lang w:eastAsia="en-US"/>
                    </w:rPr>
                    <w:t>Поперечная разрешающая способность в B-режиме в рабочем диапазоне глубин сканирования</w:t>
                  </w:r>
                </w:p>
              </w:tc>
              <w:tc>
                <w:tcPr>
                  <w:tcW w:w="850" w:type="dxa"/>
                  <w:vAlign w:val="center"/>
                </w:tcPr>
                <w:p w14:paraId="7A05AF8D"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shd w:val="clear" w:color="auto" w:fill="FFFFFF"/>
                  <w:vAlign w:val="center"/>
                </w:tcPr>
                <w:p w14:paraId="472CA597" w14:textId="77777777" w:rsidR="00160A1F" w:rsidRPr="00160A1F" w:rsidRDefault="00160A1F" w:rsidP="00160A1F">
                  <w:pPr>
                    <w:jc w:val="center"/>
                    <w:rPr>
                      <w:sz w:val="18"/>
                      <w:szCs w:val="18"/>
                    </w:rPr>
                  </w:pPr>
                  <w:r w:rsidRPr="00160A1F">
                    <w:rPr>
                      <w:sz w:val="18"/>
                      <w:szCs w:val="18"/>
                    </w:rPr>
                    <w:t>Не более 1</w:t>
                  </w:r>
                  <w:r w:rsidRPr="00160A1F">
                    <w:rPr>
                      <w:sz w:val="18"/>
                      <w:szCs w:val="18"/>
                      <w:lang w:val="en-US"/>
                    </w:rPr>
                    <w:t>,</w:t>
                  </w:r>
                  <w:r w:rsidRPr="00160A1F">
                    <w:rPr>
                      <w:sz w:val="18"/>
                      <w:szCs w:val="18"/>
                    </w:rPr>
                    <w:t>3</w:t>
                  </w:r>
                </w:p>
              </w:tc>
              <w:tc>
                <w:tcPr>
                  <w:tcW w:w="6096" w:type="dxa"/>
                  <w:vAlign w:val="center"/>
                </w:tcPr>
                <w:p w14:paraId="16D964F4"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5B19B7CD" w14:textId="77777777" w:rsidTr="00160A1F">
              <w:tc>
                <w:tcPr>
                  <w:tcW w:w="421" w:type="dxa"/>
                </w:tcPr>
                <w:p w14:paraId="5A194B78"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177133D5"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Контрастное разрешение в </w:t>
                  </w:r>
                  <w:r w:rsidRPr="00160A1F">
                    <w:rPr>
                      <w:sz w:val="18"/>
                      <w:szCs w:val="18"/>
                      <w:lang w:val="en-US"/>
                    </w:rPr>
                    <w:t>B</w:t>
                  </w:r>
                  <w:r w:rsidRPr="00160A1F">
                    <w:rPr>
                      <w:sz w:val="18"/>
                      <w:szCs w:val="18"/>
                    </w:rPr>
                    <w:t>-режиме мишеней в рабочем диапазоне глубин сканирования, имеющих уровень относительно фона</w:t>
                  </w:r>
                </w:p>
              </w:tc>
              <w:tc>
                <w:tcPr>
                  <w:tcW w:w="850" w:type="dxa"/>
                </w:tcPr>
                <w:p w14:paraId="6CDE21CE" w14:textId="77777777" w:rsidR="00160A1F" w:rsidRPr="00160A1F" w:rsidRDefault="00160A1F" w:rsidP="00160A1F">
                  <w:pPr>
                    <w:spacing w:line="240" w:lineRule="exact"/>
                    <w:jc w:val="center"/>
                    <w:rPr>
                      <w:sz w:val="18"/>
                      <w:szCs w:val="18"/>
                    </w:rPr>
                  </w:pPr>
                </w:p>
                <w:p w14:paraId="20C3DB37" w14:textId="77777777" w:rsidR="00160A1F" w:rsidRPr="00160A1F" w:rsidRDefault="00160A1F" w:rsidP="00160A1F">
                  <w:pPr>
                    <w:spacing w:line="240" w:lineRule="exact"/>
                    <w:jc w:val="center"/>
                    <w:rPr>
                      <w:sz w:val="18"/>
                      <w:szCs w:val="18"/>
                    </w:rPr>
                  </w:pPr>
                </w:p>
                <w:p w14:paraId="14BD9EBB" w14:textId="77777777" w:rsidR="00160A1F" w:rsidRPr="00160A1F" w:rsidRDefault="00160A1F" w:rsidP="00160A1F">
                  <w:pPr>
                    <w:spacing w:line="240" w:lineRule="exact"/>
                    <w:jc w:val="center"/>
                    <w:rPr>
                      <w:sz w:val="18"/>
                      <w:szCs w:val="18"/>
                    </w:rPr>
                  </w:pPr>
                  <w:r w:rsidRPr="00160A1F">
                    <w:rPr>
                      <w:sz w:val="18"/>
                      <w:szCs w:val="18"/>
                    </w:rPr>
                    <w:t>дБ</w:t>
                  </w:r>
                </w:p>
              </w:tc>
              <w:tc>
                <w:tcPr>
                  <w:tcW w:w="1984" w:type="dxa"/>
                  <w:vAlign w:val="center"/>
                </w:tcPr>
                <w:p w14:paraId="497F25EE" w14:textId="77777777" w:rsidR="00160A1F" w:rsidRPr="00160A1F" w:rsidRDefault="00160A1F" w:rsidP="00160A1F">
                  <w:pPr>
                    <w:spacing w:line="240" w:lineRule="exact"/>
                    <w:jc w:val="center"/>
                    <w:rPr>
                      <w:sz w:val="18"/>
                      <w:szCs w:val="18"/>
                    </w:rPr>
                  </w:pPr>
                  <w:r w:rsidRPr="00160A1F">
                    <w:rPr>
                      <w:sz w:val="18"/>
                      <w:szCs w:val="18"/>
                    </w:rPr>
                    <w:t>Не более 6</w:t>
                  </w:r>
                </w:p>
              </w:tc>
              <w:tc>
                <w:tcPr>
                  <w:tcW w:w="6096" w:type="dxa"/>
                  <w:vAlign w:val="center"/>
                </w:tcPr>
                <w:p w14:paraId="2DDEE59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55490215" w14:textId="77777777" w:rsidTr="00160A1F">
              <w:tc>
                <w:tcPr>
                  <w:tcW w:w="421" w:type="dxa"/>
                </w:tcPr>
                <w:p w14:paraId="04AD224C" w14:textId="77777777" w:rsidR="00160A1F" w:rsidRPr="00160A1F" w:rsidRDefault="00160A1F" w:rsidP="00160A1F">
                  <w:pPr>
                    <w:spacing w:line="0" w:lineRule="atLeast"/>
                    <w:rPr>
                      <w:b/>
                      <w:sz w:val="18"/>
                      <w:szCs w:val="18"/>
                    </w:rPr>
                  </w:pPr>
                </w:p>
              </w:tc>
              <w:tc>
                <w:tcPr>
                  <w:tcW w:w="5953" w:type="dxa"/>
                  <w:shd w:val="clear" w:color="auto" w:fill="auto"/>
                  <w:vAlign w:val="center"/>
                </w:tcPr>
                <w:p w14:paraId="01096387" w14:textId="77777777" w:rsidR="00160A1F" w:rsidRPr="00160A1F" w:rsidRDefault="00160A1F" w:rsidP="00160A1F">
                  <w:pPr>
                    <w:spacing w:line="0" w:lineRule="atLeast"/>
                    <w:rPr>
                      <w:rFonts w:eastAsia="Arial"/>
                      <w:b/>
                      <w:sz w:val="18"/>
                      <w:szCs w:val="18"/>
                    </w:rPr>
                  </w:pPr>
                  <w:r w:rsidRPr="00160A1F">
                    <w:rPr>
                      <w:b/>
                      <w:sz w:val="18"/>
                      <w:szCs w:val="18"/>
                    </w:rPr>
                    <w:t>Ультразвуковой датчик линейный</w:t>
                  </w:r>
                </w:p>
              </w:tc>
              <w:tc>
                <w:tcPr>
                  <w:tcW w:w="850" w:type="dxa"/>
                  <w:vAlign w:val="center"/>
                </w:tcPr>
                <w:p w14:paraId="603BE212" w14:textId="77777777" w:rsidR="00160A1F" w:rsidRPr="00160A1F" w:rsidRDefault="00160A1F" w:rsidP="00160A1F">
                  <w:pPr>
                    <w:jc w:val="center"/>
                    <w:rPr>
                      <w:color w:val="000000"/>
                      <w:sz w:val="18"/>
                      <w:szCs w:val="18"/>
                    </w:rPr>
                  </w:pPr>
                </w:p>
              </w:tc>
              <w:tc>
                <w:tcPr>
                  <w:tcW w:w="1984" w:type="dxa"/>
                  <w:shd w:val="clear" w:color="auto" w:fill="FFFFFF"/>
                  <w:vAlign w:val="center"/>
                </w:tcPr>
                <w:p w14:paraId="745CB6EF"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23E2F7CC"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 </w:t>
                  </w:r>
                </w:p>
              </w:tc>
            </w:tr>
            <w:tr w:rsidR="00160A1F" w:rsidRPr="000E71A8" w14:paraId="47474A30" w14:textId="77777777" w:rsidTr="00160A1F">
              <w:tc>
                <w:tcPr>
                  <w:tcW w:w="421" w:type="dxa"/>
                </w:tcPr>
                <w:p w14:paraId="6CE1C993" w14:textId="77777777" w:rsidR="00160A1F" w:rsidRPr="00160A1F" w:rsidRDefault="00160A1F" w:rsidP="00160A1F">
                  <w:pPr>
                    <w:spacing w:line="0" w:lineRule="atLeast"/>
                    <w:rPr>
                      <w:sz w:val="18"/>
                      <w:szCs w:val="18"/>
                    </w:rPr>
                  </w:pPr>
                </w:p>
              </w:tc>
              <w:tc>
                <w:tcPr>
                  <w:tcW w:w="5953" w:type="dxa"/>
                  <w:shd w:val="clear" w:color="auto" w:fill="auto"/>
                  <w:vAlign w:val="center"/>
                </w:tcPr>
                <w:p w14:paraId="2CFF0676" w14:textId="77777777" w:rsidR="00160A1F" w:rsidRPr="00160A1F" w:rsidRDefault="00160A1F" w:rsidP="00160A1F">
                  <w:pPr>
                    <w:rPr>
                      <w:rFonts w:eastAsia="Calibri"/>
                      <w:sz w:val="18"/>
                      <w:szCs w:val="18"/>
                      <w:lang w:eastAsia="en-US"/>
                    </w:rPr>
                  </w:pPr>
                  <w:r w:rsidRPr="00160A1F">
                    <w:rPr>
                      <w:rFonts w:eastAsia="Calibri"/>
                      <w:sz w:val="18"/>
                      <w:szCs w:val="18"/>
                      <w:lang w:eastAsia="en-US"/>
                    </w:rPr>
                    <w:t>Нижнее значение частоты</w:t>
                  </w:r>
                </w:p>
              </w:tc>
              <w:tc>
                <w:tcPr>
                  <w:tcW w:w="850" w:type="dxa"/>
                  <w:vAlign w:val="center"/>
                </w:tcPr>
                <w:p w14:paraId="4EA7B2A9" w14:textId="77777777" w:rsidR="00160A1F" w:rsidRPr="00160A1F" w:rsidRDefault="00160A1F" w:rsidP="00160A1F">
                  <w:pPr>
                    <w:jc w:val="center"/>
                    <w:rPr>
                      <w:color w:val="000000"/>
                      <w:sz w:val="18"/>
                      <w:szCs w:val="18"/>
                    </w:rPr>
                  </w:pPr>
                  <w:r w:rsidRPr="00160A1F">
                    <w:rPr>
                      <w:color w:val="000000"/>
                      <w:sz w:val="18"/>
                      <w:szCs w:val="18"/>
                    </w:rPr>
                    <w:t>МГц</w:t>
                  </w:r>
                </w:p>
              </w:tc>
              <w:tc>
                <w:tcPr>
                  <w:tcW w:w="1984" w:type="dxa"/>
                  <w:shd w:val="clear" w:color="auto" w:fill="FFFFFF"/>
                  <w:vAlign w:val="center"/>
                </w:tcPr>
                <w:p w14:paraId="127DD66A" w14:textId="77777777" w:rsidR="00160A1F" w:rsidRPr="00160A1F" w:rsidRDefault="00160A1F" w:rsidP="00160A1F">
                  <w:pPr>
                    <w:jc w:val="center"/>
                    <w:rPr>
                      <w:sz w:val="18"/>
                      <w:szCs w:val="18"/>
                    </w:rPr>
                  </w:pPr>
                  <w:r w:rsidRPr="00160A1F">
                    <w:rPr>
                      <w:sz w:val="18"/>
                      <w:szCs w:val="18"/>
                    </w:rPr>
                    <w:t>Не более 3,0</w:t>
                  </w:r>
                </w:p>
              </w:tc>
              <w:tc>
                <w:tcPr>
                  <w:tcW w:w="6096" w:type="dxa"/>
                  <w:vAlign w:val="center"/>
                </w:tcPr>
                <w:p w14:paraId="00974BE5" w14:textId="77777777" w:rsidR="00160A1F" w:rsidRPr="00160A1F" w:rsidRDefault="00160A1F" w:rsidP="00160A1F">
                  <w:pPr>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w:t>
                  </w:r>
                </w:p>
              </w:tc>
            </w:tr>
            <w:tr w:rsidR="00160A1F" w:rsidRPr="000E71A8" w14:paraId="3EC898FD" w14:textId="77777777" w:rsidTr="00160A1F">
              <w:tc>
                <w:tcPr>
                  <w:tcW w:w="421" w:type="dxa"/>
                </w:tcPr>
                <w:p w14:paraId="14F5DD8C"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3740F517" w14:textId="77777777" w:rsidR="00160A1F" w:rsidRPr="00160A1F" w:rsidRDefault="00160A1F" w:rsidP="00160A1F">
                  <w:pPr>
                    <w:rPr>
                      <w:rFonts w:eastAsia="Calibri"/>
                      <w:sz w:val="18"/>
                      <w:szCs w:val="18"/>
                      <w:lang w:eastAsia="en-US"/>
                    </w:rPr>
                  </w:pPr>
                  <w:r w:rsidRPr="00160A1F">
                    <w:rPr>
                      <w:rFonts w:eastAsia="Calibri"/>
                      <w:sz w:val="18"/>
                      <w:szCs w:val="18"/>
                      <w:lang w:eastAsia="en-US"/>
                    </w:rPr>
                    <w:t>Верхнее значение частоты</w:t>
                  </w:r>
                </w:p>
              </w:tc>
              <w:tc>
                <w:tcPr>
                  <w:tcW w:w="850" w:type="dxa"/>
                  <w:vAlign w:val="center"/>
                </w:tcPr>
                <w:p w14:paraId="520733CB" w14:textId="77777777" w:rsidR="00160A1F" w:rsidRPr="00160A1F" w:rsidRDefault="00160A1F" w:rsidP="00160A1F">
                  <w:pPr>
                    <w:jc w:val="center"/>
                    <w:rPr>
                      <w:color w:val="000000"/>
                      <w:sz w:val="18"/>
                      <w:szCs w:val="18"/>
                    </w:rPr>
                  </w:pPr>
                  <w:r w:rsidRPr="00160A1F">
                    <w:rPr>
                      <w:color w:val="000000"/>
                      <w:sz w:val="18"/>
                      <w:szCs w:val="18"/>
                    </w:rPr>
                    <w:t>МГц</w:t>
                  </w:r>
                </w:p>
              </w:tc>
              <w:tc>
                <w:tcPr>
                  <w:tcW w:w="1984" w:type="dxa"/>
                  <w:shd w:val="clear" w:color="auto" w:fill="auto"/>
                  <w:vAlign w:val="center"/>
                </w:tcPr>
                <w:p w14:paraId="795AD4AD" w14:textId="77777777" w:rsidR="00160A1F" w:rsidRPr="00160A1F" w:rsidRDefault="00160A1F" w:rsidP="00160A1F">
                  <w:pPr>
                    <w:jc w:val="center"/>
                    <w:rPr>
                      <w:color w:val="FF0000"/>
                      <w:sz w:val="18"/>
                      <w:szCs w:val="18"/>
                    </w:rPr>
                  </w:pPr>
                  <w:r w:rsidRPr="00160A1F">
                    <w:rPr>
                      <w:sz w:val="18"/>
                      <w:szCs w:val="18"/>
                    </w:rPr>
                    <w:t>Не менее 16,0</w:t>
                  </w:r>
                </w:p>
              </w:tc>
              <w:tc>
                <w:tcPr>
                  <w:tcW w:w="6096" w:type="dxa"/>
                  <w:vAlign w:val="center"/>
                </w:tcPr>
                <w:p w14:paraId="2C9DDA33" w14:textId="77777777" w:rsidR="00160A1F" w:rsidRPr="00160A1F" w:rsidRDefault="00160A1F" w:rsidP="00160A1F">
                  <w:pPr>
                    <w:spacing w:line="240" w:lineRule="exact"/>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w:t>
                  </w:r>
                </w:p>
              </w:tc>
            </w:tr>
            <w:tr w:rsidR="00160A1F" w:rsidRPr="000E71A8" w14:paraId="6444713C" w14:textId="77777777" w:rsidTr="00160A1F">
              <w:tc>
                <w:tcPr>
                  <w:tcW w:w="421" w:type="dxa"/>
                </w:tcPr>
                <w:p w14:paraId="30A2002C" w14:textId="77777777" w:rsidR="00160A1F" w:rsidRPr="00160A1F" w:rsidRDefault="00160A1F" w:rsidP="00160A1F">
                  <w:pPr>
                    <w:rPr>
                      <w:rFonts w:eastAsia="Calibri"/>
                      <w:sz w:val="18"/>
                      <w:szCs w:val="18"/>
                      <w:lang w:eastAsia="en-US"/>
                    </w:rPr>
                  </w:pPr>
                </w:p>
              </w:tc>
              <w:tc>
                <w:tcPr>
                  <w:tcW w:w="5953" w:type="dxa"/>
                  <w:shd w:val="clear" w:color="auto" w:fill="auto"/>
                  <w:vAlign w:val="center"/>
                </w:tcPr>
                <w:p w14:paraId="51ED5ECA" w14:textId="77777777" w:rsidR="00160A1F" w:rsidRPr="00160A1F" w:rsidRDefault="00160A1F" w:rsidP="00160A1F">
                  <w:pPr>
                    <w:rPr>
                      <w:rFonts w:eastAsia="Calibri"/>
                      <w:sz w:val="18"/>
                      <w:szCs w:val="18"/>
                      <w:lang w:eastAsia="en-US"/>
                    </w:rPr>
                  </w:pPr>
                  <w:r w:rsidRPr="00160A1F">
                    <w:rPr>
                      <w:rFonts w:eastAsia="Calibri"/>
                      <w:sz w:val="18"/>
                      <w:szCs w:val="18"/>
                      <w:lang w:eastAsia="en-US"/>
                    </w:rPr>
                    <w:t>Линейный размер рабочей поверхности апертуры</w:t>
                  </w:r>
                </w:p>
              </w:tc>
              <w:tc>
                <w:tcPr>
                  <w:tcW w:w="850" w:type="dxa"/>
                  <w:vAlign w:val="center"/>
                </w:tcPr>
                <w:p w14:paraId="1A5A5E2D" w14:textId="77777777" w:rsidR="00160A1F" w:rsidRPr="00160A1F" w:rsidRDefault="00160A1F" w:rsidP="00160A1F">
                  <w:pPr>
                    <w:jc w:val="center"/>
                    <w:rPr>
                      <w:rFonts w:eastAsia="Calibri"/>
                      <w:sz w:val="18"/>
                      <w:szCs w:val="18"/>
                      <w:lang w:eastAsia="en-US"/>
                    </w:rPr>
                  </w:pPr>
                  <w:r w:rsidRPr="00160A1F">
                    <w:rPr>
                      <w:rFonts w:eastAsia="Calibri"/>
                      <w:sz w:val="18"/>
                      <w:szCs w:val="18"/>
                      <w:lang w:eastAsia="en-US"/>
                    </w:rPr>
                    <w:t>мм</w:t>
                  </w:r>
                </w:p>
              </w:tc>
              <w:tc>
                <w:tcPr>
                  <w:tcW w:w="1984" w:type="dxa"/>
                  <w:shd w:val="clear" w:color="auto" w:fill="FFFFFF"/>
                  <w:vAlign w:val="center"/>
                </w:tcPr>
                <w:p w14:paraId="17DBA251" w14:textId="77777777" w:rsidR="00160A1F" w:rsidRPr="00160A1F" w:rsidRDefault="00160A1F" w:rsidP="00160A1F">
                  <w:pPr>
                    <w:jc w:val="center"/>
                    <w:rPr>
                      <w:sz w:val="18"/>
                      <w:szCs w:val="18"/>
                    </w:rPr>
                  </w:pPr>
                  <w:r w:rsidRPr="00160A1F">
                    <w:rPr>
                      <w:sz w:val="18"/>
                      <w:szCs w:val="18"/>
                    </w:rPr>
                    <w:t>Не более 39</w:t>
                  </w:r>
                </w:p>
              </w:tc>
              <w:tc>
                <w:tcPr>
                  <w:tcW w:w="6096" w:type="dxa"/>
                  <w:vAlign w:val="center"/>
                </w:tcPr>
                <w:p w14:paraId="5FEEB938"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5F67F3D1" w14:textId="77777777" w:rsidTr="00160A1F">
              <w:tc>
                <w:tcPr>
                  <w:tcW w:w="421" w:type="dxa"/>
                </w:tcPr>
                <w:p w14:paraId="30B8E71C"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4086EE9F" w14:textId="77777777" w:rsidR="00160A1F" w:rsidRPr="00160A1F" w:rsidRDefault="00160A1F" w:rsidP="00160A1F">
                  <w:pPr>
                    <w:spacing w:line="0" w:lineRule="atLeast"/>
                    <w:rPr>
                      <w:rFonts w:eastAsia="Arial"/>
                      <w:sz w:val="18"/>
                      <w:szCs w:val="18"/>
                    </w:rPr>
                  </w:pPr>
                  <w:r w:rsidRPr="00160A1F">
                    <w:rPr>
                      <w:rFonts w:eastAsia="Arial"/>
                      <w:sz w:val="18"/>
                      <w:szCs w:val="18"/>
                    </w:rPr>
                    <w:t>Количество элементов датчика</w:t>
                  </w:r>
                </w:p>
              </w:tc>
              <w:tc>
                <w:tcPr>
                  <w:tcW w:w="850" w:type="dxa"/>
                  <w:vAlign w:val="center"/>
                </w:tcPr>
                <w:p w14:paraId="137D0E40"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shd w:val="clear" w:color="auto" w:fill="FFFFFF"/>
                  <w:vAlign w:val="center"/>
                </w:tcPr>
                <w:p w14:paraId="3F98617A" w14:textId="77777777" w:rsidR="00160A1F" w:rsidRPr="00160A1F" w:rsidRDefault="00160A1F" w:rsidP="00160A1F">
                  <w:pPr>
                    <w:jc w:val="center"/>
                    <w:rPr>
                      <w:sz w:val="18"/>
                      <w:szCs w:val="18"/>
                    </w:rPr>
                  </w:pPr>
                  <w:r w:rsidRPr="00160A1F">
                    <w:rPr>
                      <w:sz w:val="18"/>
                      <w:szCs w:val="18"/>
                    </w:rPr>
                    <w:t>Не менее 192</w:t>
                  </w:r>
                </w:p>
              </w:tc>
              <w:tc>
                <w:tcPr>
                  <w:tcW w:w="6096" w:type="dxa"/>
                  <w:vAlign w:val="center"/>
                </w:tcPr>
                <w:p w14:paraId="53E04FF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1A850F69" w14:textId="77777777" w:rsidTr="00160A1F">
              <w:tc>
                <w:tcPr>
                  <w:tcW w:w="421" w:type="dxa"/>
                </w:tcPr>
                <w:p w14:paraId="32019143"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012E863E" w14:textId="77777777" w:rsidR="00160A1F" w:rsidRPr="00160A1F" w:rsidRDefault="00160A1F" w:rsidP="00160A1F">
                  <w:pPr>
                    <w:spacing w:line="0" w:lineRule="atLeast"/>
                    <w:rPr>
                      <w:rFonts w:eastAsia="Arial"/>
                      <w:sz w:val="18"/>
                      <w:szCs w:val="18"/>
                    </w:rPr>
                  </w:pPr>
                  <w:r w:rsidRPr="00160A1F">
                    <w:rPr>
                      <w:rFonts w:eastAsia="Arial"/>
                      <w:sz w:val="18"/>
                      <w:szCs w:val="18"/>
                    </w:rPr>
                    <w:t>Глубина проникновения в В-режиме</w:t>
                  </w:r>
                </w:p>
              </w:tc>
              <w:tc>
                <w:tcPr>
                  <w:tcW w:w="850" w:type="dxa"/>
                  <w:vAlign w:val="center"/>
                </w:tcPr>
                <w:p w14:paraId="70E0B643"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77BD1BF4" w14:textId="77777777" w:rsidR="00160A1F" w:rsidRPr="00160A1F" w:rsidRDefault="00160A1F" w:rsidP="00160A1F">
                  <w:pPr>
                    <w:spacing w:line="240" w:lineRule="exact"/>
                    <w:jc w:val="center"/>
                    <w:rPr>
                      <w:sz w:val="18"/>
                      <w:szCs w:val="18"/>
                      <w:lang w:val="en-US"/>
                    </w:rPr>
                  </w:pPr>
                  <w:r w:rsidRPr="00160A1F">
                    <w:rPr>
                      <w:sz w:val="18"/>
                      <w:szCs w:val="18"/>
                    </w:rPr>
                    <w:t>Не менее 160</w:t>
                  </w:r>
                </w:p>
              </w:tc>
              <w:tc>
                <w:tcPr>
                  <w:tcW w:w="6096" w:type="dxa"/>
                  <w:vAlign w:val="center"/>
                </w:tcPr>
                <w:p w14:paraId="2CE64F8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25BACB15" w14:textId="77777777" w:rsidTr="00160A1F">
              <w:tc>
                <w:tcPr>
                  <w:tcW w:w="421" w:type="dxa"/>
                </w:tcPr>
                <w:p w14:paraId="7DACF92C" w14:textId="77777777" w:rsidR="00160A1F" w:rsidRPr="00160A1F" w:rsidRDefault="00160A1F" w:rsidP="00160A1F">
                  <w:pPr>
                    <w:spacing w:line="0" w:lineRule="atLeast"/>
                    <w:rPr>
                      <w:rFonts w:eastAsia="Calibri"/>
                      <w:sz w:val="18"/>
                      <w:szCs w:val="18"/>
                      <w:lang w:eastAsia="en-US"/>
                    </w:rPr>
                  </w:pPr>
                </w:p>
              </w:tc>
              <w:tc>
                <w:tcPr>
                  <w:tcW w:w="5953" w:type="dxa"/>
                  <w:shd w:val="clear" w:color="auto" w:fill="auto"/>
                  <w:vAlign w:val="center"/>
                </w:tcPr>
                <w:p w14:paraId="6FDFF881" w14:textId="77777777" w:rsidR="00160A1F" w:rsidRPr="00160A1F" w:rsidRDefault="00160A1F" w:rsidP="00160A1F">
                  <w:pPr>
                    <w:spacing w:line="0" w:lineRule="atLeast"/>
                    <w:rPr>
                      <w:rFonts w:eastAsia="Arial"/>
                      <w:sz w:val="18"/>
                      <w:szCs w:val="18"/>
                    </w:rPr>
                  </w:pPr>
                  <w:r w:rsidRPr="00160A1F">
                    <w:rPr>
                      <w:rFonts w:eastAsia="Calibri"/>
                      <w:sz w:val="18"/>
                      <w:szCs w:val="18"/>
                      <w:lang w:eastAsia="en-US"/>
                    </w:rPr>
                    <w:t>Продольная разрешающая способность в B-режиме в рабочем диапазоне глубин сканирования</w:t>
                  </w:r>
                </w:p>
              </w:tc>
              <w:tc>
                <w:tcPr>
                  <w:tcW w:w="850" w:type="dxa"/>
                  <w:vAlign w:val="center"/>
                </w:tcPr>
                <w:p w14:paraId="7E4D5FE0"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shd w:val="clear" w:color="auto" w:fill="FFFFFF"/>
                  <w:vAlign w:val="center"/>
                </w:tcPr>
                <w:p w14:paraId="79640DAE" w14:textId="77777777" w:rsidR="00160A1F" w:rsidRPr="00160A1F" w:rsidRDefault="00160A1F" w:rsidP="00160A1F">
                  <w:pPr>
                    <w:jc w:val="center"/>
                    <w:rPr>
                      <w:sz w:val="18"/>
                      <w:szCs w:val="18"/>
                    </w:rPr>
                  </w:pPr>
                  <w:r w:rsidRPr="00160A1F">
                    <w:rPr>
                      <w:sz w:val="18"/>
                      <w:szCs w:val="18"/>
                    </w:rPr>
                    <w:t>Не более 0,3</w:t>
                  </w:r>
                </w:p>
              </w:tc>
              <w:tc>
                <w:tcPr>
                  <w:tcW w:w="6096" w:type="dxa"/>
                  <w:vAlign w:val="center"/>
                </w:tcPr>
                <w:p w14:paraId="0E6DCF6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4F8E6D2E" w14:textId="77777777" w:rsidTr="00160A1F">
              <w:tc>
                <w:tcPr>
                  <w:tcW w:w="421" w:type="dxa"/>
                </w:tcPr>
                <w:p w14:paraId="0A0DB99A" w14:textId="77777777" w:rsidR="00160A1F" w:rsidRPr="00160A1F" w:rsidRDefault="00160A1F" w:rsidP="00160A1F">
                  <w:pPr>
                    <w:spacing w:line="0" w:lineRule="atLeast"/>
                    <w:rPr>
                      <w:rFonts w:eastAsia="Calibri"/>
                      <w:sz w:val="18"/>
                      <w:szCs w:val="18"/>
                      <w:lang w:eastAsia="en-US"/>
                    </w:rPr>
                  </w:pPr>
                </w:p>
              </w:tc>
              <w:tc>
                <w:tcPr>
                  <w:tcW w:w="5953" w:type="dxa"/>
                  <w:shd w:val="clear" w:color="auto" w:fill="auto"/>
                  <w:vAlign w:val="center"/>
                </w:tcPr>
                <w:p w14:paraId="4B95FBAC" w14:textId="77777777" w:rsidR="00160A1F" w:rsidRPr="00160A1F" w:rsidRDefault="00160A1F" w:rsidP="00160A1F">
                  <w:pPr>
                    <w:spacing w:line="0" w:lineRule="atLeast"/>
                    <w:rPr>
                      <w:rFonts w:eastAsia="Arial"/>
                      <w:sz w:val="18"/>
                      <w:szCs w:val="18"/>
                    </w:rPr>
                  </w:pPr>
                  <w:r w:rsidRPr="00160A1F">
                    <w:rPr>
                      <w:rFonts w:eastAsia="Calibri"/>
                      <w:sz w:val="18"/>
                      <w:szCs w:val="18"/>
                      <w:lang w:eastAsia="en-US"/>
                    </w:rPr>
                    <w:t>Поперечная разрешающая способность в B-режиме в рабочем диапазоне глубин сканирования</w:t>
                  </w:r>
                </w:p>
              </w:tc>
              <w:tc>
                <w:tcPr>
                  <w:tcW w:w="850" w:type="dxa"/>
                  <w:vAlign w:val="center"/>
                </w:tcPr>
                <w:p w14:paraId="53E4CE33"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0BC756C5" w14:textId="77777777" w:rsidR="00160A1F" w:rsidRPr="00160A1F" w:rsidRDefault="00160A1F" w:rsidP="00160A1F">
                  <w:pPr>
                    <w:spacing w:line="240" w:lineRule="exact"/>
                    <w:jc w:val="center"/>
                    <w:rPr>
                      <w:sz w:val="18"/>
                      <w:szCs w:val="18"/>
                    </w:rPr>
                  </w:pPr>
                  <w:r w:rsidRPr="00160A1F">
                    <w:rPr>
                      <w:sz w:val="18"/>
                      <w:szCs w:val="18"/>
                    </w:rPr>
                    <w:t>Не более 0,6</w:t>
                  </w:r>
                </w:p>
              </w:tc>
              <w:tc>
                <w:tcPr>
                  <w:tcW w:w="6096" w:type="dxa"/>
                  <w:vAlign w:val="center"/>
                </w:tcPr>
                <w:p w14:paraId="795867A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61C4EC82" w14:textId="77777777" w:rsidTr="00160A1F">
              <w:tc>
                <w:tcPr>
                  <w:tcW w:w="421" w:type="dxa"/>
                </w:tcPr>
                <w:p w14:paraId="25FF5800"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4FDFCD1E"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Контрастное разрешение в </w:t>
                  </w:r>
                  <w:r w:rsidRPr="00160A1F">
                    <w:rPr>
                      <w:sz w:val="18"/>
                      <w:szCs w:val="18"/>
                      <w:lang w:val="en-US"/>
                    </w:rPr>
                    <w:t>B</w:t>
                  </w:r>
                  <w:r w:rsidRPr="00160A1F">
                    <w:rPr>
                      <w:sz w:val="18"/>
                      <w:szCs w:val="18"/>
                    </w:rPr>
                    <w:t>-режиме мишеней в рабочем диапазоне глубин сканирования, имеющих уровень относительно фона</w:t>
                  </w:r>
                </w:p>
              </w:tc>
              <w:tc>
                <w:tcPr>
                  <w:tcW w:w="850" w:type="dxa"/>
                  <w:shd w:val="clear" w:color="auto" w:fill="FFFFFF"/>
                </w:tcPr>
                <w:p w14:paraId="57CCDEEC" w14:textId="77777777" w:rsidR="00160A1F" w:rsidRPr="00160A1F" w:rsidRDefault="00160A1F" w:rsidP="00160A1F">
                  <w:pPr>
                    <w:spacing w:line="240" w:lineRule="exact"/>
                    <w:jc w:val="center"/>
                    <w:rPr>
                      <w:sz w:val="18"/>
                      <w:szCs w:val="18"/>
                    </w:rPr>
                  </w:pPr>
                </w:p>
                <w:p w14:paraId="6990FA92" w14:textId="77777777" w:rsidR="00160A1F" w:rsidRPr="00160A1F" w:rsidRDefault="00160A1F" w:rsidP="00160A1F">
                  <w:pPr>
                    <w:spacing w:line="240" w:lineRule="exact"/>
                    <w:jc w:val="center"/>
                    <w:rPr>
                      <w:sz w:val="18"/>
                      <w:szCs w:val="18"/>
                    </w:rPr>
                  </w:pPr>
                </w:p>
                <w:p w14:paraId="79E99006" w14:textId="77777777" w:rsidR="00160A1F" w:rsidRPr="00160A1F" w:rsidRDefault="00160A1F" w:rsidP="00160A1F">
                  <w:pPr>
                    <w:spacing w:line="240" w:lineRule="exact"/>
                    <w:jc w:val="center"/>
                    <w:rPr>
                      <w:sz w:val="18"/>
                      <w:szCs w:val="18"/>
                    </w:rPr>
                  </w:pPr>
                  <w:r w:rsidRPr="00160A1F">
                    <w:rPr>
                      <w:sz w:val="18"/>
                      <w:szCs w:val="18"/>
                    </w:rPr>
                    <w:t>дБ</w:t>
                  </w:r>
                </w:p>
              </w:tc>
              <w:tc>
                <w:tcPr>
                  <w:tcW w:w="1984" w:type="dxa"/>
                  <w:shd w:val="clear" w:color="auto" w:fill="FFFFFF"/>
                  <w:vAlign w:val="center"/>
                </w:tcPr>
                <w:p w14:paraId="10471FFB" w14:textId="77777777" w:rsidR="00160A1F" w:rsidRPr="00160A1F" w:rsidRDefault="00160A1F" w:rsidP="00160A1F">
                  <w:pPr>
                    <w:jc w:val="center"/>
                    <w:rPr>
                      <w:sz w:val="18"/>
                      <w:szCs w:val="18"/>
                    </w:rPr>
                  </w:pPr>
                  <w:r w:rsidRPr="00160A1F">
                    <w:rPr>
                      <w:sz w:val="18"/>
                      <w:szCs w:val="18"/>
                    </w:rPr>
                    <w:t>Не более 6</w:t>
                  </w:r>
                </w:p>
              </w:tc>
              <w:tc>
                <w:tcPr>
                  <w:tcW w:w="6096" w:type="dxa"/>
                  <w:vAlign w:val="center"/>
                </w:tcPr>
                <w:p w14:paraId="13A2A5F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140150B0" w14:textId="77777777" w:rsidTr="00160A1F">
              <w:tc>
                <w:tcPr>
                  <w:tcW w:w="421" w:type="dxa"/>
                </w:tcPr>
                <w:p w14:paraId="5AB22EE3" w14:textId="77777777" w:rsidR="00160A1F" w:rsidRPr="00160A1F" w:rsidRDefault="00160A1F" w:rsidP="00160A1F">
                  <w:pPr>
                    <w:rPr>
                      <w:rFonts w:eastAsia="Calibri"/>
                      <w:b/>
                      <w:sz w:val="18"/>
                      <w:szCs w:val="18"/>
                      <w:lang w:eastAsia="en-US"/>
                    </w:rPr>
                  </w:pPr>
                </w:p>
              </w:tc>
              <w:tc>
                <w:tcPr>
                  <w:tcW w:w="5953" w:type="dxa"/>
                  <w:vAlign w:val="center"/>
                </w:tcPr>
                <w:p w14:paraId="00BD9761" w14:textId="77777777" w:rsidR="00160A1F" w:rsidRPr="00160A1F" w:rsidRDefault="00160A1F" w:rsidP="00160A1F">
                  <w:pPr>
                    <w:rPr>
                      <w:rFonts w:eastAsia="Calibri"/>
                      <w:b/>
                      <w:sz w:val="18"/>
                      <w:szCs w:val="18"/>
                      <w:lang w:eastAsia="en-US"/>
                    </w:rPr>
                  </w:pPr>
                  <w:r w:rsidRPr="00160A1F">
                    <w:rPr>
                      <w:rFonts w:eastAsia="Calibri"/>
                      <w:b/>
                      <w:sz w:val="18"/>
                      <w:szCs w:val="18"/>
                      <w:lang w:eastAsia="en-US"/>
                    </w:rPr>
                    <w:t xml:space="preserve">Ультразвуковой датчик </w:t>
                  </w:r>
                  <w:proofErr w:type="spellStart"/>
                  <w:r w:rsidRPr="00160A1F">
                    <w:rPr>
                      <w:rFonts w:eastAsia="Calibri"/>
                      <w:b/>
                      <w:sz w:val="18"/>
                      <w:szCs w:val="18"/>
                      <w:lang w:eastAsia="en-US"/>
                    </w:rPr>
                    <w:t>микроконвексный</w:t>
                  </w:r>
                  <w:proofErr w:type="spellEnd"/>
                  <w:r w:rsidRPr="00160A1F">
                    <w:rPr>
                      <w:rFonts w:eastAsia="Calibri"/>
                      <w:b/>
                      <w:sz w:val="18"/>
                      <w:szCs w:val="18"/>
                      <w:lang w:eastAsia="en-US"/>
                    </w:rPr>
                    <w:t xml:space="preserve"> внутриполостной</w:t>
                  </w:r>
                </w:p>
              </w:tc>
              <w:tc>
                <w:tcPr>
                  <w:tcW w:w="850" w:type="dxa"/>
                  <w:vAlign w:val="center"/>
                </w:tcPr>
                <w:p w14:paraId="046520B6" w14:textId="77777777" w:rsidR="00160A1F" w:rsidRPr="00160A1F" w:rsidRDefault="00160A1F" w:rsidP="00160A1F">
                  <w:pPr>
                    <w:jc w:val="center"/>
                    <w:rPr>
                      <w:color w:val="000000"/>
                      <w:sz w:val="18"/>
                      <w:szCs w:val="18"/>
                    </w:rPr>
                  </w:pPr>
                </w:p>
              </w:tc>
              <w:tc>
                <w:tcPr>
                  <w:tcW w:w="1984" w:type="dxa"/>
                  <w:vAlign w:val="center"/>
                </w:tcPr>
                <w:p w14:paraId="36A489A3"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6140F4EF"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 с уточнением типа датчика</w:t>
                  </w:r>
                </w:p>
              </w:tc>
            </w:tr>
            <w:tr w:rsidR="00160A1F" w:rsidRPr="000E71A8" w14:paraId="01601B06" w14:textId="77777777" w:rsidTr="00160A1F">
              <w:tc>
                <w:tcPr>
                  <w:tcW w:w="421" w:type="dxa"/>
                </w:tcPr>
                <w:p w14:paraId="11813DF1" w14:textId="77777777" w:rsidR="00160A1F" w:rsidRPr="00160A1F" w:rsidRDefault="00160A1F" w:rsidP="00160A1F">
                  <w:pPr>
                    <w:rPr>
                      <w:rFonts w:eastAsia="Calibri"/>
                      <w:sz w:val="18"/>
                      <w:szCs w:val="18"/>
                      <w:lang w:eastAsia="en-US"/>
                    </w:rPr>
                  </w:pPr>
                </w:p>
              </w:tc>
              <w:tc>
                <w:tcPr>
                  <w:tcW w:w="5953" w:type="dxa"/>
                  <w:vAlign w:val="center"/>
                </w:tcPr>
                <w:p w14:paraId="2631FD66" w14:textId="77777777" w:rsidR="00160A1F" w:rsidRPr="00160A1F" w:rsidRDefault="00160A1F" w:rsidP="00160A1F">
                  <w:pPr>
                    <w:rPr>
                      <w:rFonts w:eastAsia="Calibri"/>
                      <w:sz w:val="18"/>
                      <w:szCs w:val="18"/>
                      <w:lang w:eastAsia="en-US"/>
                    </w:rPr>
                  </w:pPr>
                  <w:r w:rsidRPr="00160A1F">
                    <w:rPr>
                      <w:rFonts w:eastAsia="Calibri"/>
                      <w:sz w:val="18"/>
                      <w:szCs w:val="18"/>
                      <w:lang w:eastAsia="en-US"/>
                    </w:rPr>
                    <w:t>Нижнее значение частоты</w:t>
                  </w:r>
                </w:p>
              </w:tc>
              <w:tc>
                <w:tcPr>
                  <w:tcW w:w="850" w:type="dxa"/>
                </w:tcPr>
                <w:p w14:paraId="66D30A65" w14:textId="77777777" w:rsidR="00160A1F" w:rsidRPr="00160A1F" w:rsidRDefault="00160A1F" w:rsidP="00160A1F">
                  <w:pPr>
                    <w:spacing w:line="240" w:lineRule="exact"/>
                    <w:jc w:val="center"/>
                    <w:rPr>
                      <w:sz w:val="18"/>
                      <w:szCs w:val="18"/>
                    </w:rPr>
                  </w:pPr>
                  <w:r w:rsidRPr="00160A1F">
                    <w:rPr>
                      <w:sz w:val="18"/>
                      <w:szCs w:val="18"/>
                    </w:rPr>
                    <w:t>МГц</w:t>
                  </w:r>
                </w:p>
              </w:tc>
              <w:tc>
                <w:tcPr>
                  <w:tcW w:w="1984" w:type="dxa"/>
                  <w:vAlign w:val="center"/>
                </w:tcPr>
                <w:p w14:paraId="4942A473" w14:textId="77777777" w:rsidR="00160A1F" w:rsidRPr="00160A1F" w:rsidRDefault="00160A1F" w:rsidP="00160A1F">
                  <w:pPr>
                    <w:jc w:val="center"/>
                    <w:rPr>
                      <w:sz w:val="18"/>
                      <w:szCs w:val="18"/>
                    </w:rPr>
                  </w:pPr>
                  <w:r w:rsidRPr="00160A1F">
                    <w:rPr>
                      <w:sz w:val="18"/>
                      <w:szCs w:val="18"/>
                    </w:rPr>
                    <w:t>Не более 4,0</w:t>
                  </w:r>
                </w:p>
              </w:tc>
              <w:tc>
                <w:tcPr>
                  <w:tcW w:w="6096" w:type="dxa"/>
                  <w:vAlign w:val="center"/>
                </w:tcPr>
                <w:p w14:paraId="1CABAEDD" w14:textId="77777777" w:rsidR="00160A1F" w:rsidRPr="00160A1F" w:rsidRDefault="00160A1F" w:rsidP="00160A1F">
                  <w:pPr>
                    <w:spacing w:line="240" w:lineRule="exact"/>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 </w:t>
                  </w:r>
                </w:p>
              </w:tc>
            </w:tr>
            <w:tr w:rsidR="00160A1F" w:rsidRPr="000E71A8" w14:paraId="49421102" w14:textId="77777777" w:rsidTr="00160A1F">
              <w:tc>
                <w:tcPr>
                  <w:tcW w:w="421" w:type="dxa"/>
                </w:tcPr>
                <w:p w14:paraId="5EF95446" w14:textId="77777777" w:rsidR="00160A1F" w:rsidRPr="00160A1F" w:rsidRDefault="00160A1F" w:rsidP="00160A1F">
                  <w:pPr>
                    <w:rPr>
                      <w:rFonts w:eastAsia="Calibri"/>
                      <w:sz w:val="18"/>
                      <w:szCs w:val="18"/>
                      <w:lang w:eastAsia="en-US"/>
                    </w:rPr>
                  </w:pPr>
                </w:p>
              </w:tc>
              <w:tc>
                <w:tcPr>
                  <w:tcW w:w="5953" w:type="dxa"/>
                  <w:vAlign w:val="center"/>
                </w:tcPr>
                <w:p w14:paraId="1E22E9E2" w14:textId="77777777" w:rsidR="00160A1F" w:rsidRPr="00160A1F" w:rsidRDefault="00160A1F" w:rsidP="00160A1F">
                  <w:pPr>
                    <w:rPr>
                      <w:rFonts w:eastAsia="Calibri"/>
                      <w:sz w:val="18"/>
                      <w:szCs w:val="18"/>
                      <w:lang w:eastAsia="en-US"/>
                    </w:rPr>
                  </w:pPr>
                  <w:r w:rsidRPr="00160A1F">
                    <w:rPr>
                      <w:rFonts w:eastAsia="Calibri"/>
                      <w:sz w:val="18"/>
                      <w:szCs w:val="18"/>
                      <w:lang w:eastAsia="en-US"/>
                    </w:rPr>
                    <w:t>Верхнее значение частоты</w:t>
                  </w:r>
                </w:p>
              </w:tc>
              <w:tc>
                <w:tcPr>
                  <w:tcW w:w="850" w:type="dxa"/>
                </w:tcPr>
                <w:p w14:paraId="3C7349FC" w14:textId="77777777" w:rsidR="00160A1F" w:rsidRPr="00160A1F" w:rsidRDefault="00160A1F" w:rsidP="00160A1F">
                  <w:pPr>
                    <w:spacing w:line="240" w:lineRule="exact"/>
                    <w:jc w:val="center"/>
                    <w:rPr>
                      <w:sz w:val="18"/>
                      <w:szCs w:val="18"/>
                    </w:rPr>
                  </w:pPr>
                  <w:r w:rsidRPr="00160A1F">
                    <w:rPr>
                      <w:sz w:val="18"/>
                      <w:szCs w:val="18"/>
                    </w:rPr>
                    <w:t>МГц</w:t>
                  </w:r>
                </w:p>
              </w:tc>
              <w:tc>
                <w:tcPr>
                  <w:tcW w:w="1984" w:type="dxa"/>
                  <w:vAlign w:val="center"/>
                </w:tcPr>
                <w:p w14:paraId="2DEA1BF2" w14:textId="77777777" w:rsidR="00160A1F" w:rsidRPr="00160A1F" w:rsidRDefault="00160A1F" w:rsidP="00160A1F">
                  <w:pPr>
                    <w:jc w:val="center"/>
                    <w:rPr>
                      <w:sz w:val="18"/>
                      <w:szCs w:val="18"/>
                    </w:rPr>
                  </w:pPr>
                  <w:r w:rsidRPr="00160A1F">
                    <w:rPr>
                      <w:sz w:val="18"/>
                      <w:szCs w:val="18"/>
                    </w:rPr>
                    <w:t>Не менее 9,0</w:t>
                  </w:r>
                </w:p>
              </w:tc>
              <w:tc>
                <w:tcPr>
                  <w:tcW w:w="6096" w:type="dxa"/>
                  <w:vAlign w:val="center"/>
                </w:tcPr>
                <w:p w14:paraId="093ECCC3" w14:textId="77777777" w:rsidR="00160A1F" w:rsidRPr="00160A1F" w:rsidRDefault="00160A1F" w:rsidP="00160A1F">
                  <w:pPr>
                    <w:spacing w:line="240" w:lineRule="exact"/>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w:t>
                  </w:r>
                </w:p>
              </w:tc>
            </w:tr>
            <w:tr w:rsidR="00160A1F" w:rsidRPr="000E71A8" w14:paraId="1D83C876" w14:textId="77777777" w:rsidTr="00160A1F">
              <w:tc>
                <w:tcPr>
                  <w:tcW w:w="421" w:type="dxa"/>
                </w:tcPr>
                <w:p w14:paraId="06934E1A" w14:textId="77777777" w:rsidR="00160A1F" w:rsidRPr="00160A1F" w:rsidRDefault="00160A1F" w:rsidP="00160A1F">
                  <w:pPr>
                    <w:rPr>
                      <w:rFonts w:eastAsia="Calibri"/>
                      <w:sz w:val="18"/>
                      <w:szCs w:val="18"/>
                      <w:lang w:eastAsia="en-US"/>
                    </w:rPr>
                  </w:pPr>
                </w:p>
              </w:tc>
              <w:tc>
                <w:tcPr>
                  <w:tcW w:w="5953" w:type="dxa"/>
                  <w:vAlign w:val="center"/>
                </w:tcPr>
                <w:p w14:paraId="5C27DCC9" w14:textId="77777777" w:rsidR="00160A1F" w:rsidRPr="00160A1F" w:rsidRDefault="00160A1F" w:rsidP="00160A1F">
                  <w:pPr>
                    <w:rPr>
                      <w:rFonts w:eastAsia="Calibri"/>
                      <w:sz w:val="18"/>
                      <w:szCs w:val="18"/>
                      <w:lang w:eastAsia="en-US"/>
                    </w:rPr>
                  </w:pPr>
                  <w:r w:rsidRPr="00160A1F">
                    <w:rPr>
                      <w:rFonts w:eastAsia="Calibri"/>
                      <w:sz w:val="18"/>
                      <w:szCs w:val="18"/>
                      <w:lang w:eastAsia="en-US"/>
                    </w:rPr>
                    <w:t>Радиус кривизны поверхности датчика</w:t>
                  </w:r>
                </w:p>
              </w:tc>
              <w:tc>
                <w:tcPr>
                  <w:tcW w:w="850" w:type="dxa"/>
                  <w:vAlign w:val="center"/>
                </w:tcPr>
                <w:p w14:paraId="004E04B5"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4C1746A1" w14:textId="77777777" w:rsidR="00160A1F" w:rsidRPr="00160A1F" w:rsidRDefault="00160A1F" w:rsidP="00160A1F">
                  <w:pPr>
                    <w:jc w:val="center"/>
                    <w:rPr>
                      <w:sz w:val="18"/>
                      <w:szCs w:val="18"/>
                    </w:rPr>
                  </w:pPr>
                  <w:r w:rsidRPr="00160A1F">
                    <w:rPr>
                      <w:sz w:val="18"/>
                      <w:szCs w:val="18"/>
                    </w:rPr>
                    <w:t>Не более 10</w:t>
                  </w:r>
                </w:p>
              </w:tc>
              <w:tc>
                <w:tcPr>
                  <w:tcW w:w="6096" w:type="dxa"/>
                  <w:vAlign w:val="center"/>
                </w:tcPr>
                <w:p w14:paraId="33FD7524"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61F45ECE" w14:textId="77777777" w:rsidTr="00160A1F">
              <w:tc>
                <w:tcPr>
                  <w:tcW w:w="421" w:type="dxa"/>
                </w:tcPr>
                <w:p w14:paraId="63AE1D4C" w14:textId="77777777" w:rsidR="00160A1F" w:rsidRPr="00160A1F" w:rsidRDefault="00160A1F" w:rsidP="00160A1F">
                  <w:pPr>
                    <w:rPr>
                      <w:rFonts w:eastAsia="Calibri"/>
                      <w:sz w:val="18"/>
                      <w:szCs w:val="18"/>
                      <w:lang w:eastAsia="en-US"/>
                    </w:rPr>
                  </w:pPr>
                </w:p>
              </w:tc>
              <w:tc>
                <w:tcPr>
                  <w:tcW w:w="5953" w:type="dxa"/>
                  <w:vAlign w:val="center"/>
                </w:tcPr>
                <w:p w14:paraId="29A6E2EC" w14:textId="77777777" w:rsidR="00160A1F" w:rsidRPr="00160A1F" w:rsidRDefault="00160A1F" w:rsidP="00160A1F">
                  <w:pPr>
                    <w:rPr>
                      <w:rFonts w:eastAsia="Calibri"/>
                      <w:sz w:val="18"/>
                      <w:szCs w:val="18"/>
                      <w:lang w:eastAsia="en-US"/>
                    </w:rPr>
                  </w:pPr>
                  <w:r w:rsidRPr="00160A1F">
                    <w:rPr>
                      <w:rFonts w:eastAsia="Calibri"/>
                      <w:sz w:val="18"/>
                      <w:szCs w:val="18"/>
                      <w:lang w:eastAsia="en-US"/>
                    </w:rPr>
                    <w:t>Количество элементов датчика</w:t>
                  </w:r>
                </w:p>
              </w:tc>
              <w:tc>
                <w:tcPr>
                  <w:tcW w:w="850" w:type="dxa"/>
                  <w:vAlign w:val="center"/>
                </w:tcPr>
                <w:p w14:paraId="025C4A4F"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vAlign w:val="center"/>
                </w:tcPr>
                <w:p w14:paraId="299B729F" w14:textId="77777777" w:rsidR="00160A1F" w:rsidRPr="00160A1F" w:rsidRDefault="00160A1F" w:rsidP="00160A1F">
                  <w:pPr>
                    <w:jc w:val="center"/>
                    <w:rPr>
                      <w:sz w:val="18"/>
                      <w:szCs w:val="18"/>
                    </w:rPr>
                  </w:pPr>
                  <w:r w:rsidRPr="00160A1F">
                    <w:rPr>
                      <w:sz w:val="18"/>
                      <w:szCs w:val="18"/>
                    </w:rPr>
                    <w:t>Не менее 128</w:t>
                  </w:r>
                </w:p>
              </w:tc>
              <w:tc>
                <w:tcPr>
                  <w:tcW w:w="6096" w:type="dxa"/>
                  <w:vAlign w:val="center"/>
                </w:tcPr>
                <w:p w14:paraId="4B8900E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0212D0A7" w14:textId="77777777" w:rsidTr="00160A1F">
              <w:tc>
                <w:tcPr>
                  <w:tcW w:w="421" w:type="dxa"/>
                </w:tcPr>
                <w:p w14:paraId="76E5EA36" w14:textId="77777777" w:rsidR="00160A1F" w:rsidRPr="00160A1F" w:rsidRDefault="00160A1F" w:rsidP="00160A1F">
                  <w:pPr>
                    <w:rPr>
                      <w:rFonts w:eastAsia="Calibri"/>
                      <w:sz w:val="18"/>
                      <w:szCs w:val="18"/>
                      <w:lang w:eastAsia="en-US"/>
                    </w:rPr>
                  </w:pPr>
                </w:p>
              </w:tc>
              <w:tc>
                <w:tcPr>
                  <w:tcW w:w="5953" w:type="dxa"/>
                  <w:vAlign w:val="center"/>
                </w:tcPr>
                <w:p w14:paraId="6D57109A" w14:textId="77777777" w:rsidR="00160A1F" w:rsidRPr="00160A1F" w:rsidRDefault="00160A1F" w:rsidP="00160A1F">
                  <w:pPr>
                    <w:rPr>
                      <w:rFonts w:eastAsia="Calibri"/>
                      <w:sz w:val="18"/>
                      <w:szCs w:val="18"/>
                      <w:lang w:eastAsia="en-US"/>
                    </w:rPr>
                  </w:pPr>
                  <w:r w:rsidRPr="00160A1F">
                    <w:rPr>
                      <w:rFonts w:eastAsia="Calibri"/>
                      <w:sz w:val="18"/>
                      <w:szCs w:val="18"/>
                      <w:lang w:eastAsia="en-US"/>
                    </w:rPr>
                    <w:t>Угол сканирования</w:t>
                  </w:r>
                </w:p>
              </w:tc>
              <w:tc>
                <w:tcPr>
                  <w:tcW w:w="850" w:type="dxa"/>
                  <w:vAlign w:val="center"/>
                </w:tcPr>
                <w:p w14:paraId="4024CEDE" w14:textId="77777777" w:rsidR="00160A1F" w:rsidRPr="00160A1F" w:rsidRDefault="00160A1F" w:rsidP="00160A1F">
                  <w:pPr>
                    <w:jc w:val="center"/>
                    <w:rPr>
                      <w:color w:val="000000"/>
                      <w:sz w:val="18"/>
                      <w:szCs w:val="18"/>
                    </w:rPr>
                  </w:pPr>
                  <w:r w:rsidRPr="00160A1F">
                    <w:rPr>
                      <w:color w:val="000000"/>
                      <w:sz w:val="18"/>
                      <w:szCs w:val="18"/>
                    </w:rPr>
                    <w:t>градус</w:t>
                  </w:r>
                </w:p>
              </w:tc>
              <w:tc>
                <w:tcPr>
                  <w:tcW w:w="1984" w:type="dxa"/>
                  <w:vAlign w:val="center"/>
                </w:tcPr>
                <w:p w14:paraId="5F20FC47" w14:textId="77777777" w:rsidR="00160A1F" w:rsidRPr="00160A1F" w:rsidRDefault="00160A1F" w:rsidP="00160A1F">
                  <w:pPr>
                    <w:jc w:val="center"/>
                    <w:rPr>
                      <w:sz w:val="18"/>
                      <w:szCs w:val="18"/>
                    </w:rPr>
                  </w:pPr>
                  <w:r w:rsidRPr="00160A1F">
                    <w:rPr>
                      <w:sz w:val="18"/>
                      <w:szCs w:val="18"/>
                    </w:rPr>
                    <w:t>Не менее 148</w:t>
                  </w:r>
                </w:p>
              </w:tc>
              <w:tc>
                <w:tcPr>
                  <w:tcW w:w="6096" w:type="dxa"/>
                  <w:vAlign w:val="center"/>
                </w:tcPr>
                <w:p w14:paraId="0F7B23A3" w14:textId="77777777" w:rsidR="00160A1F" w:rsidRPr="00160A1F" w:rsidRDefault="00160A1F" w:rsidP="00160A1F">
                  <w:pPr>
                    <w:jc w:val="center"/>
                    <w:rPr>
                      <w:sz w:val="18"/>
                      <w:szCs w:val="18"/>
                    </w:rPr>
                  </w:pPr>
                  <w:r w:rsidRPr="00160A1F">
                    <w:rPr>
                      <w:sz w:val="18"/>
                      <w:szCs w:val="18"/>
                    </w:rPr>
                    <w:t xml:space="preserve">Дополнение к пунктам 6.1.5, 5.3 ГОСТ </w:t>
                  </w:r>
                  <w:proofErr w:type="gramStart"/>
                  <w:r w:rsidRPr="00160A1F">
                    <w:rPr>
                      <w:sz w:val="18"/>
                      <w:szCs w:val="18"/>
                    </w:rPr>
                    <w:t>Р</w:t>
                  </w:r>
                  <w:proofErr w:type="gramEnd"/>
                  <w:r w:rsidRPr="00160A1F">
                    <w:rPr>
                      <w:sz w:val="18"/>
                      <w:szCs w:val="18"/>
                    </w:rPr>
                    <w:t xml:space="preserve"> 56331-2014 для более точного описания требований к датчику, дающего УЗ изображение в виде сектора</w:t>
                  </w:r>
                </w:p>
              </w:tc>
            </w:tr>
            <w:tr w:rsidR="00160A1F" w:rsidRPr="000E71A8" w14:paraId="0CC48844" w14:textId="77777777" w:rsidTr="00160A1F">
              <w:tc>
                <w:tcPr>
                  <w:tcW w:w="421" w:type="dxa"/>
                </w:tcPr>
                <w:p w14:paraId="26DB3F22" w14:textId="77777777" w:rsidR="00160A1F" w:rsidRPr="00160A1F" w:rsidRDefault="00160A1F" w:rsidP="00160A1F">
                  <w:pPr>
                    <w:rPr>
                      <w:rFonts w:eastAsia="Calibri"/>
                      <w:sz w:val="18"/>
                      <w:szCs w:val="18"/>
                      <w:lang w:eastAsia="en-US"/>
                    </w:rPr>
                  </w:pPr>
                </w:p>
              </w:tc>
              <w:tc>
                <w:tcPr>
                  <w:tcW w:w="5953" w:type="dxa"/>
                  <w:vAlign w:val="center"/>
                </w:tcPr>
                <w:p w14:paraId="4411B220" w14:textId="77777777" w:rsidR="00160A1F" w:rsidRPr="00160A1F" w:rsidRDefault="00160A1F" w:rsidP="00160A1F">
                  <w:pPr>
                    <w:rPr>
                      <w:rFonts w:eastAsia="Calibri"/>
                      <w:sz w:val="18"/>
                      <w:szCs w:val="18"/>
                      <w:lang w:eastAsia="en-US"/>
                    </w:rPr>
                  </w:pPr>
                  <w:r w:rsidRPr="00160A1F">
                    <w:rPr>
                      <w:rFonts w:eastAsia="Calibri"/>
                      <w:sz w:val="18"/>
                      <w:szCs w:val="18"/>
                      <w:lang w:eastAsia="en-US"/>
                    </w:rPr>
                    <w:t>Глубина проникновения в B-режиме</w:t>
                  </w:r>
                </w:p>
              </w:tc>
              <w:tc>
                <w:tcPr>
                  <w:tcW w:w="850" w:type="dxa"/>
                  <w:vAlign w:val="center"/>
                </w:tcPr>
                <w:p w14:paraId="75EB5DFF" w14:textId="77777777" w:rsidR="00160A1F" w:rsidRPr="00160A1F" w:rsidRDefault="00160A1F" w:rsidP="00160A1F">
                  <w:pPr>
                    <w:jc w:val="center"/>
                    <w:rPr>
                      <w:sz w:val="18"/>
                      <w:szCs w:val="18"/>
                    </w:rPr>
                  </w:pPr>
                  <w:r w:rsidRPr="00160A1F">
                    <w:rPr>
                      <w:sz w:val="18"/>
                      <w:szCs w:val="18"/>
                    </w:rPr>
                    <w:t>мм</w:t>
                  </w:r>
                </w:p>
              </w:tc>
              <w:tc>
                <w:tcPr>
                  <w:tcW w:w="1984" w:type="dxa"/>
                  <w:vAlign w:val="center"/>
                </w:tcPr>
                <w:p w14:paraId="618200D0" w14:textId="77777777" w:rsidR="00160A1F" w:rsidRPr="00160A1F" w:rsidRDefault="00160A1F" w:rsidP="00160A1F">
                  <w:pPr>
                    <w:jc w:val="center"/>
                    <w:rPr>
                      <w:sz w:val="18"/>
                      <w:szCs w:val="18"/>
                    </w:rPr>
                  </w:pPr>
                  <w:r w:rsidRPr="00160A1F">
                    <w:rPr>
                      <w:sz w:val="18"/>
                      <w:szCs w:val="18"/>
                    </w:rPr>
                    <w:t>Не менее 180</w:t>
                  </w:r>
                </w:p>
              </w:tc>
              <w:tc>
                <w:tcPr>
                  <w:tcW w:w="6096" w:type="dxa"/>
                  <w:vAlign w:val="center"/>
                </w:tcPr>
                <w:p w14:paraId="53660B18"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166727E8" w14:textId="77777777" w:rsidTr="00160A1F">
              <w:tc>
                <w:tcPr>
                  <w:tcW w:w="421" w:type="dxa"/>
                </w:tcPr>
                <w:p w14:paraId="6AAC456F" w14:textId="77777777" w:rsidR="00160A1F" w:rsidRPr="00160A1F" w:rsidRDefault="00160A1F" w:rsidP="00160A1F">
                  <w:pPr>
                    <w:rPr>
                      <w:rFonts w:eastAsia="Calibri"/>
                      <w:sz w:val="18"/>
                      <w:szCs w:val="18"/>
                      <w:lang w:eastAsia="en-US"/>
                    </w:rPr>
                  </w:pPr>
                </w:p>
              </w:tc>
              <w:tc>
                <w:tcPr>
                  <w:tcW w:w="5953" w:type="dxa"/>
                  <w:vAlign w:val="center"/>
                </w:tcPr>
                <w:p w14:paraId="6DF09E05" w14:textId="77777777" w:rsidR="00160A1F" w:rsidRPr="00160A1F" w:rsidRDefault="00160A1F" w:rsidP="00160A1F">
                  <w:pPr>
                    <w:rPr>
                      <w:rFonts w:eastAsia="Calibri"/>
                      <w:sz w:val="18"/>
                      <w:szCs w:val="18"/>
                      <w:lang w:eastAsia="en-US"/>
                    </w:rPr>
                  </w:pPr>
                  <w:r w:rsidRPr="00160A1F">
                    <w:rPr>
                      <w:rFonts w:eastAsia="Calibri"/>
                      <w:sz w:val="18"/>
                      <w:szCs w:val="18"/>
                      <w:lang w:eastAsia="en-US"/>
                    </w:rPr>
                    <w:t>Продольная разрешающая способность в B-режиме в рабочем диапазоне глубин сканирования</w:t>
                  </w:r>
                </w:p>
              </w:tc>
              <w:tc>
                <w:tcPr>
                  <w:tcW w:w="850" w:type="dxa"/>
                  <w:vAlign w:val="center"/>
                </w:tcPr>
                <w:p w14:paraId="42EB18D5"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50247653" w14:textId="77777777" w:rsidR="00160A1F" w:rsidRPr="00160A1F" w:rsidRDefault="00160A1F" w:rsidP="00160A1F">
                  <w:pPr>
                    <w:jc w:val="center"/>
                    <w:rPr>
                      <w:sz w:val="18"/>
                      <w:szCs w:val="18"/>
                    </w:rPr>
                  </w:pPr>
                  <w:r w:rsidRPr="00160A1F">
                    <w:rPr>
                      <w:sz w:val="18"/>
                      <w:szCs w:val="18"/>
                    </w:rPr>
                    <w:t>Не более 0,5</w:t>
                  </w:r>
                </w:p>
              </w:tc>
              <w:tc>
                <w:tcPr>
                  <w:tcW w:w="6096" w:type="dxa"/>
                  <w:vAlign w:val="center"/>
                </w:tcPr>
                <w:p w14:paraId="21DC2AEA"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2DBA2F3F" w14:textId="77777777" w:rsidTr="00160A1F">
              <w:tc>
                <w:tcPr>
                  <w:tcW w:w="421" w:type="dxa"/>
                </w:tcPr>
                <w:p w14:paraId="0E729B0B" w14:textId="77777777" w:rsidR="00160A1F" w:rsidRPr="00160A1F" w:rsidRDefault="00160A1F" w:rsidP="00160A1F">
                  <w:pPr>
                    <w:rPr>
                      <w:rFonts w:eastAsia="Calibri"/>
                      <w:sz w:val="18"/>
                      <w:szCs w:val="18"/>
                      <w:lang w:eastAsia="en-US"/>
                    </w:rPr>
                  </w:pPr>
                </w:p>
              </w:tc>
              <w:tc>
                <w:tcPr>
                  <w:tcW w:w="5953" w:type="dxa"/>
                  <w:vAlign w:val="center"/>
                </w:tcPr>
                <w:p w14:paraId="5DB2AB78" w14:textId="77777777" w:rsidR="00160A1F" w:rsidRPr="00160A1F" w:rsidRDefault="00160A1F" w:rsidP="00160A1F">
                  <w:pPr>
                    <w:rPr>
                      <w:rFonts w:eastAsia="Calibri"/>
                      <w:sz w:val="18"/>
                      <w:szCs w:val="18"/>
                      <w:lang w:eastAsia="en-US"/>
                    </w:rPr>
                  </w:pPr>
                  <w:r w:rsidRPr="00160A1F">
                    <w:rPr>
                      <w:rFonts w:eastAsia="Calibri"/>
                      <w:sz w:val="18"/>
                      <w:szCs w:val="18"/>
                      <w:lang w:eastAsia="en-US"/>
                    </w:rPr>
                    <w:t>Поперечная разрешающая способность в B-режиме в рабочем диапазоне глубин сканирования</w:t>
                  </w:r>
                </w:p>
              </w:tc>
              <w:tc>
                <w:tcPr>
                  <w:tcW w:w="850" w:type="dxa"/>
                  <w:vAlign w:val="center"/>
                </w:tcPr>
                <w:p w14:paraId="2A68F675"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17C3B482" w14:textId="77777777" w:rsidR="00160A1F" w:rsidRPr="00160A1F" w:rsidRDefault="00160A1F" w:rsidP="00160A1F">
                  <w:pPr>
                    <w:jc w:val="center"/>
                    <w:rPr>
                      <w:sz w:val="18"/>
                      <w:szCs w:val="18"/>
                    </w:rPr>
                  </w:pPr>
                  <w:r w:rsidRPr="00160A1F">
                    <w:rPr>
                      <w:sz w:val="18"/>
                      <w:szCs w:val="18"/>
                    </w:rPr>
                    <w:t>Не более 2,0</w:t>
                  </w:r>
                </w:p>
              </w:tc>
              <w:tc>
                <w:tcPr>
                  <w:tcW w:w="6096" w:type="dxa"/>
                  <w:vAlign w:val="center"/>
                </w:tcPr>
                <w:p w14:paraId="49F09613"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560FC7F5" w14:textId="77777777" w:rsidTr="00160A1F">
              <w:tc>
                <w:tcPr>
                  <w:tcW w:w="421" w:type="dxa"/>
                </w:tcPr>
                <w:p w14:paraId="5AB33D48"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2942D23E"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Контрастное разрешение в </w:t>
                  </w:r>
                  <w:r w:rsidRPr="00160A1F">
                    <w:rPr>
                      <w:sz w:val="18"/>
                      <w:szCs w:val="18"/>
                      <w:lang w:val="en-US"/>
                    </w:rPr>
                    <w:t>B</w:t>
                  </w:r>
                  <w:r w:rsidRPr="00160A1F">
                    <w:rPr>
                      <w:sz w:val="18"/>
                      <w:szCs w:val="18"/>
                    </w:rPr>
                    <w:t>-режиме мишеней в рабочем диапазоне глубин сканирования, имеющих уровень относительно фона</w:t>
                  </w:r>
                </w:p>
              </w:tc>
              <w:tc>
                <w:tcPr>
                  <w:tcW w:w="850" w:type="dxa"/>
                </w:tcPr>
                <w:p w14:paraId="03885B42" w14:textId="77777777" w:rsidR="00160A1F" w:rsidRPr="00160A1F" w:rsidRDefault="00160A1F" w:rsidP="00160A1F">
                  <w:pPr>
                    <w:spacing w:line="240" w:lineRule="exact"/>
                    <w:jc w:val="center"/>
                    <w:rPr>
                      <w:sz w:val="18"/>
                      <w:szCs w:val="18"/>
                    </w:rPr>
                  </w:pPr>
                </w:p>
                <w:p w14:paraId="2121B870" w14:textId="77777777" w:rsidR="00160A1F" w:rsidRPr="00160A1F" w:rsidRDefault="00160A1F" w:rsidP="00160A1F">
                  <w:pPr>
                    <w:spacing w:line="240" w:lineRule="exact"/>
                    <w:jc w:val="center"/>
                    <w:rPr>
                      <w:sz w:val="18"/>
                      <w:szCs w:val="18"/>
                    </w:rPr>
                  </w:pPr>
                </w:p>
                <w:p w14:paraId="25AD62C7" w14:textId="77777777" w:rsidR="00160A1F" w:rsidRPr="00160A1F" w:rsidRDefault="00160A1F" w:rsidP="00160A1F">
                  <w:pPr>
                    <w:spacing w:line="240" w:lineRule="exact"/>
                    <w:jc w:val="center"/>
                    <w:rPr>
                      <w:sz w:val="18"/>
                      <w:szCs w:val="18"/>
                    </w:rPr>
                  </w:pPr>
                  <w:r w:rsidRPr="00160A1F">
                    <w:rPr>
                      <w:sz w:val="18"/>
                      <w:szCs w:val="18"/>
                    </w:rPr>
                    <w:lastRenderedPageBreak/>
                    <w:t>дБ</w:t>
                  </w:r>
                </w:p>
              </w:tc>
              <w:tc>
                <w:tcPr>
                  <w:tcW w:w="1984" w:type="dxa"/>
                  <w:vAlign w:val="center"/>
                </w:tcPr>
                <w:p w14:paraId="07B327B7" w14:textId="77777777" w:rsidR="00160A1F" w:rsidRPr="00160A1F" w:rsidRDefault="00160A1F" w:rsidP="00160A1F">
                  <w:pPr>
                    <w:spacing w:line="240" w:lineRule="exact"/>
                    <w:jc w:val="center"/>
                    <w:rPr>
                      <w:sz w:val="18"/>
                      <w:szCs w:val="18"/>
                    </w:rPr>
                  </w:pPr>
                  <w:r w:rsidRPr="00160A1F">
                    <w:rPr>
                      <w:sz w:val="18"/>
                      <w:szCs w:val="18"/>
                    </w:rPr>
                    <w:lastRenderedPageBreak/>
                    <w:t>Не более 6</w:t>
                  </w:r>
                </w:p>
              </w:tc>
              <w:tc>
                <w:tcPr>
                  <w:tcW w:w="6096" w:type="dxa"/>
                  <w:vAlign w:val="center"/>
                </w:tcPr>
                <w:p w14:paraId="7F074C87"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2DDA60DF" w14:textId="77777777" w:rsidTr="00160A1F">
              <w:tc>
                <w:tcPr>
                  <w:tcW w:w="421" w:type="dxa"/>
                </w:tcPr>
                <w:p w14:paraId="3676F804"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0D158E84" w14:textId="77777777" w:rsidR="00160A1F" w:rsidRPr="00160A1F" w:rsidRDefault="00160A1F" w:rsidP="00160A1F">
                  <w:pPr>
                    <w:spacing w:line="0" w:lineRule="atLeast"/>
                    <w:rPr>
                      <w:rFonts w:eastAsia="Arial"/>
                      <w:b/>
                      <w:sz w:val="18"/>
                      <w:szCs w:val="18"/>
                    </w:rPr>
                  </w:pPr>
                  <w:r w:rsidRPr="00160A1F">
                    <w:rPr>
                      <w:b/>
                      <w:sz w:val="18"/>
                      <w:szCs w:val="18"/>
                    </w:rPr>
                    <w:t>Ультразвуковой датчик фазированный</w:t>
                  </w:r>
                </w:p>
              </w:tc>
              <w:tc>
                <w:tcPr>
                  <w:tcW w:w="850" w:type="dxa"/>
                  <w:vAlign w:val="center"/>
                </w:tcPr>
                <w:p w14:paraId="0F09285C" w14:textId="77777777" w:rsidR="00160A1F" w:rsidRPr="00160A1F" w:rsidRDefault="00160A1F" w:rsidP="00160A1F">
                  <w:pPr>
                    <w:jc w:val="center"/>
                    <w:rPr>
                      <w:color w:val="000000"/>
                      <w:sz w:val="18"/>
                      <w:szCs w:val="18"/>
                    </w:rPr>
                  </w:pPr>
                </w:p>
              </w:tc>
              <w:tc>
                <w:tcPr>
                  <w:tcW w:w="1984" w:type="dxa"/>
                  <w:vAlign w:val="center"/>
                </w:tcPr>
                <w:p w14:paraId="6D5E130E"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4D0E04C9"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 </w:t>
                  </w:r>
                </w:p>
              </w:tc>
            </w:tr>
            <w:tr w:rsidR="00160A1F" w:rsidRPr="000E71A8" w14:paraId="0FEE512B" w14:textId="77777777" w:rsidTr="00160A1F">
              <w:tc>
                <w:tcPr>
                  <w:tcW w:w="421" w:type="dxa"/>
                </w:tcPr>
                <w:p w14:paraId="2DC31A4A"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30D4431A" w14:textId="77777777" w:rsidR="00160A1F" w:rsidRPr="00160A1F" w:rsidRDefault="00160A1F" w:rsidP="00160A1F">
                  <w:pPr>
                    <w:rPr>
                      <w:rFonts w:eastAsia="Calibri"/>
                      <w:sz w:val="18"/>
                      <w:szCs w:val="18"/>
                      <w:lang w:eastAsia="en-US"/>
                    </w:rPr>
                  </w:pPr>
                  <w:r w:rsidRPr="00160A1F">
                    <w:rPr>
                      <w:rFonts w:eastAsia="Calibri"/>
                      <w:sz w:val="18"/>
                      <w:szCs w:val="18"/>
                      <w:lang w:eastAsia="en-US"/>
                    </w:rPr>
                    <w:t>Нижнее значение частоты</w:t>
                  </w:r>
                </w:p>
              </w:tc>
              <w:tc>
                <w:tcPr>
                  <w:tcW w:w="850" w:type="dxa"/>
                  <w:vAlign w:val="center"/>
                </w:tcPr>
                <w:p w14:paraId="5A1F1B74" w14:textId="77777777" w:rsidR="00160A1F" w:rsidRPr="00160A1F" w:rsidRDefault="00160A1F" w:rsidP="00160A1F">
                  <w:pPr>
                    <w:jc w:val="center"/>
                    <w:rPr>
                      <w:color w:val="000000"/>
                      <w:sz w:val="18"/>
                      <w:szCs w:val="18"/>
                    </w:rPr>
                  </w:pPr>
                  <w:r w:rsidRPr="00160A1F">
                    <w:rPr>
                      <w:color w:val="000000"/>
                      <w:sz w:val="18"/>
                      <w:szCs w:val="18"/>
                    </w:rPr>
                    <w:t>МГц</w:t>
                  </w:r>
                </w:p>
              </w:tc>
              <w:tc>
                <w:tcPr>
                  <w:tcW w:w="1984" w:type="dxa"/>
                  <w:vAlign w:val="center"/>
                </w:tcPr>
                <w:p w14:paraId="766D1744" w14:textId="77777777" w:rsidR="00160A1F" w:rsidRPr="00160A1F" w:rsidRDefault="00160A1F" w:rsidP="00160A1F">
                  <w:pPr>
                    <w:jc w:val="center"/>
                    <w:rPr>
                      <w:sz w:val="18"/>
                      <w:szCs w:val="18"/>
                    </w:rPr>
                  </w:pPr>
                  <w:r w:rsidRPr="00160A1F">
                    <w:rPr>
                      <w:sz w:val="18"/>
                      <w:szCs w:val="18"/>
                    </w:rPr>
                    <w:t>Не более 2,0</w:t>
                  </w:r>
                </w:p>
              </w:tc>
              <w:tc>
                <w:tcPr>
                  <w:tcW w:w="6096" w:type="dxa"/>
                  <w:vAlign w:val="center"/>
                </w:tcPr>
                <w:p w14:paraId="52227BA5" w14:textId="77777777" w:rsidR="00160A1F" w:rsidRPr="00160A1F" w:rsidRDefault="00160A1F" w:rsidP="00160A1F">
                  <w:pPr>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w:t>
                  </w:r>
                </w:p>
              </w:tc>
            </w:tr>
            <w:tr w:rsidR="00160A1F" w:rsidRPr="000E71A8" w14:paraId="31D22B95" w14:textId="77777777" w:rsidTr="00160A1F">
              <w:tc>
                <w:tcPr>
                  <w:tcW w:w="421" w:type="dxa"/>
                </w:tcPr>
                <w:p w14:paraId="44ACAB7F"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2F3C0EEA" w14:textId="77777777" w:rsidR="00160A1F" w:rsidRPr="00160A1F" w:rsidRDefault="00160A1F" w:rsidP="00160A1F">
                  <w:pPr>
                    <w:rPr>
                      <w:rFonts w:eastAsia="Calibri"/>
                      <w:sz w:val="18"/>
                      <w:szCs w:val="18"/>
                      <w:lang w:eastAsia="en-US"/>
                    </w:rPr>
                  </w:pPr>
                  <w:r w:rsidRPr="00160A1F">
                    <w:rPr>
                      <w:rFonts w:eastAsia="Calibri"/>
                      <w:sz w:val="18"/>
                      <w:szCs w:val="18"/>
                      <w:lang w:eastAsia="en-US"/>
                    </w:rPr>
                    <w:t>Верхнее значение частоты</w:t>
                  </w:r>
                </w:p>
              </w:tc>
              <w:tc>
                <w:tcPr>
                  <w:tcW w:w="850" w:type="dxa"/>
                  <w:vAlign w:val="center"/>
                </w:tcPr>
                <w:p w14:paraId="2E14F070" w14:textId="77777777" w:rsidR="00160A1F" w:rsidRPr="00160A1F" w:rsidRDefault="00160A1F" w:rsidP="00160A1F">
                  <w:pPr>
                    <w:jc w:val="center"/>
                    <w:rPr>
                      <w:color w:val="000000"/>
                      <w:sz w:val="18"/>
                      <w:szCs w:val="18"/>
                    </w:rPr>
                  </w:pPr>
                  <w:r w:rsidRPr="00160A1F">
                    <w:rPr>
                      <w:color w:val="000000"/>
                      <w:sz w:val="18"/>
                      <w:szCs w:val="18"/>
                    </w:rPr>
                    <w:t>МГц</w:t>
                  </w:r>
                </w:p>
              </w:tc>
              <w:tc>
                <w:tcPr>
                  <w:tcW w:w="1984" w:type="dxa"/>
                  <w:vAlign w:val="center"/>
                </w:tcPr>
                <w:p w14:paraId="7458D2D3" w14:textId="77777777" w:rsidR="00160A1F" w:rsidRPr="00160A1F" w:rsidRDefault="00160A1F" w:rsidP="00160A1F">
                  <w:pPr>
                    <w:jc w:val="center"/>
                    <w:rPr>
                      <w:color w:val="FF0000"/>
                      <w:sz w:val="18"/>
                      <w:szCs w:val="18"/>
                    </w:rPr>
                  </w:pPr>
                  <w:r w:rsidRPr="00160A1F">
                    <w:rPr>
                      <w:sz w:val="18"/>
                      <w:szCs w:val="18"/>
                    </w:rPr>
                    <w:t>Не менее 4,0</w:t>
                  </w:r>
                </w:p>
              </w:tc>
              <w:tc>
                <w:tcPr>
                  <w:tcW w:w="6096" w:type="dxa"/>
                  <w:vAlign w:val="center"/>
                </w:tcPr>
                <w:p w14:paraId="0E9CD633" w14:textId="77777777" w:rsidR="00160A1F" w:rsidRPr="00160A1F" w:rsidRDefault="00160A1F" w:rsidP="00160A1F">
                  <w:pPr>
                    <w:spacing w:line="240" w:lineRule="exact"/>
                    <w:jc w:val="center"/>
                    <w:rPr>
                      <w:sz w:val="18"/>
                      <w:szCs w:val="18"/>
                    </w:rPr>
                  </w:pPr>
                  <w:r w:rsidRPr="00160A1F">
                    <w:rPr>
                      <w:sz w:val="18"/>
                      <w:szCs w:val="18"/>
                    </w:rPr>
                    <w:t xml:space="preserve">Дополнение к </w:t>
                  </w:r>
                  <w:proofErr w:type="gramStart"/>
                  <w:r w:rsidRPr="00160A1F">
                    <w:rPr>
                      <w:sz w:val="18"/>
                      <w:szCs w:val="18"/>
                    </w:rPr>
                    <w:t>п</w:t>
                  </w:r>
                  <w:proofErr w:type="gramEnd"/>
                  <w:r w:rsidRPr="00160A1F">
                    <w:rPr>
                      <w:sz w:val="18"/>
                      <w:szCs w:val="18"/>
                    </w:rPr>
                    <w:t xml:space="preserve"> 6.1.6 ГОСТ Р 56331-2014 для конкретизации границ рабочего диапазона частот датчика</w:t>
                  </w:r>
                </w:p>
              </w:tc>
            </w:tr>
            <w:tr w:rsidR="00160A1F" w:rsidRPr="000E71A8" w14:paraId="6D152AD3" w14:textId="77777777" w:rsidTr="00160A1F">
              <w:tc>
                <w:tcPr>
                  <w:tcW w:w="421" w:type="dxa"/>
                </w:tcPr>
                <w:p w14:paraId="66DED0CA"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0CFCB12C" w14:textId="77777777" w:rsidR="00160A1F" w:rsidRPr="00160A1F" w:rsidRDefault="00160A1F" w:rsidP="00160A1F">
                  <w:pPr>
                    <w:rPr>
                      <w:rFonts w:eastAsia="Calibri"/>
                      <w:sz w:val="18"/>
                      <w:szCs w:val="18"/>
                      <w:lang w:eastAsia="en-US"/>
                    </w:rPr>
                  </w:pPr>
                  <w:r w:rsidRPr="00160A1F">
                    <w:rPr>
                      <w:rFonts w:eastAsia="Calibri"/>
                      <w:sz w:val="18"/>
                      <w:szCs w:val="18"/>
                      <w:lang w:eastAsia="en-US"/>
                    </w:rPr>
                    <w:t>Линейный размер рабочей поверхности апертуры</w:t>
                  </w:r>
                </w:p>
              </w:tc>
              <w:tc>
                <w:tcPr>
                  <w:tcW w:w="850" w:type="dxa"/>
                  <w:vAlign w:val="center"/>
                </w:tcPr>
                <w:p w14:paraId="5525AC04" w14:textId="77777777" w:rsidR="00160A1F" w:rsidRPr="00160A1F" w:rsidRDefault="00160A1F" w:rsidP="00160A1F">
                  <w:pPr>
                    <w:jc w:val="center"/>
                    <w:rPr>
                      <w:rFonts w:eastAsia="Calibri"/>
                      <w:sz w:val="18"/>
                      <w:szCs w:val="18"/>
                      <w:lang w:eastAsia="en-US"/>
                    </w:rPr>
                  </w:pPr>
                  <w:r w:rsidRPr="00160A1F">
                    <w:rPr>
                      <w:rFonts w:eastAsia="Calibri"/>
                      <w:sz w:val="18"/>
                      <w:szCs w:val="18"/>
                      <w:lang w:eastAsia="en-US"/>
                    </w:rPr>
                    <w:t>мм</w:t>
                  </w:r>
                </w:p>
              </w:tc>
              <w:tc>
                <w:tcPr>
                  <w:tcW w:w="1984" w:type="dxa"/>
                  <w:vAlign w:val="center"/>
                </w:tcPr>
                <w:p w14:paraId="2144F6CA" w14:textId="77777777" w:rsidR="00160A1F" w:rsidRPr="00160A1F" w:rsidRDefault="00160A1F" w:rsidP="00160A1F">
                  <w:pPr>
                    <w:jc w:val="center"/>
                    <w:rPr>
                      <w:sz w:val="18"/>
                      <w:szCs w:val="18"/>
                    </w:rPr>
                  </w:pPr>
                  <w:r w:rsidRPr="00160A1F">
                    <w:rPr>
                      <w:sz w:val="18"/>
                      <w:szCs w:val="18"/>
                    </w:rPr>
                    <w:t>Не более 25</w:t>
                  </w:r>
                </w:p>
              </w:tc>
              <w:tc>
                <w:tcPr>
                  <w:tcW w:w="6096" w:type="dxa"/>
                  <w:vAlign w:val="center"/>
                </w:tcPr>
                <w:p w14:paraId="6DBC54F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1DB068A7" w14:textId="77777777" w:rsidTr="00160A1F">
              <w:tc>
                <w:tcPr>
                  <w:tcW w:w="421" w:type="dxa"/>
                </w:tcPr>
                <w:p w14:paraId="6018D46A"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3399D8C6" w14:textId="77777777" w:rsidR="00160A1F" w:rsidRPr="00160A1F" w:rsidRDefault="00160A1F" w:rsidP="00160A1F">
                  <w:pPr>
                    <w:spacing w:line="0" w:lineRule="atLeast"/>
                    <w:rPr>
                      <w:rFonts w:eastAsia="Arial"/>
                      <w:sz w:val="18"/>
                      <w:szCs w:val="18"/>
                    </w:rPr>
                  </w:pPr>
                  <w:r w:rsidRPr="00160A1F">
                    <w:rPr>
                      <w:rFonts w:eastAsia="Arial"/>
                      <w:sz w:val="18"/>
                      <w:szCs w:val="18"/>
                    </w:rPr>
                    <w:t>Количество элементов датчика</w:t>
                  </w:r>
                </w:p>
              </w:tc>
              <w:tc>
                <w:tcPr>
                  <w:tcW w:w="850" w:type="dxa"/>
                  <w:vAlign w:val="center"/>
                </w:tcPr>
                <w:p w14:paraId="301DFDD8"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vAlign w:val="center"/>
                </w:tcPr>
                <w:p w14:paraId="09A0201D" w14:textId="77777777" w:rsidR="00160A1F" w:rsidRPr="00160A1F" w:rsidRDefault="00160A1F" w:rsidP="00160A1F">
                  <w:pPr>
                    <w:jc w:val="center"/>
                    <w:rPr>
                      <w:sz w:val="18"/>
                      <w:szCs w:val="18"/>
                    </w:rPr>
                  </w:pPr>
                  <w:r w:rsidRPr="00160A1F">
                    <w:rPr>
                      <w:sz w:val="18"/>
                      <w:szCs w:val="18"/>
                    </w:rPr>
                    <w:t>Не менее 64</w:t>
                  </w:r>
                </w:p>
              </w:tc>
              <w:tc>
                <w:tcPr>
                  <w:tcW w:w="6096" w:type="dxa"/>
                  <w:vAlign w:val="center"/>
                </w:tcPr>
                <w:p w14:paraId="5EFCA77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6.1.6)</w:t>
                  </w:r>
                </w:p>
              </w:tc>
            </w:tr>
            <w:tr w:rsidR="00160A1F" w:rsidRPr="000E71A8" w14:paraId="37830258" w14:textId="77777777" w:rsidTr="00160A1F">
              <w:tc>
                <w:tcPr>
                  <w:tcW w:w="421" w:type="dxa"/>
                </w:tcPr>
                <w:p w14:paraId="13AB96E7"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38C8D34A" w14:textId="77777777" w:rsidR="00160A1F" w:rsidRPr="00160A1F" w:rsidRDefault="00160A1F" w:rsidP="00160A1F">
                  <w:pPr>
                    <w:rPr>
                      <w:rFonts w:eastAsia="Calibri"/>
                      <w:sz w:val="18"/>
                      <w:szCs w:val="18"/>
                      <w:lang w:eastAsia="en-US"/>
                    </w:rPr>
                  </w:pPr>
                  <w:r w:rsidRPr="00160A1F">
                    <w:rPr>
                      <w:rFonts w:eastAsia="Calibri"/>
                      <w:sz w:val="18"/>
                      <w:szCs w:val="18"/>
                      <w:lang w:eastAsia="en-US"/>
                    </w:rPr>
                    <w:t>Угол сканирования</w:t>
                  </w:r>
                </w:p>
              </w:tc>
              <w:tc>
                <w:tcPr>
                  <w:tcW w:w="850" w:type="dxa"/>
                  <w:vAlign w:val="center"/>
                </w:tcPr>
                <w:p w14:paraId="0B5EA0A4" w14:textId="77777777" w:rsidR="00160A1F" w:rsidRPr="00160A1F" w:rsidRDefault="00160A1F" w:rsidP="00160A1F">
                  <w:pPr>
                    <w:jc w:val="center"/>
                    <w:rPr>
                      <w:color w:val="000000"/>
                      <w:sz w:val="18"/>
                      <w:szCs w:val="18"/>
                    </w:rPr>
                  </w:pPr>
                  <w:r w:rsidRPr="00160A1F">
                    <w:rPr>
                      <w:color w:val="000000"/>
                      <w:sz w:val="18"/>
                      <w:szCs w:val="18"/>
                    </w:rPr>
                    <w:t>градус</w:t>
                  </w:r>
                </w:p>
              </w:tc>
              <w:tc>
                <w:tcPr>
                  <w:tcW w:w="1984" w:type="dxa"/>
                  <w:vAlign w:val="center"/>
                </w:tcPr>
                <w:p w14:paraId="4845767D" w14:textId="77777777" w:rsidR="00160A1F" w:rsidRPr="00160A1F" w:rsidRDefault="00160A1F" w:rsidP="00160A1F">
                  <w:pPr>
                    <w:jc w:val="center"/>
                    <w:rPr>
                      <w:sz w:val="18"/>
                      <w:szCs w:val="18"/>
                    </w:rPr>
                  </w:pPr>
                  <w:r w:rsidRPr="00160A1F">
                    <w:rPr>
                      <w:sz w:val="18"/>
                      <w:szCs w:val="18"/>
                    </w:rPr>
                    <w:t>Не менее 90</w:t>
                  </w:r>
                </w:p>
              </w:tc>
              <w:tc>
                <w:tcPr>
                  <w:tcW w:w="6096" w:type="dxa"/>
                  <w:vAlign w:val="center"/>
                </w:tcPr>
                <w:p w14:paraId="2BDF7B1E" w14:textId="77777777" w:rsidR="00160A1F" w:rsidRPr="00160A1F" w:rsidRDefault="00160A1F" w:rsidP="00160A1F">
                  <w:pPr>
                    <w:jc w:val="center"/>
                    <w:rPr>
                      <w:sz w:val="18"/>
                      <w:szCs w:val="18"/>
                    </w:rPr>
                  </w:pPr>
                  <w:r w:rsidRPr="00160A1F">
                    <w:rPr>
                      <w:sz w:val="18"/>
                      <w:szCs w:val="18"/>
                    </w:rPr>
                    <w:t xml:space="preserve">Дополнение к пунктам 6.1.5, 5.3 ГОСТ </w:t>
                  </w:r>
                  <w:proofErr w:type="gramStart"/>
                  <w:r w:rsidRPr="00160A1F">
                    <w:rPr>
                      <w:sz w:val="18"/>
                      <w:szCs w:val="18"/>
                    </w:rPr>
                    <w:t>Р</w:t>
                  </w:r>
                  <w:proofErr w:type="gramEnd"/>
                  <w:r w:rsidRPr="00160A1F">
                    <w:rPr>
                      <w:sz w:val="18"/>
                      <w:szCs w:val="18"/>
                    </w:rPr>
                    <w:t xml:space="preserve"> 56331-2014 для более точного описания требований к датчику, дающего УЗ изображение в виде сектора</w:t>
                  </w:r>
                </w:p>
              </w:tc>
            </w:tr>
            <w:tr w:rsidR="00160A1F" w:rsidRPr="000E71A8" w14:paraId="11434E96" w14:textId="77777777" w:rsidTr="00160A1F">
              <w:tc>
                <w:tcPr>
                  <w:tcW w:w="421" w:type="dxa"/>
                </w:tcPr>
                <w:p w14:paraId="37FDB8A5"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1BA16125" w14:textId="77777777" w:rsidR="00160A1F" w:rsidRPr="00160A1F" w:rsidRDefault="00160A1F" w:rsidP="00160A1F">
                  <w:pPr>
                    <w:spacing w:line="0" w:lineRule="atLeast"/>
                    <w:rPr>
                      <w:rFonts w:eastAsia="Arial"/>
                      <w:sz w:val="18"/>
                      <w:szCs w:val="18"/>
                    </w:rPr>
                  </w:pPr>
                  <w:r w:rsidRPr="00160A1F">
                    <w:rPr>
                      <w:rFonts w:eastAsia="Arial"/>
                      <w:sz w:val="18"/>
                      <w:szCs w:val="18"/>
                    </w:rPr>
                    <w:t>Глубина проникновения в В-режиме</w:t>
                  </w:r>
                </w:p>
              </w:tc>
              <w:tc>
                <w:tcPr>
                  <w:tcW w:w="850" w:type="dxa"/>
                  <w:vAlign w:val="center"/>
                </w:tcPr>
                <w:p w14:paraId="19187BB2"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5B4E186E" w14:textId="77777777" w:rsidR="00160A1F" w:rsidRPr="00160A1F" w:rsidRDefault="00160A1F" w:rsidP="00160A1F">
                  <w:pPr>
                    <w:spacing w:line="240" w:lineRule="exact"/>
                    <w:jc w:val="center"/>
                    <w:rPr>
                      <w:sz w:val="18"/>
                      <w:szCs w:val="18"/>
                      <w:lang w:val="en-US"/>
                    </w:rPr>
                  </w:pPr>
                  <w:r w:rsidRPr="00160A1F">
                    <w:rPr>
                      <w:sz w:val="18"/>
                      <w:szCs w:val="18"/>
                    </w:rPr>
                    <w:t>Не менее 300</w:t>
                  </w:r>
                </w:p>
              </w:tc>
              <w:tc>
                <w:tcPr>
                  <w:tcW w:w="6096" w:type="dxa"/>
                  <w:vAlign w:val="center"/>
                </w:tcPr>
                <w:p w14:paraId="5E0C19B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236BF8FF" w14:textId="77777777" w:rsidTr="00160A1F">
              <w:tc>
                <w:tcPr>
                  <w:tcW w:w="421" w:type="dxa"/>
                </w:tcPr>
                <w:p w14:paraId="5E2A8072"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1F8E78D9" w14:textId="77777777" w:rsidR="00160A1F" w:rsidRPr="00160A1F" w:rsidRDefault="00160A1F" w:rsidP="00160A1F">
                  <w:pPr>
                    <w:spacing w:line="0" w:lineRule="atLeast"/>
                    <w:rPr>
                      <w:rFonts w:eastAsia="Arial"/>
                      <w:sz w:val="18"/>
                      <w:szCs w:val="18"/>
                    </w:rPr>
                  </w:pPr>
                  <w:r w:rsidRPr="00160A1F">
                    <w:rPr>
                      <w:rFonts w:eastAsia="Calibri"/>
                      <w:sz w:val="18"/>
                      <w:szCs w:val="18"/>
                      <w:lang w:eastAsia="en-US"/>
                    </w:rPr>
                    <w:t>Продольная разрешающая способность в B-режиме в рабочем диапазоне глубин сканирования</w:t>
                  </w:r>
                </w:p>
              </w:tc>
              <w:tc>
                <w:tcPr>
                  <w:tcW w:w="850" w:type="dxa"/>
                  <w:vAlign w:val="center"/>
                </w:tcPr>
                <w:p w14:paraId="37BED1BB"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2E80D5EA" w14:textId="77777777" w:rsidR="00160A1F" w:rsidRPr="00160A1F" w:rsidRDefault="00160A1F" w:rsidP="00160A1F">
                  <w:pPr>
                    <w:jc w:val="center"/>
                    <w:rPr>
                      <w:sz w:val="18"/>
                      <w:szCs w:val="18"/>
                    </w:rPr>
                  </w:pPr>
                  <w:r w:rsidRPr="00160A1F">
                    <w:rPr>
                      <w:sz w:val="18"/>
                      <w:szCs w:val="18"/>
                    </w:rPr>
                    <w:t>Не более 1,0</w:t>
                  </w:r>
                </w:p>
              </w:tc>
              <w:tc>
                <w:tcPr>
                  <w:tcW w:w="6096" w:type="dxa"/>
                  <w:vAlign w:val="center"/>
                </w:tcPr>
                <w:p w14:paraId="1F9B49D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55C06B29" w14:textId="77777777" w:rsidTr="00160A1F">
              <w:tc>
                <w:tcPr>
                  <w:tcW w:w="421" w:type="dxa"/>
                </w:tcPr>
                <w:p w14:paraId="003C2436" w14:textId="77777777" w:rsidR="00160A1F" w:rsidRPr="00160A1F" w:rsidRDefault="00160A1F" w:rsidP="00160A1F">
                  <w:pPr>
                    <w:autoSpaceDE w:val="0"/>
                    <w:autoSpaceDN w:val="0"/>
                    <w:adjustRightInd w:val="0"/>
                    <w:spacing w:line="240" w:lineRule="exact"/>
                    <w:jc w:val="both"/>
                    <w:rPr>
                      <w:sz w:val="18"/>
                      <w:szCs w:val="18"/>
                    </w:rPr>
                  </w:pPr>
                </w:p>
              </w:tc>
              <w:tc>
                <w:tcPr>
                  <w:tcW w:w="5953" w:type="dxa"/>
                  <w:vAlign w:val="center"/>
                </w:tcPr>
                <w:p w14:paraId="1E45C95E" w14:textId="77777777" w:rsidR="00160A1F" w:rsidRPr="00160A1F" w:rsidRDefault="00160A1F" w:rsidP="00160A1F">
                  <w:pPr>
                    <w:spacing w:line="0" w:lineRule="atLeast"/>
                    <w:rPr>
                      <w:rFonts w:eastAsia="Arial"/>
                      <w:sz w:val="18"/>
                      <w:szCs w:val="18"/>
                    </w:rPr>
                  </w:pPr>
                  <w:r w:rsidRPr="00160A1F">
                    <w:rPr>
                      <w:rFonts w:eastAsia="Calibri"/>
                      <w:sz w:val="18"/>
                      <w:szCs w:val="18"/>
                      <w:lang w:eastAsia="en-US"/>
                    </w:rPr>
                    <w:t>Поперечная разрешающая способность в B-режиме в рабочем диапазоне глубин сканирования</w:t>
                  </w:r>
                </w:p>
              </w:tc>
              <w:tc>
                <w:tcPr>
                  <w:tcW w:w="850" w:type="dxa"/>
                  <w:vAlign w:val="center"/>
                </w:tcPr>
                <w:p w14:paraId="764AD2E5"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2F8988D0" w14:textId="77777777" w:rsidR="00160A1F" w:rsidRPr="00160A1F" w:rsidRDefault="00160A1F" w:rsidP="00160A1F">
                  <w:pPr>
                    <w:spacing w:line="240" w:lineRule="exact"/>
                    <w:jc w:val="center"/>
                    <w:rPr>
                      <w:sz w:val="18"/>
                      <w:szCs w:val="18"/>
                    </w:rPr>
                  </w:pPr>
                  <w:r w:rsidRPr="00160A1F">
                    <w:rPr>
                      <w:sz w:val="18"/>
                      <w:szCs w:val="18"/>
                    </w:rPr>
                    <w:t>Не более 2,8</w:t>
                  </w:r>
                </w:p>
              </w:tc>
              <w:tc>
                <w:tcPr>
                  <w:tcW w:w="6096" w:type="dxa"/>
                  <w:vAlign w:val="center"/>
                </w:tcPr>
                <w:p w14:paraId="4A52638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224B5096" w14:textId="77777777" w:rsidTr="00160A1F">
              <w:tc>
                <w:tcPr>
                  <w:tcW w:w="421" w:type="dxa"/>
                </w:tcPr>
                <w:p w14:paraId="51DBE42D" w14:textId="77777777" w:rsidR="00160A1F" w:rsidRPr="00160A1F" w:rsidRDefault="00160A1F" w:rsidP="00160A1F">
                  <w:pPr>
                    <w:autoSpaceDE w:val="0"/>
                    <w:autoSpaceDN w:val="0"/>
                    <w:adjustRightInd w:val="0"/>
                    <w:spacing w:line="240" w:lineRule="exact"/>
                    <w:jc w:val="both"/>
                    <w:rPr>
                      <w:sz w:val="18"/>
                      <w:szCs w:val="18"/>
                    </w:rPr>
                  </w:pPr>
                </w:p>
              </w:tc>
              <w:tc>
                <w:tcPr>
                  <w:tcW w:w="5953" w:type="dxa"/>
                </w:tcPr>
                <w:p w14:paraId="7BCD7BD8"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Контрастное разрешение в </w:t>
                  </w:r>
                  <w:r w:rsidRPr="00160A1F">
                    <w:rPr>
                      <w:sz w:val="18"/>
                      <w:szCs w:val="18"/>
                      <w:lang w:val="en-US"/>
                    </w:rPr>
                    <w:t>B</w:t>
                  </w:r>
                  <w:r w:rsidRPr="00160A1F">
                    <w:rPr>
                      <w:sz w:val="18"/>
                      <w:szCs w:val="18"/>
                    </w:rPr>
                    <w:t>-режиме мишеней в рабочем диапазоне глубин сканирования, имеющих уровень относительно фона</w:t>
                  </w:r>
                </w:p>
              </w:tc>
              <w:tc>
                <w:tcPr>
                  <w:tcW w:w="850" w:type="dxa"/>
                </w:tcPr>
                <w:p w14:paraId="15150415" w14:textId="77777777" w:rsidR="00160A1F" w:rsidRPr="00160A1F" w:rsidRDefault="00160A1F" w:rsidP="00160A1F">
                  <w:pPr>
                    <w:spacing w:line="240" w:lineRule="exact"/>
                    <w:jc w:val="center"/>
                    <w:rPr>
                      <w:sz w:val="18"/>
                      <w:szCs w:val="18"/>
                    </w:rPr>
                  </w:pPr>
                </w:p>
                <w:p w14:paraId="624A61C8" w14:textId="77777777" w:rsidR="00160A1F" w:rsidRPr="00160A1F" w:rsidRDefault="00160A1F" w:rsidP="00160A1F">
                  <w:pPr>
                    <w:spacing w:line="240" w:lineRule="exact"/>
                    <w:jc w:val="center"/>
                    <w:rPr>
                      <w:sz w:val="18"/>
                      <w:szCs w:val="18"/>
                    </w:rPr>
                  </w:pPr>
                </w:p>
                <w:p w14:paraId="5A9632C9" w14:textId="77777777" w:rsidR="00160A1F" w:rsidRPr="00160A1F" w:rsidRDefault="00160A1F" w:rsidP="00160A1F">
                  <w:pPr>
                    <w:spacing w:line="240" w:lineRule="exact"/>
                    <w:jc w:val="center"/>
                    <w:rPr>
                      <w:sz w:val="18"/>
                      <w:szCs w:val="18"/>
                    </w:rPr>
                  </w:pPr>
                  <w:r w:rsidRPr="00160A1F">
                    <w:rPr>
                      <w:sz w:val="18"/>
                      <w:szCs w:val="18"/>
                    </w:rPr>
                    <w:t>дБ</w:t>
                  </w:r>
                </w:p>
              </w:tc>
              <w:tc>
                <w:tcPr>
                  <w:tcW w:w="1984" w:type="dxa"/>
                  <w:vAlign w:val="center"/>
                </w:tcPr>
                <w:p w14:paraId="4F272FE5" w14:textId="77777777" w:rsidR="00160A1F" w:rsidRPr="00160A1F" w:rsidRDefault="00160A1F" w:rsidP="00160A1F">
                  <w:pPr>
                    <w:jc w:val="center"/>
                    <w:rPr>
                      <w:sz w:val="18"/>
                      <w:szCs w:val="18"/>
                    </w:rPr>
                  </w:pPr>
                  <w:r w:rsidRPr="00160A1F">
                    <w:rPr>
                      <w:sz w:val="18"/>
                      <w:szCs w:val="18"/>
                    </w:rPr>
                    <w:t>Не более 6</w:t>
                  </w:r>
                </w:p>
              </w:tc>
              <w:tc>
                <w:tcPr>
                  <w:tcW w:w="6096" w:type="dxa"/>
                  <w:vAlign w:val="center"/>
                </w:tcPr>
                <w:p w14:paraId="2D654D18"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6.3.1)</w:t>
                  </w:r>
                </w:p>
              </w:tc>
            </w:tr>
            <w:tr w:rsidR="00160A1F" w:rsidRPr="000E71A8" w14:paraId="0CB1819C" w14:textId="77777777" w:rsidTr="00160A1F">
              <w:tc>
                <w:tcPr>
                  <w:tcW w:w="421" w:type="dxa"/>
                </w:tcPr>
                <w:p w14:paraId="3E5F4D2E"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6920AA83" w14:textId="77777777" w:rsidR="00160A1F" w:rsidRPr="00160A1F" w:rsidRDefault="00160A1F" w:rsidP="00160A1F">
                  <w:pPr>
                    <w:spacing w:line="0" w:lineRule="atLeast"/>
                    <w:rPr>
                      <w:rFonts w:eastAsia="Arial"/>
                      <w:b/>
                      <w:sz w:val="18"/>
                      <w:szCs w:val="18"/>
                    </w:rPr>
                  </w:pPr>
                  <w:r w:rsidRPr="00160A1F">
                    <w:rPr>
                      <w:rFonts w:eastAsia="Arial"/>
                      <w:b/>
                      <w:sz w:val="18"/>
                      <w:szCs w:val="18"/>
                    </w:rPr>
                    <w:t>Основные технические характеристики</w:t>
                  </w:r>
                </w:p>
              </w:tc>
              <w:tc>
                <w:tcPr>
                  <w:tcW w:w="850" w:type="dxa"/>
                  <w:vAlign w:val="center"/>
                </w:tcPr>
                <w:p w14:paraId="253A4466" w14:textId="77777777" w:rsidR="00160A1F" w:rsidRPr="00160A1F" w:rsidRDefault="00160A1F" w:rsidP="00160A1F">
                  <w:pPr>
                    <w:jc w:val="center"/>
                    <w:rPr>
                      <w:color w:val="000000"/>
                      <w:sz w:val="18"/>
                      <w:szCs w:val="18"/>
                    </w:rPr>
                  </w:pPr>
                </w:p>
              </w:tc>
              <w:tc>
                <w:tcPr>
                  <w:tcW w:w="1984" w:type="dxa"/>
                  <w:shd w:val="clear" w:color="auto" w:fill="auto"/>
                  <w:vAlign w:val="center"/>
                </w:tcPr>
                <w:p w14:paraId="475ECA9B" w14:textId="77777777" w:rsidR="00160A1F" w:rsidRPr="00160A1F" w:rsidRDefault="00160A1F" w:rsidP="00160A1F">
                  <w:pPr>
                    <w:spacing w:line="0" w:lineRule="atLeast"/>
                    <w:ind w:left="35"/>
                    <w:jc w:val="center"/>
                    <w:rPr>
                      <w:rFonts w:eastAsia="Arial"/>
                      <w:sz w:val="18"/>
                      <w:szCs w:val="18"/>
                    </w:rPr>
                  </w:pPr>
                </w:p>
              </w:tc>
              <w:tc>
                <w:tcPr>
                  <w:tcW w:w="6096" w:type="dxa"/>
                  <w:vAlign w:val="center"/>
                </w:tcPr>
                <w:p w14:paraId="1A8F7613"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w:t>
                  </w:r>
                </w:p>
              </w:tc>
            </w:tr>
            <w:tr w:rsidR="00160A1F" w:rsidRPr="000E71A8" w14:paraId="2B1AEB9A" w14:textId="77777777" w:rsidTr="00160A1F">
              <w:tc>
                <w:tcPr>
                  <w:tcW w:w="421" w:type="dxa"/>
                </w:tcPr>
                <w:p w14:paraId="10C5F4D3"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154DEA24" w14:textId="77777777" w:rsidR="00160A1F" w:rsidRPr="00160A1F" w:rsidRDefault="00160A1F" w:rsidP="00160A1F">
                  <w:pPr>
                    <w:spacing w:line="0" w:lineRule="atLeast"/>
                    <w:rPr>
                      <w:rFonts w:eastAsia="Arial"/>
                      <w:b/>
                      <w:sz w:val="18"/>
                      <w:szCs w:val="18"/>
                    </w:rPr>
                  </w:pPr>
                  <w:r w:rsidRPr="00160A1F">
                    <w:rPr>
                      <w:rFonts w:eastAsia="Arial"/>
                      <w:b/>
                      <w:sz w:val="18"/>
                      <w:szCs w:val="18"/>
                    </w:rPr>
                    <w:t xml:space="preserve">Режимы сканирования: </w:t>
                  </w:r>
                </w:p>
              </w:tc>
              <w:tc>
                <w:tcPr>
                  <w:tcW w:w="850" w:type="dxa"/>
                  <w:vAlign w:val="center"/>
                </w:tcPr>
                <w:p w14:paraId="691C365A" w14:textId="77777777" w:rsidR="00160A1F" w:rsidRPr="00160A1F" w:rsidRDefault="00160A1F" w:rsidP="00160A1F">
                  <w:pPr>
                    <w:jc w:val="center"/>
                    <w:rPr>
                      <w:color w:val="000000"/>
                      <w:sz w:val="18"/>
                      <w:szCs w:val="18"/>
                    </w:rPr>
                  </w:pPr>
                </w:p>
              </w:tc>
              <w:tc>
                <w:tcPr>
                  <w:tcW w:w="1984" w:type="dxa"/>
                  <w:shd w:val="clear" w:color="auto" w:fill="auto"/>
                  <w:vAlign w:val="center"/>
                </w:tcPr>
                <w:p w14:paraId="7A5DFB46"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27DB1CE" w14:textId="77777777" w:rsidR="00160A1F" w:rsidRPr="00160A1F" w:rsidRDefault="00160A1F" w:rsidP="00160A1F">
                  <w:pPr>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47A136AC" w14:textId="77777777" w:rsidTr="00160A1F">
              <w:tc>
                <w:tcPr>
                  <w:tcW w:w="421" w:type="dxa"/>
                </w:tcPr>
                <w:p w14:paraId="42CD3C87"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5697DFC2"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Многолучевой прием</w:t>
                  </w:r>
                </w:p>
              </w:tc>
              <w:tc>
                <w:tcPr>
                  <w:tcW w:w="850" w:type="dxa"/>
                  <w:vAlign w:val="center"/>
                </w:tcPr>
                <w:p w14:paraId="1B6FF1B7" w14:textId="77777777" w:rsidR="00160A1F" w:rsidRPr="00160A1F" w:rsidRDefault="00160A1F" w:rsidP="00160A1F">
                  <w:pPr>
                    <w:jc w:val="center"/>
                    <w:rPr>
                      <w:color w:val="000000"/>
                      <w:sz w:val="18"/>
                      <w:szCs w:val="18"/>
                    </w:rPr>
                  </w:pPr>
                </w:p>
              </w:tc>
              <w:tc>
                <w:tcPr>
                  <w:tcW w:w="1984" w:type="dxa"/>
                  <w:shd w:val="clear" w:color="auto" w:fill="auto"/>
                  <w:vAlign w:val="center"/>
                </w:tcPr>
                <w:p w14:paraId="3098C3F6"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6FA27CF8"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6.4.1.5)</w:t>
                  </w:r>
                </w:p>
              </w:tc>
            </w:tr>
            <w:tr w:rsidR="00160A1F" w:rsidRPr="000E71A8" w14:paraId="5392D670" w14:textId="77777777" w:rsidTr="00160A1F">
              <w:tc>
                <w:tcPr>
                  <w:tcW w:w="421" w:type="dxa"/>
                </w:tcPr>
                <w:p w14:paraId="0EBB32A3"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3E925C00"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B-режим</w:t>
                  </w:r>
                </w:p>
              </w:tc>
              <w:tc>
                <w:tcPr>
                  <w:tcW w:w="850" w:type="dxa"/>
                  <w:vAlign w:val="center"/>
                </w:tcPr>
                <w:p w14:paraId="0FE03C1A" w14:textId="77777777" w:rsidR="00160A1F" w:rsidRPr="00160A1F" w:rsidRDefault="00160A1F" w:rsidP="00160A1F">
                  <w:pPr>
                    <w:jc w:val="center"/>
                    <w:rPr>
                      <w:color w:val="000000"/>
                      <w:sz w:val="18"/>
                      <w:szCs w:val="18"/>
                    </w:rPr>
                  </w:pPr>
                </w:p>
              </w:tc>
              <w:tc>
                <w:tcPr>
                  <w:tcW w:w="1984" w:type="dxa"/>
                  <w:shd w:val="clear" w:color="auto" w:fill="auto"/>
                  <w:vAlign w:val="center"/>
                </w:tcPr>
                <w:p w14:paraId="286E6B9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F2257E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22F740DB" w14:textId="77777777" w:rsidTr="00160A1F">
              <w:tc>
                <w:tcPr>
                  <w:tcW w:w="421" w:type="dxa"/>
                </w:tcPr>
                <w:p w14:paraId="43397641"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0E7A8737"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M-режим</w:t>
                  </w:r>
                </w:p>
              </w:tc>
              <w:tc>
                <w:tcPr>
                  <w:tcW w:w="850" w:type="dxa"/>
                  <w:vAlign w:val="center"/>
                </w:tcPr>
                <w:p w14:paraId="0DA1F62A" w14:textId="77777777" w:rsidR="00160A1F" w:rsidRPr="00160A1F" w:rsidRDefault="00160A1F" w:rsidP="00160A1F">
                  <w:pPr>
                    <w:jc w:val="center"/>
                    <w:rPr>
                      <w:color w:val="000000"/>
                      <w:sz w:val="18"/>
                      <w:szCs w:val="18"/>
                    </w:rPr>
                  </w:pPr>
                </w:p>
              </w:tc>
              <w:tc>
                <w:tcPr>
                  <w:tcW w:w="1984" w:type="dxa"/>
                  <w:shd w:val="clear" w:color="auto" w:fill="auto"/>
                  <w:vAlign w:val="center"/>
                </w:tcPr>
                <w:p w14:paraId="196D710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69666ED"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3C34F64E" w14:textId="77777777" w:rsidTr="00160A1F">
              <w:tc>
                <w:tcPr>
                  <w:tcW w:w="421" w:type="dxa"/>
                </w:tcPr>
                <w:p w14:paraId="027FD23A"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7CB0A52D" w14:textId="77777777" w:rsidR="00160A1F" w:rsidRPr="00160A1F" w:rsidRDefault="00160A1F" w:rsidP="00160A1F">
                  <w:pPr>
                    <w:autoSpaceDE w:val="0"/>
                    <w:autoSpaceDN w:val="0"/>
                    <w:adjustRightInd w:val="0"/>
                    <w:spacing w:line="240" w:lineRule="exact"/>
                    <w:jc w:val="both"/>
                    <w:rPr>
                      <w:sz w:val="18"/>
                      <w:szCs w:val="18"/>
                    </w:rPr>
                  </w:pPr>
                  <w:proofErr w:type="spellStart"/>
                  <w:r w:rsidRPr="00160A1F">
                    <w:rPr>
                      <w:sz w:val="18"/>
                      <w:szCs w:val="18"/>
                    </w:rPr>
                    <w:t>Псевдоконвексное</w:t>
                  </w:r>
                  <w:proofErr w:type="spellEnd"/>
                  <w:r w:rsidRPr="00160A1F">
                    <w:rPr>
                      <w:sz w:val="18"/>
                      <w:szCs w:val="18"/>
                    </w:rPr>
                    <w:t xml:space="preserve"> сканирование в B-режиме для линейных датчиков</w:t>
                  </w:r>
                </w:p>
              </w:tc>
              <w:tc>
                <w:tcPr>
                  <w:tcW w:w="850" w:type="dxa"/>
                  <w:vAlign w:val="center"/>
                </w:tcPr>
                <w:p w14:paraId="1FBDB2B4" w14:textId="77777777" w:rsidR="00160A1F" w:rsidRPr="00160A1F" w:rsidRDefault="00160A1F" w:rsidP="00160A1F">
                  <w:pPr>
                    <w:jc w:val="center"/>
                    <w:rPr>
                      <w:color w:val="000000"/>
                      <w:sz w:val="18"/>
                      <w:szCs w:val="18"/>
                    </w:rPr>
                  </w:pPr>
                </w:p>
              </w:tc>
              <w:tc>
                <w:tcPr>
                  <w:tcW w:w="1984" w:type="dxa"/>
                  <w:shd w:val="clear" w:color="auto" w:fill="auto"/>
                  <w:vAlign w:val="center"/>
                </w:tcPr>
                <w:p w14:paraId="4B7D577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291534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5DCE9813" w14:textId="77777777" w:rsidTr="00160A1F">
              <w:tc>
                <w:tcPr>
                  <w:tcW w:w="421" w:type="dxa"/>
                </w:tcPr>
                <w:p w14:paraId="56D9DF8F"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7F6246E3"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Пространственное компаундирование</w:t>
                  </w:r>
                </w:p>
              </w:tc>
              <w:tc>
                <w:tcPr>
                  <w:tcW w:w="850" w:type="dxa"/>
                  <w:vAlign w:val="center"/>
                </w:tcPr>
                <w:p w14:paraId="78467FC7" w14:textId="77777777" w:rsidR="00160A1F" w:rsidRPr="00160A1F" w:rsidRDefault="00160A1F" w:rsidP="00160A1F">
                  <w:pPr>
                    <w:jc w:val="center"/>
                    <w:rPr>
                      <w:color w:val="000000"/>
                      <w:sz w:val="18"/>
                      <w:szCs w:val="18"/>
                    </w:rPr>
                  </w:pPr>
                </w:p>
              </w:tc>
              <w:tc>
                <w:tcPr>
                  <w:tcW w:w="1984" w:type="dxa"/>
                  <w:shd w:val="clear" w:color="auto" w:fill="auto"/>
                  <w:vAlign w:val="center"/>
                </w:tcPr>
                <w:p w14:paraId="43A0E550"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E89F6D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3C3D19E3" w14:textId="77777777" w:rsidTr="00160A1F">
              <w:tc>
                <w:tcPr>
                  <w:tcW w:w="421" w:type="dxa"/>
                </w:tcPr>
                <w:p w14:paraId="59ACFD2C"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5C796CE1"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Режим второй (тканевой) гармоники THI</w:t>
                  </w:r>
                </w:p>
              </w:tc>
              <w:tc>
                <w:tcPr>
                  <w:tcW w:w="850" w:type="dxa"/>
                  <w:vAlign w:val="center"/>
                </w:tcPr>
                <w:p w14:paraId="3952E328" w14:textId="77777777" w:rsidR="00160A1F" w:rsidRPr="00160A1F" w:rsidRDefault="00160A1F" w:rsidP="00160A1F">
                  <w:pPr>
                    <w:jc w:val="center"/>
                    <w:rPr>
                      <w:color w:val="000000"/>
                      <w:sz w:val="18"/>
                      <w:szCs w:val="18"/>
                    </w:rPr>
                  </w:pPr>
                </w:p>
              </w:tc>
              <w:tc>
                <w:tcPr>
                  <w:tcW w:w="1984" w:type="dxa"/>
                  <w:shd w:val="clear" w:color="auto" w:fill="auto"/>
                  <w:vAlign w:val="center"/>
                </w:tcPr>
                <w:p w14:paraId="3BE1533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E415A9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138508C1" w14:textId="77777777" w:rsidTr="00160A1F">
              <w:tc>
                <w:tcPr>
                  <w:tcW w:w="421" w:type="dxa"/>
                </w:tcPr>
                <w:p w14:paraId="0F16FACD"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7FA03C12"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Импульсно-волновой </w:t>
                  </w:r>
                  <w:proofErr w:type="spellStart"/>
                  <w:r w:rsidRPr="00160A1F">
                    <w:rPr>
                      <w:sz w:val="18"/>
                      <w:szCs w:val="18"/>
                    </w:rPr>
                    <w:t>допплер</w:t>
                  </w:r>
                  <w:proofErr w:type="spellEnd"/>
                  <w:r w:rsidRPr="00160A1F">
                    <w:rPr>
                      <w:sz w:val="18"/>
                      <w:szCs w:val="18"/>
                    </w:rPr>
                    <w:t xml:space="preserve"> PW</w:t>
                  </w:r>
                </w:p>
              </w:tc>
              <w:tc>
                <w:tcPr>
                  <w:tcW w:w="850" w:type="dxa"/>
                  <w:vAlign w:val="center"/>
                </w:tcPr>
                <w:p w14:paraId="412D882F" w14:textId="77777777" w:rsidR="00160A1F" w:rsidRPr="00160A1F" w:rsidRDefault="00160A1F" w:rsidP="00160A1F">
                  <w:pPr>
                    <w:jc w:val="center"/>
                    <w:rPr>
                      <w:color w:val="000000"/>
                      <w:sz w:val="18"/>
                      <w:szCs w:val="18"/>
                    </w:rPr>
                  </w:pPr>
                </w:p>
              </w:tc>
              <w:tc>
                <w:tcPr>
                  <w:tcW w:w="1984" w:type="dxa"/>
                  <w:shd w:val="clear" w:color="auto" w:fill="auto"/>
                  <w:vAlign w:val="center"/>
                </w:tcPr>
                <w:p w14:paraId="0ACE407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58C542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1517E16E" w14:textId="77777777" w:rsidTr="00160A1F">
              <w:tc>
                <w:tcPr>
                  <w:tcW w:w="421" w:type="dxa"/>
                </w:tcPr>
                <w:p w14:paraId="71AD8A82" w14:textId="77777777" w:rsidR="00160A1F" w:rsidRPr="00160A1F" w:rsidRDefault="00160A1F" w:rsidP="00160A1F">
                  <w:pPr>
                    <w:autoSpaceDE w:val="0"/>
                    <w:autoSpaceDN w:val="0"/>
                    <w:adjustRightInd w:val="0"/>
                    <w:spacing w:line="240" w:lineRule="exact"/>
                    <w:rPr>
                      <w:sz w:val="18"/>
                      <w:szCs w:val="18"/>
                      <w:lang w:val="en-US"/>
                    </w:rPr>
                  </w:pPr>
                </w:p>
              </w:tc>
              <w:tc>
                <w:tcPr>
                  <w:tcW w:w="5953" w:type="dxa"/>
                  <w:vAlign w:val="center"/>
                </w:tcPr>
                <w:p w14:paraId="29A7987C" w14:textId="77777777" w:rsidR="00160A1F" w:rsidRPr="00160A1F" w:rsidRDefault="00160A1F" w:rsidP="00160A1F">
                  <w:pPr>
                    <w:autoSpaceDE w:val="0"/>
                    <w:autoSpaceDN w:val="0"/>
                    <w:adjustRightInd w:val="0"/>
                    <w:spacing w:line="240" w:lineRule="exact"/>
                    <w:rPr>
                      <w:sz w:val="18"/>
                      <w:szCs w:val="18"/>
                    </w:rPr>
                  </w:pPr>
                  <w:r w:rsidRPr="00160A1F">
                    <w:rPr>
                      <w:sz w:val="18"/>
                      <w:szCs w:val="18"/>
                    </w:rPr>
                    <w:t>Режим высокой частоты повторения импульсов излучения (HPRF)</w:t>
                  </w:r>
                </w:p>
              </w:tc>
              <w:tc>
                <w:tcPr>
                  <w:tcW w:w="850" w:type="dxa"/>
                  <w:vAlign w:val="center"/>
                </w:tcPr>
                <w:p w14:paraId="1D919F3F" w14:textId="77777777" w:rsidR="00160A1F" w:rsidRPr="00160A1F" w:rsidRDefault="00160A1F" w:rsidP="00160A1F">
                  <w:pPr>
                    <w:jc w:val="center"/>
                    <w:rPr>
                      <w:color w:val="000000"/>
                      <w:sz w:val="18"/>
                      <w:szCs w:val="18"/>
                    </w:rPr>
                  </w:pPr>
                </w:p>
              </w:tc>
              <w:tc>
                <w:tcPr>
                  <w:tcW w:w="1984" w:type="dxa"/>
                  <w:shd w:val="clear" w:color="auto" w:fill="auto"/>
                  <w:vAlign w:val="center"/>
                </w:tcPr>
                <w:p w14:paraId="7696F153"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7B4FB4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2BD8C10D" w14:textId="77777777" w:rsidTr="00160A1F">
              <w:tc>
                <w:tcPr>
                  <w:tcW w:w="421" w:type="dxa"/>
                </w:tcPr>
                <w:p w14:paraId="502FF341"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5A93EA97"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Цветной </w:t>
                  </w:r>
                  <w:proofErr w:type="spellStart"/>
                  <w:r w:rsidRPr="00160A1F">
                    <w:rPr>
                      <w:sz w:val="18"/>
                      <w:szCs w:val="18"/>
                    </w:rPr>
                    <w:t>допплер</w:t>
                  </w:r>
                  <w:proofErr w:type="spellEnd"/>
                  <w:r w:rsidRPr="00160A1F">
                    <w:rPr>
                      <w:sz w:val="18"/>
                      <w:szCs w:val="18"/>
                    </w:rPr>
                    <w:t xml:space="preserve"> CFM</w:t>
                  </w:r>
                </w:p>
              </w:tc>
              <w:tc>
                <w:tcPr>
                  <w:tcW w:w="850" w:type="dxa"/>
                  <w:vAlign w:val="center"/>
                </w:tcPr>
                <w:p w14:paraId="779B84DC" w14:textId="77777777" w:rsidR="00160A1F" w:rsidRPr="00160A1F" w:rsidRDefault="00160A1F" w:rsidP="00160A1F">
                  <w:pPr>
                    <w:jc w:val="center"/>
                    <w:rPr>
                      <w:color w:val="000000"/>
                      <w:sz w:val="18"/>
                      <w:szCs w:val="18"/>
                    </w:rPr>
                  </w:pPr>
                </w:p>
              </w:tc>
              <w:tc>
                <w:tcPr>
                  <w:tcW w:w="1984" w:type="dxa"/>
                  <w:shd w:val="clear" w:color="auto" w:fill="auto"/>
                  <w:vAlign w:val="center"/>
                </w:tcPr>
                <w:p w14:paraId="2444DC3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0C1F4C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31AA9F60" w14:textId="77777777" w:rsidTr="00160A1F">
              <w:tc>
                <w:tcPr>
                  <w:tcW w:w="421" w:type="dxa"/>
                </w:tcPr>
                <w:p w14:paraId="3572D722"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11B3F64E"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Энергетический </w:t>
                  </w:r>
                  <w:proofErr w:type="spellStart"/>
                  <w:r w:rsidRPr="00160A1F">
                    <w:rPr>
                      <w:sz w:val="18"/>
                      <w:szCs w:val="18"/>
                    </w:rPr>
                    <w:t>допплер</w:t>
                  </w:r>
                  <w:proofErr w:type="spellEnd"/>
                  <w:r w:rsidRPr="00160A1F">
                    <w:rPr>
                      <w:sz w:val="18"/>
                      <w:szCs w:val="18"/>
                    </w:rPr>
                    <w:t xml:space="preserve"> PD</w:t>
                  </w:r>
                </w:p>
              </w:tc>
              <w:tc>
                <w:tcPr>
                  <w:tcW w:w="850" w:type="dxa"/>
                  <w:vAlign w:val="center"/>
                </w:tcPr>
                <w:p w14:paraId="3FFCB9F2" w14:textId="77777777" w:rsidR="00160A1F" w:rsidRPr="00160A1F" w:rsidRDefault="00160A1F" w:rsidP="00160A1F">
                  <w:pPr>
                    <w:jc w:val="center"/>
                    <w:rPr>
                      <w:color w:val="000000"/>
                      <w:sz w:val="18"/>
                      <w:szCs w:val="18"/>
                    </w:rPr>
                  </w:pPr>
                </w:p>
              </w:tc>
              <w:tc>
                <w:tcPr>
                  <w:tcW w:w="1984" w:type="dxa"/>
                  <w:shd w:val="clear" w:color="auto" w:fill="auto"/>
                  <w:vAlign w:val="center"/>
                </w:tcPr>
                <w:p w14:paraId="5D7647D0"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DADDAA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4DB1E986" w14:textId="77777777" w:rsidTr="00160A1F">
              <w:tc>
                <w:tcPr>
                  <w:tcW w:w="421" w:type="dxa"/>
                </w:tcPr>
                <w:p w14:paraId="79B0E3C3"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121EB165"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Направленный энергетический </w:t>
                  </w:r>
                  <w:proofErr w:type="spellStart"/>
                  <w:r w:rsidRPr="00160A1F">
                    <w:rPr>
                      <w:sz w:val="18"/>
                      <w:szCs w:val="18"/>
                    </w:rPr>
                    <w:t>допплер</w:t>
                  </w:r>
                  <w:proofErr w:type="spellEnd"/>
                </w:p>
              </w:tc>
              <w:tc>
                <w:tcPr>
                  <w:tcW w:w="850" w:type="dxa"/>
                  <w:vAlign w:val="center"/>
                </w:tcPr>
                <w:p w14:paraId="3E88256A" w14:textId="77777777" w:rsidR="00160A1F" w:rsidRPr="00160A1F" w:rsidRDefault="00160A1F" w:rsidP="00160A1F">
                  <w:pPr>
                    <w:jc w:val="center"/>
                    <w:rPr>
                      <w:color w:val="000000"/>
                      <w:sz w:val="18"/>
                      <w:szCs w:val="18"/>
                    </w:rPr>
                  </w:pPr>
                </w:p>
              </w:tc>
              <w:tc>
                <w:tcPr>
                  <w:tcW w:w="1984" w:type="dxa"/>
                  <w:shd w:val="clear" w:color="auto" w:fill="auto"/>
                  <w:vAlign w:val="center"/>
                </w:tcPr>
                <w:p w14:paraId="0810366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104515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462084BF" w14:textId="77777777" w:rsidTr="00160A1F">
              <w:tc>
                <w:tcPr>
                  <w:tcW w:w="421" w:type="dxa"/>
                </w:tcPr>
                <w:p w14:paraId="3D588F06"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0973AEC0"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Триплексный режим в реальном времени</w:t>
                  </w:r>
                </w:p>
              </w:tc>
              <w:tc>
                <w:tcPr>
                  <w:tcW w:w="850" w:type="dxa"/>
                  <w:vAlign w:val="center"/>
                </w:tcPr>
                <w:p w14:paraId="3603BFDC" w14:textId="77777777" w:rsidR="00160A1F" w:rsidRPr="00160A1F" w:rsidRDefault="00160A1F" w:rsidP="00160A1F">
                  <w:pPr>
                    <w:jc w:val="center"/>
                    <w:rPr>
                      <w:color w:val="000000"/>
                      <w:sz w:val="18"/>
                      <w:szCs w:val="18"/>
                    </w:rPr>
                  </w:pPr>
                </w:p>
              </w:tc>
              <w:tc>
                <w:tcPr>
                  <w:tcW w:w="1984" w:type="dxa"/>
                  <w:shd w:val="clear" w:color="auto" w:fill="auto"/>
                  <w:vAlign w:val="center"/>
                </w:tcPr>
                <w:p w14:paraId="48E4390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66CC72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6.2.1)</w:t>
                  </w:r>
                </w:p>
              </w:tc>
            </w:tr>
            <w:tr w:rsidR="00160A1F" w:rsidRPr="000E71A8" w14:paraId="445B2B6D" w14:textId="77777777" w:rsidTr="00160A1F">
              <w:tc>
                <w:tcPr>
                  <w:tcW w:w="421" w:type="dxa"/>
                </w:tcPr>
                <w:p w14:paraId="6891771D" w14:textId="77777777" w:rsidR="00160A1F" w:rsidRPr="00160A1F" w:rsidRDefault="00160A1F" w:rsidP="00160A1F">
                  <w:pPr>
                    <w:autoSpaceDE w:val="0"/>
                    <w:autoSpaceDN w:val="0"/>
                    <w:adjustRightInd w:val="0"/>
                    <w:spacing w:line="240" w:lineRule="exact"/>
                    <w:jc w:val="both"/>
                    <w:rPr>
                      <w:sz w:val="18"/>
                      <w:szCs w:val="18"/>
                      <w:lang w:val="en-US"/>
                    </w:rPr>
                  </w:pPr>
                </w:p>
              </w:tc>
              <w:tc>
                <w:tcPr>
                  <w:tcW w:w="5953" w:type="dxa"/>
                </w:tcPr>
                <w:p w14:paraId="2F938AAC" w14:textId="77777777" w:rsidR="00160A1F" w:rsidRPr="00160A1F" w:rsidRDefault="00160A1F" w:rsidP="00160A1F">
                  <w:pPr>
                    <w:autoSpaceDE w:val="0"/>
                    <w:autoSpaceDN w:val="0"/>
                    <w:adjustRightInd w:val="0"/>
                    <w:spacing w:line="240" w:lineRule="exact"/>
                    <w:jc w:val="both"/>
                    <w:rPr>
                      <w:sz w:val="18"/>
                      <w:szCs w:val="18"/>
                    </w:rPr>
                  </w:pPr>
                  <w:r w:rsidRPr="00160A1F">
                    <w:rPr>
                      <w:sz w:val="18"/>
                      <w:szCs w:val="18"/>
                    </w:rPr>
                    <w:t xml:space="preserve">Непрерывно-волновой </w:t>
                  </w:r>
                  <w:proofErr w:type="spellStart"/>
                  <w:r w:rsidRPr="00160A1F">
                    <w:rPr>
                      <w:sz w:val="18"/>
                      <w:szCs w:val="18"/>
                    </w:rPr>
                    <w:t>допплер</w:t>
                  </w:r>
                  <w:proofErr w:type="spellEnd"/>
                  <w:r w:rsidRPr="00160A1F">
                    <w:rPr>
                      <w:sz w:val="18"/>
                      <w:szCs w:val="18"/>
                    </w:rPr>
                    <w:t xml:space="preserve"> </w:t>
                  </w:r>
                  <w:r w:rsidRPr="00160A1F">
                    <w:rPr>
                      <w:sz w:val="18"/>
                      <w:szCs w:val="18"/>
                      <w:lang w:val="en-US"/>
                    </w:rPr>
                    <w:t>CW</w:t>
                  </w:r>
                </w:p>
              </w:tc>
              <w:tc>
                <w:tcPr>
                  <w:tcW w:w="850" w:type="dxa"/>
                  <w:vAlign w:val="center"/>
                </w:tcPr>
                <w:p w14:paraId="4A3BBAFB" w14:textId="77777777" w:rsidR="00160A1F" w:rsidRPr="00160A1F" w:rsidRDefault="00160A1F" w:rsidP="00160A1F">
                  <w:pPr>
                    <w:jc w:val="center"/>
                    <w:rPr>
                      <w:color w:val="000000"/>
                      <w:sz w:val="18"/>
                      <w:szCs w:val="18"/>
                    </w:rPr>
                  </w:pPr>
                </w:p>
              </w:tc>
              <w:tc>
                <w:tcPr>
                  <w:tcW w:w="1984" w:type="dxa"/>
                  <w:shd w:val="clear" w:color="auto" w:fill="auto"/>
                  <w:vAlign w:val="center"/>
                </w:tcPr>
                <w:p w14:paraId="7081087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12FDDC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w:t>
                  </w:r>
                  <w:r w:rsidRPr="00160A1F">
                    <w:rPr>
                      <w:sz w:val="18"/>
                      <w:szCs w:val="18"/>
                      <w:lang w:val="en-US"/>
                    </w:rPr>
                    <w:t>.4.1.7</w:t>
                  </w:r>
                  <w:r w:rsidRPr="00160A1F">
                    <w:rPr>
                      <w:sz w:val="18"/>
                      <w:szCs w:val="18"/>
                    </w:rPr>
                    <w:t>)</w:t>
                  </w:r>
                </w:p>
              </w:tc>
            </w:tr>
            <w:tr w:rsidR="00160A1F" w:rsidRPr="000E71A8" w14:paraId="3FBB48F8" w14:textId="77777777" w:rsidTr="00160A1F">
              <w:tc>
                <w:tcPr>
                  <w:tcW w:w="421" w:type="dxa"/>
                </w:tcPr>
                <w:p w14:paraId="789DC72A"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57EE9CE7" w14:textId="77777777" w:rsidR="00160A1F" w:rsidRPr="00160A1F" w:rsidRDefault="00160A1F" w:rsidP="00160A1F">
                  <w:pPr>
                    <w:spacing w:line="0" w:lineRule="atLeast"/>
                    <w:rPr>
                      <w:rFonts w:eastAsia="Arial"/>
                      <w:b/>
                      <w:sz w:val="18"/>
                      <w:szCs w:val="18"/>
                    </w:rPr>
                  </w:pPr>
                  <w:r w:rsidRPr="00160A1F">
                    <w:rPr>
                      <w:rFonts w:eastAsia="Arial"/>
                      <w:b/>
                      <w:sz w:val="18"/>
                      <w:szCs w:val="18"/>
                    </w:rPr>
                    <w:t>Формирование изображений</w:t>
                  </w:r>
                </w:p>
              </w:tc>
              <w:tc>
                <w:tcPr>
                  <w:tcW w:w="850" w:type="dxa"/>
                  <w:vAlign w:val="center"/>
                </w:tcPr>
                <w:p w14:paraId="7806337D" w14:textId="77777777" w:rsidR="00160A1F" w:rsidRPr="00160A1F" w:rsidRDefault="00160A1F" w:rsidP="00160A1F">
                  <w:pPr>
                    <w:jc w:val="center"/>
                    <w:rPr>
                      <w:color w:val="000000"/>
                      <w:sz w:val="18"/>
                      <w:szCs w:val="18"/>
                    </w:rPr>
                  </w:pPr>
                </w:p>
              </w:tc>
              <w:tc>
                <w:tcPr>
                  <w:tcW w:w="1984" w:type="dxa"/>
                  <w:shd w:val="clear" w:color="auto" w:fill="auto"/>
                  <w:vAlign w:val="center"/>
                </w:tcPr>
                <w:p w14:paraId="20F23FF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88DB73D"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53C32021" w14:textId="77777777" w:rsidTr="00160A1F">
              <w:tc>
                <w:tcPr>
                  <w:tcW w:w="421" w:type="dxa"/>
                </w:tcPr>
                <w:p w14:paraId="0EEB3993"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710C69F5" w14:textId="77777777" w:rsidR="00160A1F" w:rsidRPr="00160A1F" w:rsidRDefault="00160A1F" w:rsidP="00160A1F">
                  <w:pPr>
                    <w:spacing w:line="0" w:lineRule="atLeast"/>
                    <w:rPr>
                      <w:rFonts w:eastAsia="Arial"/>
                      <w:sz w:val="18"/>
                      <w:szCs w:val="18"/>
                    </w:rPr>
                  </w:pPr>
                  <w:r w:rsidRPr="00160A1F">
                    <w:rPr>
                      <w:rFonts w:eastAsia="Arial"/>
                      <w:sz w:val="18"/>
                      <w:szCs w:val="18"/>
                    </w:rPr>
                    <w:t>регулировка  мощности  акустического  излучения  с отображением  значений  на  экране монитора</w:t>
                  </w:r>
                </w:p>
              </w:tc>
              <w:tc>
                <w:tcPr>
                  <w:tcW w:w="850" w:type="dxa"/>
                  <w:vAlign w:val="center"/>
                </w:tcPr>
                <w:p w14:paraId="0449C6A1" w14:textId="77777777" w:rsidR="00160A1F" w:rsidRPr="00160A1F" w:rsidRDefault="00160A1F" w:rsidP="00160A1F">
                  <w:pPr>
                    <w:jc w:val="center"/>
                    <w:rPr>
                      <w:color w:val="000000"/>
                      <w:sz w:val="18"/>
                      <w:szCs w:val="18"/>
                    </w:rPr>
                  </w:pPr>
                </w:p>
              </w:tc>
              <w:tc>
                <w:tcPr>
                  <w:tcW w:w="1984" w:type="dxa"/>
                  <w:shd w:val="clear" w:color="auto" w:fill="auto"/>
                  <w:vAlign w:val="center"/>
                </w:tcPr>
                <w:p w14:paraId="1D55D440"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0BC52D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432CE6E4" w14:textId="77777777" w:rsidTr="00160A1F">
              <w:tc>
                <w:tcPr>
                  <w:tcW w:w="421" w:type="dxa"/>
                </w:tcPr>
                <w:p w14:paraId="7FB46EE6"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480F5BD9" w14:textId="77777777" w:rsidR="00160A1F" w:rsidRPr="00160A1F" w:rsidRDefault="00160A1F" w:rsidP="00160A1F">
                  <w:pPr>
                    <w:spacing w:line="0" w:lineRule="atLeast"/>
                    <w:rPr>
                      <w:rFonts w:eastAsia="Arial"/>
                      <w:sz w:val="18"/>
                      <w:szCs w:val="18"/>
                    </w:rPr>
                  </w:pPr>
                  <w:r w:rsidRPr="00160A1F">
                    <w:rPr>
                      <w:rFonts w:eastAsia="Arial"/>
                      <w:sz w:val="18"/>
                      <w:szCs w:val="18"/>
                    </w:rPr>
                    <w:t>регулировка усиления принимаемого сигнала с отображением значений на экране монитора</w:t>
                  </w:r>
                </w:p>
              </w:tc>
              <w:tc>
                <w:tcPr>
                  <w:tcW w:w="850" w:type="dxa"/>
                  <w:vAlign w:val="center"/>
                </w:tcPr>
                <w:p w14:paraId="10437C0F" w14:textId="77777777" w:rsidR="00160A1F" w:rsidRPr="00160A1F" w:rsidRDefault="00160A1F" w:rsidP="00160A1F">
                  <w:pPr>
                    <w:jc w:val="center"/>
                    <w:rPr>
                      <w:color w:val="000000"/>
                      <w:sz w:val="18"/>
                      <w:szCs w:val="18"/>
                    </w:rPr>
                  </w:pPr>
                </w:p>
              </w:tc>
              <w:tc>
                <w:tcPr>
                  <w:tcW w:w="1984" w:type="dxa"/>
                  <w:shd w:val="clear" w:color="auto" w:fill="auto"/>
                  <w:vAlign w:val="center"/>
                </w:tcPr>
                <w:p w14:paraId="07FB1854"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6E10FE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3EACC6D4" w14:textId="77777777" w:rsidTr="00160A1F">
              <w:tc>
                <w:tcPr>
                  <w:tcW w:w="421" w:type="dxa"/>
                </w:tcPr>
                <w:p w14:paraId="2CA292F8"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3ECFB46" w14:textId="77777777" w:rsidR="00160A1F" w:rsidRPr="00160A1F" w:rsidRDefault="00160A1F" w:rsidP="00160A1F">
                  <w:pPr>
                    <w:spacing w:line="0" w:lineRule="atLeast"/>
                    <w:rPr>
                      <w:rFonts w:eastAsia="Arial"/>
                      <w:sz w:val="18"/>
                      <w:szCs w:val="18"/>
                    </w:rPr>
                  </w:pPr>
                  <w:r w:rsidRPr="00160A1F">
                    <w:rPr>
                      <w:rFonts w:eastAsia="Arial"/>
                      <w:sz w:val="18"/>
                      <w:szCs w:val="18"/>
                    </w:rPr>
                    <w:t>динамическая фокусировка на прием</w:t>
                  </w:r>
                </w:p>
              </w:tc>
              <w:tc>
                <w:tcPr>
                  <w:tcW w:w="850" w:type="dxa"/>
                  <w:vAlign w:val="center"/>
                </w:tcPr>
                <w:p w14:paraId="65709BB2" w14:textId="77777777" w:rsidR="00160A1F" w:rsidRPr="00160A1F" w:rsidRDefault="00160A1F" w:rsidP="00160A1F">
                  <w:pPr>
                    <w:jc w:val="center"/>
                    <w:rPr>
                      <w:color w:val="000000"/>
                      <w:sz w:val="18"/>
                      <w:szCs w:val="18"/>
                    </w:rPr>
                  </w:pPr>
                </w:p>
              </w:tc>
              <w:tc>
                <w:tcPr>
                  <w:tcW w:w="1984" w:type="dxa"/>
                  <w:shd w:val="clear" w:color="auto" w:fill="auto"/>
                  <w:vAlign w:val="center"/>
                </w:tcPr>
                <w:p w14:paraId="2C11F1D4"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77716A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036B3249" w14:textId="77777777" w:rsidTr="00160A1F">
              <w:tc>
                <w:tcPr>
                  <w:tcW w:w="421" w:type="dxa"/>
                </w:tcPr>
                <w:p w14:paraId="05549BC5"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9E8857F" w14:textId="77777777" w:rsidR="00160A1F" w:rsidRPr="00160A1F" w:rsidRDefault="00160A1F" w:rsidP="00160A1F">
                  <w:pPr>
                    <w:spacing w:line="0" w:lineRule="atLeast"/>
                    <w:rPr>
                      <w:rFonts w:eastAsia="Arial"/>
                      <w:sz w:val="18"/>
                      <w:szCs w:val="18"/>
                    </w:rPr>
                  </w:pPr>
                  <w:r w:rsidRPr="00160A1F">
                    <w:rPr>
                      <w:rFonts w:eastAsia="Arial"/>
                      <w:sz w:val="18"/>
                      <w:szCs w:val="18"/>
                    </w:rPr>
                    <w:t>динамическая апертура на излучение и прием</w:t>
                  </w:r>
                </w:p>
              </w:tc>
              <w:tc>
                <w:tcPr>
                  <w:tcW w:w="850" w:type="dxa"/>
                  <w:vAlign w:val="center"/>
                </w:tcPr>
                <w:p w14:paraId="08562412" w14:textId="77777777" w:rsidR="00160A1F" w:rsidRPr="00160A1F" w:rsidRDefault="00160A1F" w:rsidP="00160A1F">
                  <w:pPr>
                    <w:jc w:val="center"/>
                    <w:rPr>
                      <w:color w:val="000000"/>
                      <w:sz w:val="18"/>
                      <w:szCs w:val="18"/>
                    </w:rPr>
                  </w:pPr>
                </w:p>
              </w:tc>
              <w:tc>
                <w:tcPr>
                  <w:tcW w:w="1984" w:type="dxa"/>
                  <w:shd w:val="clear" w:color="auto" w:fill="auto"/>
                  <w:vAlign w:val="center"/>
                </w:tcPr>
                <w:p w14:paraId="6BB26C3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6EED4E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1B053673" w14:textId="77777777" w:rsidTr="00160A1F">
              <w:tc>
                <w:tcPr>
                  <w:tcW w:w="421" w:type="dxa"/>
                </w:tcPr>
                <w:p w14:paraId="4274D81C"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7938FDA" w14:textId="77777777" w:rsidR="00160A1F" w:rsidRPr="00160A1F" w:rsidRDefault="00160A1F" w:rsidP="00160A1F">
                  <w:pPr>
                    <w:spacing w:line="0" w:lineRule="atLeast"/>
                    <w:rPr>
                      <w:rFonts w:eastAsia="Arial"/>
                      <w:sz w:val="18"/>
                      <w:szCs w:val="18"/>
                    </w:rPr>
                  </w:pPr>
                  <w:proofErr w:type="spellStart"/>
                  <w:r w:rsidRPr="00160A1F">
                    <w:rPr>
                      <w:rFonts w:eastAsia="Arial"/>
                      <w:sz w:val="18"/>
                      <w:szCs w:val="18"/>
                    </w:rPr>
                    <w:t>аподизация</w:t>
                  </w:r>
                  <w:proofErr w:type="spellEnd"/>
                  <w:r w:rsidRPr="00160A1F">
                    <w:rPr>
                      <w:rFonts w:eastAsia="Arial"/>
                      <w:sz w:val="18"/>
                      <w:szCs w:val="18"/>
                    </w:rPr>
                    <w:t xml:space="preserve"> на излучение и прием</w:t>
                  </w:r>
                </w:p>
              </w:tc>
              <w:tc>
                <w:tcPr>
                  <w:tcW w:w="850" w:type="dxa"/>
                  <w:vAlign w:val="center"/>
                </w:tcPr>
                <w:p w14:paraId="13026455" w14:textId="77777777" w:rsidR="00160A1F" w:rsidRPr="00160A1F" w:rsidRDefault="00160A1F" w:rsidP="00160A1F">
                  <w:pPr>
                    <w:jc w:val="center"/>
                    <w:rPr>
                      <w:color w:val="000000"/>
                      <w:sz w:val="18"/>
                      <w:szCs w:val="18"/>
                    </w:rPr>
                  </w:pPr>
                </w:p>
              </w:tc>
              <w:tc>
                <w:tcPr>
                  <w:tcW w:w="1984" w:type="dxa"/>
                  <w:shd w:val="clear" w:color="auto" w:fill="auto"/>
                  <w:vAlign w:val="center"/>
                </w:tcPr>
                <w:p w14:paraId="5DCFC4F4"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6C3A7B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46EC380A" w14:textId="77777777" w:rsidTr="00160A1F">
              <w:tc>
                <w:tcPr>
                  <w:tcW w:w="421" w:type="dxa"/>
                </w:tcPr>
                <w:p w14:paraId="3206AB00"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44DAF4F1"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регулировка плотности линий в В-режиме и режиме </w:t>
                  </w:r>
                  <w:r w:rsidRPr="00160A1F">
                    <w:rPr>
                      <w:rFonts w:eastAsia="Arial"/>
                      <w:sz w:val="18"/>
                      <w:szCs w:val="18"/>
                      <w:lang w:val="en-US"/>
                    </w:rPr>
                    <w:t>CFM</w:t>
                  </w:r>
                </w:p>
              </w:tc>
              <w:tc>
                <w:tcPr>
                  <w:tcW w:w="850" w:type="dxa"/>
                  <w:vAlign w:val="center"/>
                </w:tcPr>
                <w:p w14:paraId="1EF3A881" w14:textId="77777777" w:rsidR="00160A1F" w:rsidRPr="00160A1F" w:rsidRDefault="00160A1F" w:rsidP="00160A1F">
                  <w:pPr>
                    <w:jc w:val="center"/>
                    <w:rPr>
                      <w:color w:val="000000"/>
                      <w:sz w:val="18"/>
                      <w:szCs w:val="18"/>
                    </w:rPr>
                  </w:pPr>
                </w:p>
              </w:tc>
              <w:tc>
                <w:tcPr>
                  <w:tcW w:w="1984" w:type="dxa"/>
                  <w:shd w:val="clear" w:color="auto" w:fill="auto"/>
                  <w:vAlign w:val="center"/>
                </w:tcPr>
                <w:p w14:paraId="0494265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290C54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607415CB" w14:textId="77777777" w:rsidTr="00160A1F">
              <w:tc>
                <w:tcPr>
                  <w:tcW w:w="421" w:type="dxa"/>
                </w:tcPr>
                <w:p w14:paraId="6F2EA0E9"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6ADFFD35" w14:textId="77777777" w:rsidR="00160A1F" w:rsidRPr="00160A1F" w:rsidRDefault="00160A1F" w:rsidP="00160A1F">
                  <w:pPr>
                    <w:spacing w:line="0" w:lineRule="atLeast"/>
                    <w:rPr>
                      <w:rFonts w:eastAsia="Arial"/>
                      <w:sz w:val="18"/>
                      <w:szCs w:val="18"/>
                    </w:rPr>
                  </w:pPr>
                  <w:r w:rsidRPr="00160A1F">
                    <w:rPr>
                      <w:rFonts w:eastAsia="Arial"/>
                      <w:sz w:val="18"/>
                      <w:szCs w:val="18"/>
                    </w:rPr>
                    <w:t>частотное компаундирование</w:t>
                  </w:r>
                </w:p>
              </w:tc>
              <w:tc>
                <w:tcPr>
                  <w:tcW w:w="850" w:type="dxa"/>
                  <w:vAlign w:val="center"/>
                </w:tcPr>
                <w:p w14:paraId="2E01D01E" w14:textId="77777777" w:rsidR="00160A1F" w:rsidRPr="00160A1F" w:rsidRDefault="00160A1F" w:rsidP="00160A1F">
                  <w:pPr>
                    <w:jc w:val="center"/>
                    <w:rPr>
                      <w:color w:val="000000"/>
                      <w:sz w:val="18"/>
                      <w:szCs w:val="18"/>
                    </w:rPr>
                  </w:pPr>
                </w:p>
              </w:tc>
              <w:tc>
                <w:tcPr>
                  <w:tcW w:w="1984" w:type="dxa"/>
                  <w:shd w:val="clear" w:color="auto" w:fill="auto"/>
                  <w:vAlign w:val="center"/>
                </w:tcPr>
                <w:p w14:paraId="1699DE1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7EA3EB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4C1AF035" w14:textId="77777777" w:rsidTr="00160A1F">
              <w:tc>
                <w:tcPr>
                  <w:tcW w:w="421" w:type="dxa"/>
                </w:tcPr>
                <w:p w14:paraId="6074F27F"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0187E59B" w14:textId="77777777" w:rsidR="00160A1F" w:rsidRPr="00160A1F" w:rsidRDefault="00160A1F" w:rsidP="00160A1F">
                  <w:pPr>
                    <w:spacing w:line="0" w:lineRule="atLeast"/>
                    <w:rPr>
                      <w:rFonts w:eastAsia="Arial"/>
                      <w:sz w:val="18"/>
                      <w:szCs w:val="18"/>
                    </w:rPr>
                  </w:pPr>
                  <w:r w:rsidRPr="00160A1F">
                    <w:rPr>
                      <w:rFonts w:eastAsia="Arial"/>
                      <w:sz w:val="18"/>
                      <w:szCs w:val="18"/>
                    </w:rPr>
                    <w:t>динамическая фильтрация по глубине сканирования</w:t>
                  </w:r>
                </w:p>
              </w:tc>
              <w:tc>
                <w:tcPr>
                  <w:tcW w:w="850" w:type="dxa"/>
                  <w:vAlign w:val="center"/>
                </w:tcPr>
                <w:p w14:paraId="55801B43" w14:textId="77777777" w:rsidR="00160A1F" w:rsidRPr="00160A1F" w:rsidRDefault="00160A1F" w:rsidP="00160A1F">
                  <w:pPr>
                    <w:jc w:val="center"/>
                    <w:rPr>
                      <w:color w:val="000000"/>
                      <w:sz w:val="18"/>
                      <w:szCs w:val="18"/>
                    </w:rPr>
                  </w:pPr>
                </w:p>
              </w:tc>
              <w:tc>
                <w:tcPr>
                  <w:tcW w:w="1984" w:type="dxa"/>
                  <w:shd w:val="clear" w:color="auto" w:fill="auto"/>
                  <w:vAlign w:val="center"/>
                </w:tcPr>
                <w:p w14:paraId="2EA2BCC6"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430B84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715B83C8" w14:textId="77777777" w:rsidTr="00160A1F">
              <w:tc>
                <w:tcPr>
                  <w:tcW w:w="421" w:type="dxa"/>
                </w:tcPr>
                <w:p w14:paraId="407E0EB9"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F07B782" w14:textId="77777777" w:rsidR="00160A1F" w:rsidRPr="00160A1F" w:rsidRDefault="00160A1F" w:rsidP="00160A1F">
                  <w:pPr>
                    <w:spacing w:line="0" w:lineRule="atLeast"/>
                    <w:rPr>
                      <w:rFonts w:eastAsia="Arial"/>
                      <w:sz w:val="18"/>
                      <w:szCs w:val="18"/>
                    </w:rPr>
                  </w:pPr>
                  <w:proofErr w:type="spellStart"/>
                  <w:r w:rsidRPr="00160A1F">
                    <w:rPr>
                      <w:rFonts w:eastAsia="Arial"/>
                      <w:sz w:val="18"/>
                      <w:szCs w:val="18"/>
                    </w:rPr>
                    <w:t>псевдоокрашивание</w:t>
                  </w:r>
                  <w:proofErr w:type="spellEnd"/>
                  <w:r w:rsidRPr="00160A1F">
                    <w:rPr>
                      <w:rFonts w:eastAsia="Arial"/>
                      <w:sz w:val="18"/>
                      <w:szCs w:val="18"/>
                    </w:rPr>
                    <w:t xml:space="preserve"> полутонового изображения</w:t>
                  </w:r>
                </w:p>
              </w:tc>
              <w:tc>
                <w:tcPr>
                  <w:tcW w:w="850" w:type="dxa"/>
                  <w:vAlign w:val="center"/>
                </w:tcPr>
                <w:p w14:paraId="2617CA13" w14:textId="77777777" w:rsidR="00160A1F" w:rsidRPr="00160A1F" w:rsidRDefault="00160A1F" w:rsidP="00160A1F">
                  <w:pPr>
                    <w:jc w:val="center"/>
                    <w:rPr>
                      <w:color w:val="000000"/>
                      <w:sz w:val="18"/>
                      <w:szCs w:val="18"/>
                    </w:rPr>
                  </w:pPr>
                </w:p>
              </w:tc>
              <w:tc>
                <w:tcPr>
                  <w:tcW w:w="1984" w:type="dxa"/>
                  <w:shd w:val="clear" w:color="auto" w:fill="auto"/>
                  <w:vAlign w:val="center"/>
                </w:tcPr>
                <w:p w14:paraId="79AFF83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6ED15FF7"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472FF960" w14:textId="77777777" w:rsidTr="00160A1F">
              <w:tc>
                <w:tcPr>
                  <w:tcW w:w="421" w:type="dxa"/>
                </w:tcPr>
                <w:p w14:paraId="5EDB9600"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29167211" w14:textId="77777777" w:rsidR="00160A1F" w:rsidRPr="00160A1F" w:rsidRDefault="00160A1F" w:rsidP="00160A1F">
                  <w:pPr>
                    <w:spacing w:line="0" w:lineRule="atLeast"/>
                    <w:rPr>
                      <w:rFonts w:eastAsia="Arial"/>
                      <w:sz w:val="18"/>
                      <w:szCs w:val="18"/>
                    </w:rPr>
                  </w:pPr>
                  <w:r w:rsidRPr="00160A1F">
                    <w:rPr>
                      <w:rFonts w:eastAsia="Arial"/>
                      <w:sz w:val="18"/>
                      <w:szCs w:val="18"/>
                    </w:rPr>
                    <w:t>изменение параметров визуализации (</w:t>
                  </w:r>
                  <w:proofErr w:type="spellStart"/>
                  <w:r w:rsidRPr="00160A1F">
                    <w:rPr>
                      <w:rFonts w:eastAsia="Arial"/>
                      <w:sz w:val="18"/>
                      <w:szCs w:val="18"/>
                    </w:rPr>
                    <w:t>постпроцессинг</w:t>
                  </w:r>
                  <w:proofErr w:type="spellEnd"/>
                  <w:r w:rsidRPr="00160A1F">
                    <w:rPr>
                      <w:rFonts w:eastAsia="Arial"/>
                      <w:sz w:val="18"/>
                      <w:szCs w:val="18"/>
                    </w:rPr>
                    <w:t>) на «замороженном» изображении</w:t>
                  </w:r>
                </w:p>
              </w:tc>
              <w:tc>
                <w:tcPr>
                  <w:tcW w:w="850" w:type="dxa"/>
                  <w:vAlign w:val="center"/>
                </w:tcPr>
                <w:p w14:paraId="5D22B783" w14:textId="77777777" w:rsidR="00160A1F" w:rsidRPr="00160A1F" w:rsidRDefault="00160A1F" w:rsidP="00160A1F">
                  <w:pPr>
                    <w:jc w:val="center"/>
                    <w:rPr>
                      <w:color w:val="000000"/>
                      <w:sz w:val="18"/>
                      <w:szCs w:val="18"/>
                    </w:rPr>
                  </w:pPr>
                </w:p>
              </w:tc>
              <w:tc>
                <w:tcPr>
                  <w:tcW w:w="1984" w:type="dxa"/>
                  <w:shd w:val="clear" w:color="auto" w:fill="auto"/>
                  <w:vAlign w:val="center"/>
                </w:tcPr>
                <w:p w14:paraId="17E7056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4C791C5"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5D0A172B" w14:textId="77777777" w:rsidTr="00160A1F">
              <w:tc>
                <w:tcPr>
                  <w:tcW w:w="421" w:type="dxa"/>
                </w:tcPr>
                <w:p w14:paraId="167EA44E"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372024E" w14:textId="77777777" w:rsidR="00160A1F" w:rsidRPr="00160A1F" w:rsidRDefault="00160A1F" w:rsidP="00160A1F">
                  <w:pPr>
                    <w:spacing w:line="0" w:lineRule="atLeast"/>
                    <w:rPr>
                      <w:rFonts w:eastAsia="Arial"/>
                      <w:sz w:val="18"/>
                      <w:szCs w:val="18"/>
                    </w:rPr>
                  </w:pPr>
                  <w:r w:rsidRPr="00160A1F">
                    <w:rPr>
                      <w:rFonts w:eastAsia="Arial"/>
                      <w:sz w:val="18"/>
                      <w:szCs w:val="18"/>
                    </w:rPr>
                    <w:t>автоматическая трассировка допплеровского спектра и автоматического измерения параметров кровотока</w:t>
                  </w:r>
                </w:p>
              </w:tc>
              <w:tc>
                <w:tcPr>
                  <w:tcW w:w="850" w:type="dxa"/>
                  <w:vAlign w:val="center"/>
                </w:tcPr>
                <w:p w14:paraId="17CF2622" w14:textId="77777777" w:rsidR="00160A1F" w:rsidRPr="00160A1F" w:rsidRDefault="00160A1F" w:rsidP="00160A1F">
                  <w:pPr>
                    <w:jc w:val="center"/>
                    <w:rPr>
                      <w:color w:val="000000"/>
                      <w:sz w:val="18"/>
                      <w:szCs w:val="18"/>
                    </w:rPr>
                  </w:pPr>
                </w:p>
              </w:tc>
              <w:tc>
                <w:tcPr>
                  <w:tcW w:w="1984" w:type="dxa"/>
                  <w:shd w:val="clear" w:color="auto" w:fill="auto"/>
                  <w:vAlign w:val="center"/>
                </w:tcPr>
                <w:p w14:paraId="00F697E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F2D6F0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1C7833E5" w14:textId="77777777" w:rsidTr="00160A1F">
              <w:tc>
                <w:tcPr>
                  <w:tcW w:w="421" w:type="dxa"/>
                </w:tcPr>
                <w:p w14:paraId="6727C2F8"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B6F8D4A" w14:textId="77777777" w:rsidR="00160A1F" w:rsidRPr="00160A1F" w:rsidRDefault="00160A1F" w:rsidP="00160A1F">
                  <w:pPr>
                    <w:spacing w:line="0" w:lineRule="atLeast"/>
                    <w:rPr>
                      <w:rFonts w:eastAsia="Arial"/>
                      <w:sz w:val="18"/>
                      <w:szCs w:val="18"/>
                    </w:rPr>
                  </w:pPr>
                  <w:r w:rsidRPr="00160A1F">
                    <w:rPr>
                      <w:rFonts w:eastAsia="Arial"/>
                      <w:sz w:val="18"/>
                      <w:szCs w:val="18"/>
                    </w:rPr>
                    <w:t>поворот и инверсия изображения</w:t>
                  </w:r>
                </w:p>
              </w:tc>
              <w:tc>
                <w:tcPr>
                  <w:tcW w:w="850" w:type="dxa"/>
                  <w:vAlign w:val="center"/>
                </w:tcPr>
                <w:p w14:paraId="018C50FD" w14:textId="77777777" w:rsidR="00160A1F" w:rsidRPr="00160A1F" w:rsidRDefault="00160A1F" w:rsidP="00160A1F">
                  <w:pPr>
                    <w:jc w:val="center"/>
                    <w:rPr>
                      <w:color w:val="000000"/>
                      <w:sz w:val="18"/>
                      <w:szCs w:val="18"/>
                    </w:rPr>
                  </w:pPr>
                </w:p>
              </w:tc>
              <w:tc>
                <w:tcPr>
                  <w:tcW w:w="1984" w:type="dxa"/>
                  <w:shd w:val="clear" w:color="auto" w:fill="auto"/>
                  <w:vAlign w:val="center"/>
                </w:tcPr>
                <w:p w14:paraId="7F0BAC2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DD982B4"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402CD59D" w14:textId="77777777" w:rsidTr="00160A1F">
              <w:tc>
                <w:tcPr>
                  <w:tcW w:w="421" w:type="dxa"/>
                </w:tcPr>
                <w:p w14:paraId="4A6B9F73"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DD0CEA7" w14:textId="77777777" w:rsidR="00160A1F" w:rsidRPr="00160A1F" w:rsidRDefault="00160A1F" w:rsidP="00160A1F">
                  <w:pPr>
                    <w:spacing w:line="0" w:lineRule="atLeast"/>
                    <w:rPr>
                      <w:rFonts w:eastAsia="Arial"/>
                      <w:sz w:val="18"/>
                      <w:szCs w:val="18"/>
                    </w:rPr>
                  </w:pPr>
                  <w:r w:rsidRPr="00160A1F">
                    <w:rPr>
                      <w:rFonts w:eastAsia="Arial"/>
                      <w:sz w:val="18"/>
                      <w:szCs w:val="18"/>
                    </w:rPr>
                    <w:t>фильтр подчеркивания границ изображения</w:t>
                  </w:r>
                </w:p>
              </w:tc>
              <w:tc>
                <w:tcPr>
                  <w:tcW w:w="850" w:type="dxa"/>
                  <w:vAlign w:val="center"/>
                </w:tcPr>
                <w:p w14:paraId="6E94A845" w14:textId="77777777" w:rsidR="00160A1F" w:rsidRPr="00160A1F" w:rsidRDefault="00160A1F" w:rsidP="00160A1F">
                  <w:pPr>
                    <w:jc w:val="center"/>
                    <w:rPr>
                      <w:color w:val="000000"/>
                      <w:sz w:val="18"/>
                      <w:szCs w:val="18"/>
                    </w:rPr>
                  </w:pPr>
                </w:p>
              </w:tc>
              <w:tc>
                <w:tcPr>
                  <w:tcW w:w="1984" w:type="dxa"/>
                  <w:shd w:val="clear" w:color="auto" w:fill="auto"/>
                  <w:vAlign w:val="center"/>
                </w:tcPr>
                <w:p w14:paraId="5808437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0113BB8"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070CDFD4" w14:textId="77777777" w:rsidTr="00160A1F">
              <w:tc>
                <w:tcPr>
                  <w:tcW w:w="421" w:type="dxa"/>
                </w:tcPr>
                <w:p w14:paraId="130BC4B9"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4586BB22" w14:textId="77777777" w:rsidR="00160A1F" w:rsidRPr="00160A1F" w:rsidRDefault="00160A1F" w:rsidP="00160A1F">
                  <w:pPr>
                    <w:spacing w:line="0" w:lineRule="atLeast"/>
                    <w:rPr>
                      <w:rFonts w:eastAsia="Arial"/>
                      <w:sz w:val="18"/>
                      <w:szCs w:val="18"/>
                    </w:rPr>
                  </w:pPr>
                  <w:r w:rsidRPr="00160A1F">
                    <w:rPr>
                      <w:rFonts w:eastAsia="Arial"/>
                      <w:sz w:val="18"/>
                      <w:szCs w:val="18"/>
                    </w:rPr>
                    <w:t>сглаживание изображения</w:t>
                  </w:r>
                </w:p>
              </w:tc>
              <w:tc>
                <w:tcPr>
                  <w:tcW w:w="850" w:type="dxa"/>
                  <w:vAlign w:val="center"/>
                </w:tcPr>
                <w:p w14:paraId="5CC5DD98" w14:textId="77777777" w:rsidR="00160A1F" w:rsidRPr="00160A1F" w:rsidRDefault="00160A1F" w:rsidP="00160A1F">
                  <w:pPr>
                    <w:jc w:val="center"/>
                    <w:rPr>
                      <w:color w:val="000000"/>
                      <w:sz w:val="18"/>
                      <w:szCs w:val="18"/>
                    </w:rPr>
                  </w:pPr>
                </w:p>
              </w:tc>
              <w:tc>
                <w:tcPr>
                  <w:tcW w:w="1984" w:type="dxa"/>
                  <w:shd w:val="clear" w:color="auto" w:fill="auto"/>
                  <w:vAlign w:val="center"/>
                </w:tcPr>
                <w:p w14:paraId="2DD2ECA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FCEAE99"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2860548C" w14:textId="77777777" w:rsidTr="00160A1F">
              <w:tc>
                <w:tcPr>
                  <w:tcW w:w="421" w:type="dxa"/>
                </w:tcPr>
                <w:p w14:paraId="13F37CFE"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F0EDFDB"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управление </w:t>
                  </w:r>
                  <w:proofErr w:type="gramStart"/>
                  <w:r w:rsidRPr="00160A1F">
                    <w:rPr>
                      <w:rFonts w:eastAsia="Arial"/>
                      <w:sz w:val="18"/>
                      <w:szCs w:val="18"/>
                    </w:rPr>
                    <w:t>гамма-коррекцией</w:t>
                  </w:r>
                  <w:proofErr w:type="gramEnd"/>
                </w:p>
              </w:tc>
              <w:tc>
                <w:tcPr>
                  <w:tcW w:w="850" w:type="dxa"/>
                  <w:vAlign w:val="center"/>
                </w:tcPr>
                <w:p w14:paraId="78AECE9D" w14:textId="77777777" w:rsidR="00160A1F" w:rsidRPr="00160A1F" w:rsidRDefault="00160A1F" w:rsidP="00160A1F">
                  <w:pPr>
                    <w:jc w:val="center"/>
                    <w:rPr>
                      <w:color w:val="000000"/>
                      <w:sz w:val="18"/>
                      <w:szCs w:val="18"/>
                    </w:rPr>
                  </w:pPr>
                </w:p>
              </w:tc>
              <w:tc>
                <w:tcPr>
                  <w:tcW w:w="1984" w:type="dxa"/>
                  <w:shd w:val="clear" w:color="auto" w:fill="auto"/>
                  <w:vAlign w:val="center"/>
                </w:tcPr>
                <w:p w14:paraId="65395930"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641F85E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60BC7D84" w14:textId="77777777" w:rsidTr="00160A1F">
              <w:tc>
                <w:tcPr>
                  <w:tcW w:w="421" w:type="dxa"/>
                </w:tcPr>
                <w:p w14:paraId="129834BC"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42BDAC6"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выбор в триплексном режиме приоритета обновления изображения </w:t>
                  </w:r>
                  <w:r w:rsidRPr="00160A1F">
                    <w:rPr>
                      <w:rFonts w:eastAsia="Arial"/>
                      <w:sz w:val="18"/>
                      <w:szCs w:val="18"/>
                      <w:lang w:val="en-US"/>
                    </w:rPr>
                    <w:t>B</w:t>
                  </w:r>
                  <w:r w:rsidRPr="00160A1F">
                    <w:rPr>
                      <w:rFonts w:eastAsia="Arial"/>
                      <w:sz w:val="18"/>
                      <w:szCs w:val="18"/>
                    </w:rPr>
                    <w:t>+</w:t>
                  </w:r>
                  <w:r w:rsidRPr="00160A1F">
                    <w:rPr>
                      <w:rFonts w:eastAsia="Arial"/>
                      <w:sz w:val="18"/>
                      <w:szCs w:val="18"/>
                      <w:lang w:val="en-US"/>
                    </w:rPr>
                    <w:t>CFM</w:t>
                  </w:r>
                  <w:r w:rsidRPr="00160A1F">
                    <w:rPr>
                      <w:rFonts w:eastAsia="Arial"/>
                      <w:sz w:val="18"/>
                      <w:szCs w:val="18"/>
                    </w:rPr>
                    <w:t xml:space="preserve"> и изображения спектра допплеровских частот</w:t>
                  </w:r>
                </w:p>
              </w:tc>
              <w:tc>
                <w:tcPr>
                  <w:tcW w:w="850" w:type="dxa"/>
                  <w:vAlign w:val="center"/>
                </w:tcPr>
                <w:p w14:paraId="5174CCE6" w14:textId="77777777" w:rsidR="00160A1F" w:rsidRPr="00160A1F" w:rsidRDefault="00160A1F" w:rsidP="00160A1F">
                  <w:pPr>
                    <w:jc w:val="center"/>
                    <w:rPr>
                      <w:color w:val="000000"/>
                      <w:sz w:val="18"/>
                      <w:szCs w:val="18"/>
                    </w:rPr>
                  </w:pPr>
                </w:p>
              </w:tc>
              <w:tc>
                <w:tcPr>
                  <w:tcW w:w="1984" w:type="dxa"/>
                  <w:shd w:val="clear" w:color="auto" w:fill="auto"/>
                  <w:vAlign w:val="center"/>
                </w:tcPr>
                <w:p w14:paraId="08E56DD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64B3CC9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6.2.2)</w:t>
                  </w:r>
                </w:p>
              </w:tc>
            </w:tr>
            <w:tr w:rsidR="00160A1F" w:rsidRPr="000E71A8" w14:paraId="6FEC2BBA" w14:textId="77777777" w:rsidTr="00160A1F">
              <w:tc>
                <w:tcPr>
                  <w:tcW w:w="421" w:type="dxa"/>
                </w:tcPr>
                <w:p w14:paraId="3A2827CA" w14:textId="77777777" w:rsidR="00160A1F" w:rsidRPr="00160A1F" w:rsidRDefault="00160A1F" w:rsidP="00160A1F">
                  <w:pPr>
                    <w:spacing w:line="0" w:lineRule="atLeast"/>
                    <w:rPr>
                      <w:rFonts w:eastAsia="Arial"/>
                      <w:b/>
                      <w:sz w:val="18"/>
                      <w:szCs w:val="18"/>
                      <w:lang w:val="en-US"/>
                    </w:rPr>
                  </w:pPr>
                </w:p>
              </w:tc>
              <w:tc>
                <w:tcPr>
                  <w:tcW w:w="5953" w:type="dxa"/>
                  <w:shd w:val="clear" w:color="auto" w:fill="auto"/>
                  <w:vAlign w:val="center"/>
                </w:tcPr>
                <w:p w14:paraId="318B4D5F" w14:textId="77777777" w:rsidR="00160A1F" w:rsidRPr="00160A1F" w:rsidRDefault="00160A1F" w:rsidP="00160A1F">
                  <w:pPr>
                    <w:spacing w:line="0" w:lineRule="atLeast"/>
                    <w:rPr>
                      <w:rFonts w:eastAsia="Arial"/>
                      <w:b/>
                      <w:sz w:val="18"/>
                      <w:szCs w:val="18"/>
                    </w:rPr>
                  </w:pPr>
                  <w:r w:rsidRPr="00160A1F">
                    <w:rPr>
                      <w:rFonts w:eastAsia="Arial"/>
                      <w:b/>
                      <w:sz w:val="18"/>
                      <w:szCs w:val="18"/>
                    </w:rPr>
                    <w:t>Измерения</w:t>
                  </w:r>
                </w:p>
              </w:tc>
              <w:tc>
                <w:tcPr>
                  <w:tcW w:w="850" w:type="dxa"/>
                  <w:vAlign w:val="center"/>
                </w:tcPr>
                <w:p w14:paraId="4823F8F2" w14:textId="77777777" w:rsidR="00160A1F" w:rsidRPr="00160A1F" w:rsidRDefault="00160A1F" w:rsidP="00160A1F">
                  <w:pPr>
                    <w:jc w:val="center"/>
                    <w:rPr>
                      <w:color w:val="000000"/>
                      <w:sz w:val="18"/>
                      <w:szCs w:val="18"/>
                    </w:rPr>
                  </w:pPr>
                </w:p>
              </w:tc>
              <w:tc>
                <w:tcPr>
                  <w:tcW w:w="1984" w:type="dxa"/>
                  <w:shd w:val="clear" w:color="auto" w:fill="auto"/>
                  <w:vAlign w:val="center"/>
                </w:tcPr>
                <w:p w14:paraId="2712480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3625F3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25805159" w14:textId="77777777" w:rsidTr="00160A1F">
              <w:tc>
                <w:tcPr>
                  <w:tcW w:w="421" w:type="dxa"/>
                </w:tcPr>
                <w:p w14:paraId="525681D8"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5BC01E4C" w14:textId="77777777" w:rsidR="00160A1F" w:rsidRPr="00160A1F" w:rsidRDefault="00160A1F" w:rsidP="00160A1F">
                  <w:pPr>
                    <w:spacing w:line="0" w:lineRule="atLeast"/>
                    <w:rPr>
                      <w:rFonts w:eastAsia="Arial"/>
                      <w:sz w:val="18"/>
                      <w:szCs w:val="18"/>
                    </w:rPr>
                  </w:pPr>
                  <w:r w:rsidRPr="00160A1F">
                    <w:rPr>
                      <w:rFonts w:eastAsia="Arial"/>
                      <w:sz w:val="18"/>
                      <w:szCs w:val="18"/>
                    </w:rPr>
                    <w:t>варианты проведения измерений:</w:t>
                  </w:r>
                </w:p>
              </w:tc>
              <w:tc>
                <w:tcPr>
                  <w:tcW w:w="850" w:type="dxa"/>
                  <w:vAlign w:val="center"/>
                </w:tcPr>
                <w:p w14:paraId="745739D9" w14:textId="77777777" w:rsidR="00160A1F" w:rsidRPr="00160A1F" w:rsidRDefault="00160A1F" w:rsidP="00160A1F">
                  <w:pPr>
                    <w:jc w:val="center"/>
                    <w:rPr>
                      <w:color w:val="000000"/>
                      <w:sz w:val="18"/>
                      <w:szCs w:val="18"/>
                    </w:rPr>
                  </w:pPr>
                </w:p>
              </w:tc>
              <w:tc>
                <w:tcPr>
                  <w:tcW w:w="1984" w:type="dxa"/>
                  <w:shd w:val="clear" w:color="auto" w:fill="auto"/>
                  <w:vAlign w:val="center"/>
                </w:tcPr>
                <w:p w14:paraId="51533DC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175F68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557A65F0" w14:textId="77777777" w:rsidTr="00160A1F">
              <w:tc>
                <w:tcPr>
                  <w:tcW w:w="421" w:type="dxa"/>
                </w:tcPr>
                <w:p w14:paraId="46BD79CE"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6DF6BB32" w14:textId="77777777" w:rsidR="00160A1F" w:rsidRPr="00160A1F" w:rsidRDefault="00160A1F" w:rsidP="00160A1F">
                  <w:pPr>
                    <w:spacing w:line="0" w:lineRule="atLeast"/>
                    <w:rPr>
                      <w:rFonts w:eastAsia="Arial"/>
                      <w:sz w:val="18"/>
                      <w:szCs w:val="18"/>
                    </w:rPr>
                  </w:pPr>
                  <w:r w:rsidRPr="00160A1F">
                    <w:rPr>
                      <w:rFonts w:eastAsia="Arial"/>
                      <w:sz w:val="18"/>
                      <w:szCs w:val="18"/>
                    </w:rPr>
                    <w:t>во время исследования</w:t>
                  </w:r>
                </w:p>
              </w:tc>
              <w:tc>
                <w:tcPr>
                  <w:tcW w:w="850" w:type="dxa"/>
                  <w:vAlign w:val="center"/>
                </w:tcPr>
                <w:p w14:paraId="2D787024" w14:textId="77777777" w:rsidR="00160A1F" w:rsidRPr="00160A1F" w:rsidRDefault="00160A1F" w:rsidP="00160A1F">
                  <w:pPr>
                    <w:jc w:val="center"/>
                    <w:rPr>
                      <w:color w:val="000000"/>
                      <w:sz w:val="18"/>
                      <w:szCs w:val="18"/>
                    </w:rPr>
                  </w:pPr>
                </w:p>
              </w:tc>
              <w:tc>
                <w:tcPr>
                  <w:tcW w:w="1984" w:type="dxa"/>
                  <w:shd w:val="clear" w:color="auto" w:fill="auto"/>
                  <w:vAlign w:val="center"/>
                </w:tcPr>
                <w:p w14:paraId="0072DC0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1701FA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7E4815D9" w14:textId="77777777" w:rsidTr="00160A1F">
              <w:tc>
                <w:tcPr>
                  <w:tcW w:w="421" w:type="dxa"/>
                </w:tcPr>
                <w:p w14:paraId="53A5968E"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28DB4C8"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из памяти </w:t>
                  </w:r>
                  <w:proofErr w:type="spellStart"/>
                  <w:r w:rsidRPr="00160A1F">
                    <w:rPr>
                      <w:rFonts w:eastAsia="Arial"/>
                      <w:sz w:val="18"/>
                      <w:szCs w:val="18"/>
                    </w:rPr>
                    <w:t>кинопетли</w:t>
                  </w:r>
                  <w:proofErr w:type="spellEnd"/>
                </w:p>
              </w:tc>
              <w:tc>
                <w:tcPr>
                  <w:tcW w:w="850" w:type="dxa"/>
                  <w:vAlign w:val="center"/>
                </w:tcPr>
                <w:p w14:paraId="615D2569" w14:textId="77777777" w:rsidR="00160A1F" w:rsidRPr="00160A1F" w:rsidRDefault="00160A1F" w:rsidP="00160A1F">
                  <w:pPr>
                    <w:jc w:val="center"/>
                    <w:rPr>
                      <w:color w:val="000000"/>
                      <w:sz w:val="18"/>
                      <w:szCs w:val="18"/>
                    </w:rPr>
                  </w:pPr>
                </w:p>
              </w:tc>
              <w:tc>
                <w:tcPr>
                  <w:tcW w:w="1984" w:type="dxa"/>
                  <w:shd w:val="clear" w:color="auto" w:fill="auto"/>
                  <w:vAlign w:val="center"/>
                </w:tcPr>
                <w:p w14:paraId="4D71154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64ACA85"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259113AA" w14:textId="77777777" w:rsidTr="00160A1F">
              <w:tc>
                <w:tcPr>
                  <w:tcW w:w="421" w:type="dxa"/>
                </w:tcPr>
                <w:p w14:paraId="2E7B1540"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42EB15FC" w14:textId="77777777" w:rsidR="00160A1F" w:rsidRPr="00160A1F" w:rsidRDefault="00160A1F" w:rsidP="00160A1F">
                  <w:pPr>
                    <w:spacing w:line="0" w:lineRule="atLeast"/>
                    <w:rPr>
                      <w:rFonts w:eastAsia="Arial"/>
                      <w:sz w:val="18"/>
                      <w:szCs w:val="18"/>
                    </w:rPr>
                  </w:pPr>
                  <w:r w:rsidRPr="00160A1F">
                    <w:rPr>
                      <w:rFonts w:eastAsia="Arial"/>
                      <w:sz w:val="18"/>
                      <w:szCs w:val="18"/>
                    </w:rPr>
                    <w:t>из сохраненных файлов</w:t>
                  </w:r>
                </w:p>
              </w:tc>
              <w:tc>
                <w:tcPr>
                  <w:tcW w:w="850" w:type="dxa"/>
                  <w:vAlign w:val="center"/>
                </w:tcPr>
                <w:p w14:paraId="4FB7474D" w14:textId="77777777" w:rsidR="00160A1F" w:rsidRPr="00160A1F" w:rsidRDefault="00160A1F" w:rsidP="00160A1F">
                  <w:pPr>
                    <w:jc w:val="center"/>
                    <w:rPr>
                      <w:color w:val="000000"/>
                      <w:sz w:val="18"/>
                      <w:szCs w:val="18"/>
                    </w:rPr>
                  </w:pPr>
                </w:p>
              </w:tc>
              <w:tc>
                <w:tcPr>
                  <w:tcW w:w="1984" w:type="dxa"/>
                  <w:shd w:val="clear" w:color="auto" w:fill="auto"/>
                  <w:vAlign w:val="center"/>
                </w:tcPr>
                <w:p w14:paraId="45373E3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35BD897"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4CFC4C63" w14:textId="77777777" w:rsidTr="00160A1F">
              <w:tc>
                <w:tcPr>
                  <w:tcW w:w="421" w:type="dxa"/>
                </w:tcPr>
                <w:p w14:paraId="49AC2F82"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6DA76464" w14:textId="77777777" w:rsidR="00160A1F" w:rsidRPr="00160A1F" w:rsidRDefault="00160A1F" w:rsidP="00160A1F">
                  <w:pPr>
                    <w:spacing w:line="0" w:lineRule="atLeast"/>
                    <w:rPr>
                      <w:rFonts w:eastAsia="Arial"/>
                      <w:sz w:val="18"/>
                      <w:szCs w:val="18"/>
                    </w:rPr>
                  </w:pPr>
                  <w:r w:rsidRPr="00160A1F">
                    <w:rPr>
                      <w:rFonts w:eastAsia="Arial"/>
                      <w:sz w:val="18"/>
                      <w:szCs w:val="18"/>
                    </w:rPr>
                    <w:t>Измерения в В-режиме:</w:t>
                  </w:r>
                </w:p>
              </w:tc>
              <w:tc>
                <w:tcPr>
                  <w:tcW w:w="850" w:type="dxa"/>
                  <w:vAlign w:val="center"/>
                </w:tcPr>
                <w:p w14:paraId="49C34C2F" w14:textId="77777777" w:rsidR="00160A1F" w:rsidRPr="00160A1F" w:rsidRDefault="00160A1F" w:rsidP="00160A1F">
                  <w:pPr>
                    <w:jc w:val="center"/>
                    <w:rPr>
                      <w:color w:val="000000"/>
                      <w:sz w:val="18"/>
                      <w:szCs w:val="18"/>
                    </w:rPr>
                  </w:pPr>
                </w:p>
              </w:tc>
              <w:tc>
                <w:tcPr>
                  <w:tcW w:w="1984" w:type="dxa"/>
                  <w:shd w:val="clear" w:color="auto" w:fill="auto"/>
                  <w:vAlign w:val="center"/>
                </w:tcPr>
                <w:p w14:paraId="644E8AA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42A11D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46B5F94E" w14:textId="77777777" w:rsidTr="00160A1F">
              <w:tc>
                <w:tcPr>
                  <w:tcW w:w="421" w:type="dxa"/>
                </w:tcPr>
                <w:p w14:paraId="060B4A89"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A3711B4" w14:textId="77777777" w:rsidR="00160A1F" w:rsidRPr="00160A1F" w:rsidRDefault="00160A1F" w:rsidP="00160A1F">
                  <w:pPr>
                    <w:spacing w:line="0" w:lineRule="atLeast"/>
                    <w:rPr>
                      <w:rFonts w:eastAsia="Arial"/>
                      <w:sz w:val="18"/>
                      <w:szCs w:val="18"/>
                    </w:rPr>
                  </w:pPr>
                  <w:r w:rsidRPr="00160A1F">
                    <w:rPr>
                      <w:rFonts w:eastAsia="Arial"/>
                      <w:sz w:val="18"/>
                      <w:szCs w:val="18"/>
                    </w:rPr>
                    <w:t>Расстояние</w:t>
                  </w:r>
                </w:p>
              </w:tc>
              <w:tc>
                <w:tcPr>
                  <w:tcW w:w="850" w:type="dxa"/>
                  <w:vAlign w:val="center"/>
                </w:tcPr>
                <w:p w14:paraId="2DAF1F7A" w14:textId="77777777" w:rsidR="00160A1F" w:rsidRPr="00160A1F" w:rsidRDefault="00160A1F" w:rsidP="00160A1F">
                  <w:pPr>
                    <w:jc w:val="center"/>
                    <w:rPr>
                      <w:color w:val="000000"/>
                      <w:sz w:val="18"/>
                      <w:szCs w:val="18"/>
                    </w:rPr>
                  </w:pPr>
                </w:p>
              </w:tc>
              <w:tc>
                <w:tcPr>
                  <w:tcW w:w="1984" w:type="dxa"/>
                  <w:shd w:val="clear" w:color="auto" w:fill="auto"/>
                  <w:vAlign w:val="center"/>
                </w:tcPr>
                <w:p w14:paraId="3257532D"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B1EC69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1F886BAE" w14:textId="77777777" w:rsidTr="00160A1F">
              <w:tc>
                <w:tcPr>
                  <w:tcW w:w="421" w:type="dxa"/>
                </w:tcPr>
                <w:p w14:paraId="4E2A0CBD"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E377B9D"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площадь </w:t>
                  </w:r>
                </w:p>
              </w:tc>
              <w:tc>
                <w:tcPr>
                  <w:tcW w:w="850" w:type="dxa"/>
                  <w:vAlign w:val="center"/>
                </w:tcPr>
                <w:p w14:paraId="718DFE6A" w14:textId="77777777" w:rsidR="00160A1F" w:rsidRPr="00160A1F" w:rsidRDefault="00160A1F" w:rsidP="00160A1F">
                  <w:pPr>
                    <w:jc w:val="center"/>
                    <w:rPr>
                      <w:color w:val="000000"/>
                      <w:sz w:val="18"/>
                      <w:szCs w:val="18"/>
                    </w:rPr>
                  </w:pPr>
                </w:p>
              </w:tc>
              <w:tc>
                <w:tcPr>
                  <w:tcW w:w="1984" w:type="dxa"/>
                  <w:shd w:val="clear" w:color="auto" w:fill="auto"/>
                  <w:vAlign w:val="center"/>
                </w:tcPr>
                <w:p w14:paraId="6F66142D"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A21034D"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13A3473B" w14:textId="77777777" w:rsidTr="00160A1F">
              <w:tc>
                <w:tcPr>
                  <w:tcW w:w="421" w:type="dxa"/>
                </w:tcPr>
                <w:p w14:paraId="4F97A95C"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0848FC47" w14:textId="77777777" w:rsidR="00160A1F" w:rsidRPr="00160A1F" w:rsidRDefault="00160A1F" w:rsidP="00160A1F">
                  <w:pPr>
                    <w:spacing w:line="0" w:lineRule="atLeast"/>
                    <w:rPr>
                      <w:rFonts w:eastAsia="Arial"/>
                      <w:sz w:val="18"/>
                      <w:szCs w:val="18"/>
                    </w:rPr>
                  </w:pPr>
                  <w:r w:rsidRPr="00160A1F">
                    <w:rPr>
                      <w:rFonts w:eastAsia="Arial"/>
                      <w:sz w:val="18"/>
                      <w:szCs w:val="18"/>
                    </w:rPr>
                    <w:t>Объем</w:t>
                  </w:r>
                </w:p>
              </w:tc>
              <w:tc>
                <w:tcPr>
                  <w:tcW w:w="850" w:type="dxa"/>
                  <w:vAlign w:val="center"/>
                </w:tcPr>
                <w:p w14:paraId="7302D8B3" w14:textId="77777777" w:rsidR="00160A1F" w:rsidRPr="00160A1F" w:rsidRDefault="00160A1F" w:rsidP="00160A1F">
                  <w:pPr>
                    <w:jc w:val="center"/>
                    <w:rPr>
                      <w:color w:val="000000"/>
                      <w:sz w:val="18"/>
                      <w:szCs w:val="18"/>
                    </w:rPr>
                  </w:pPr>
                </w:p>
              </w:tc>
              <w:tc>
                <w:tcPr>
                  <w:tcW w:w="1984" w:type="dxa"/>
                  <w:shd w:val="clear" w:color="auto" w:fill="auto"/>
                  <w:vAlign w:val="center"/>
                </w:tcPr>
                <w:p w14:paraId="4F4051F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1959C8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33C7F3AA" w14:textId="77777777" w:rsidTr="00160A1F">
              <w:tc>
                <w:tcPr>
                  <w:tcW w:w="421" w:type="dxa"/>
                </w:tcPr>
                <w:p w14:paraId="79F067E4"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6CE7E48" w14:textId="77777777" w:rsidR="00160A1F" w:rsidRPr="00160A1F" w:rsidRDefault="00160A1F" w:rsidP="00160A1F">
                  <w:pPr>
                    <w:spacing w:line="0" w:lineRule="atLeast"/>
                    <w:rPr>
                      <w:rFonts w:eastAsia="Arial"/>
                      <w:sz w:val="18"/>
                      <w:szCs w:val="18"/>
                    </w:rPr>
                  </w:pPr>
                  <w:r w:rsidRPr="00160A1F">
                    <w:rPr>
                      <w:rFonts w:eastAsia="Arial"/>
                      <w:sz w:val="18"/>
                      <w:szCs w:val="18"/>
                    </w:rPr>
                    <w:t>угол</w:t>
                  </w:r>
                </w:p>
              </w:tc>
              <w:tc>
                <w:tcPr>
                  <w:tcW w:w="850" w:type="dxa"/>
                  <w:vAlign w:val="center"/>
                </w:tcPr>
                <w:p w14:paraId="0ACF4BBA" w14:textId="77777777" w:rsidR="00160A1F" w:rsidRPr="00160A1F" w:rsidRDefault="00160A1F" w:rsidP="00160A1F">
                  <w:pPr>
                    <w:jc w:val="center"/>
                    <w:rPr>
                      <w:color w:val="000000"/>
                      <w:sz w:val="18"/>
                      <w:szCs w:val="18"/>
                    </w:rPr>
                  </w:pPr>
                </w:p>
              </w:tc>
              <w:tc>
                <w:tcPr>
                  <w:tcW w:w="1984" w:type="dxa"/>
                  <w:shd w:val="clear" w:color="auto" w:fill="auto"/>
                  <w:vAlign w:val="center"/>
                </w:tcPr>
                <w:p w14:paraId="4D98E18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D11ED4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59AACE1F" w14:textId="77777777" w:rsidTr="00160A1F">
              <w:tc>
                <w:tcPr>
                  <w:tcW w:w="421" w:type="dxa"/>
                </w:tcPr>
                <w:p w14:paraId="18DB8FCF"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A28C3E1" w14:textId="77777777" w:rsidR="00160A1F" w:rsidRPr="00160A1F" w:rsidRDefault="00160A1F" w:rsidP="00160A1F">
                  <w:pPr>
                    <w:spacing w:line="0" w:lineRule="atLeast"/>
                    <w:rPr>
                      <w:rFonts w:eastAsia="Arial"/>
                      <w:sz w:val="18"/>
                      <w:szCs w:val="18"/>
                    </w:rPr>
                  </w:pPr>
                  <w:r w:rsidRPr="00160A1F">
                    <w:rPr>
                      <w:rFonts w:eastAsia="Arial"/>
                      <w:sz w:val="18"/>
                      <w:szCs w:val="18"/>
                    </w:rPr>
                    <w:t>отношение линейных размеров</w:t>
                  </w:r>
                </w:p>
              </w:tc>
              <w:tc>
                <w:tcPr>
                  <w:tcW w:w="850" w:type="dxa"/>
                  <w:vAlign w:val="center"/>
                </w:tcPr>
                <w:p w14:paraId="48EF53BF" w14:textId="77777777" w:rsidR="00160A1F" w:rsidRPr="00160A1F" w:rsidRDefault="00160A1F" w:rsidP="00160A1F">
                  <w:pPr>
                    <w:jc w:val="center"/>
                    <w:rPr>
                      <w:color w:val="000000"/>
                      <w:sz w:val="18"/>
                      <w:szCs w:val="18"/>
                    </w:rPr>
                  </w:pPr>
                </w:p>
              </w:tc>
              <w:tc>
                <w:tcPr>
                  <w:tcW w:w="1984" w:type="dxa"/>
                  <w:shd w:val="clear" w:color="auto" w:fill="auto"/>
                  <w:vAlign w:val="center"/>
                </w:tcPr>
                <w:p w14:paraId="206CAB64"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3F7EF7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61CDF884" w14:textId="77777777" w:rsidTr="00160A1F">
              <w:tc>
                <w:tcPr>
                  <w:tcW w:w="421" w:type="dxa"/>
                </w:tcPr>
                <w:p w14:paraId="08B25AF3"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D57CE08" w14:textId="77777777" w:rsidR="00160A1F" w:rsidRPr="00160A1F" w:rsidRDefault="00160A1F" w:rsidP="00160A1F">
                  <w:pPr>
                    <w:spacing w:line="0" w:lineRule="atLeast"/>
                    <w:rPr>
                      <w:rFonts w:eastAsia="Arial"/>
                      <w:sz w:val="18"/>
                      <w:szCs w:val="18"/>
                    </w:rPr>
                  </w:pPr>
                  <w:r w:rsidRPr="00160A1F">
                    <w:rPr>
                      <w:rFonts w:eastAsia="Arial"/>
                      <w:sz w:val="18"/>
                      <w:szCs w:val="18"/>
                    </w:rPr>
                    <w:t>отношение площадей</w:t>
                  </w:r>
                </w:p>
              </w:tc>
              <w:tc>
                <w:tcPr>
                  <w:tcW w:w="850" w:type="dxa"/>
                  <w:vAlign w:val="center"/>
                </w:tcPr>
                <w:p w14:paraId="6C87D3C2" w14:textId="77777777" w:rsidR="00160A1F" w:rsidRPr="00160A1F" w:rsidRDefault="00160A1F" w:rsidP="00160A1F">
                  <w:pPr>
                    <w:jc w:val="center"/>
                    <w:rPr>
                      <w:color w:val="000000"/>
                      <w:sz w:val="18"/>
                      <w:szCs w:val="18"/>
                    </w:rPr>
                  </w:pPr>
                </w:p>
              </w:tc>
              <w:tc>
                <w:tcPr>
                  <w:tcW w:w="1984" w:type="dxa"/>
                  <w:shd w:val="clear" w:color="auto" w:fill="auto"/>
                  <w:vAlign w:val="center"/>
                </w:tcPr>
                <w:p w14:paraId="31D3A4ED"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F6ADDD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41F60EB4" w14:textId="77777777" w:rsidTr="00160A1F">
              <w:tc>
                <w:tcPr>
                  <w:tcW w:w="421" w:type="dxa"/>
                </w:tcPr>
                <w:p w14:paraId="35C3D79D"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5337EF2" w14:textId="77777777" w:rsidR="00160A1F" w:rsidRPr="00160A1F" w:rsidRDefault="00160A1F" w:rsidP="00160A1F">
                  <w:pPr>
                    <w:spacing w:line="0" w:lineRule="atLeast"/>
                    <w:rPr>
                      <w:rFonts w:eastAsia="Arial"/>
                      <w:sz w:val="18"/>
                      <w:szCs w:val="18"/>
                    </w:rPr>
                  </w:pPr>
                  <w:r w:rsidRPr="00160A1F">
                    <w:rPr>
                      <w:rFonts w:eastAsia="Arial"/>
                      <w:sz w:val="18"/>
                      <w:szCs w:val="18"/>
                    </w:rPr>
                    <w:t>степень</w:t>
                  </w:r>
                </w:p>
              </w:tc>
              <w:tc>
                <w:tcPr>
                  <w:tcW w:w="850" w:type="dxa"/>
                  <w:vAlign w:val="center"/>
                </w:tcPr>
                <w:p w14:paraId="1399ECBF" w14:textId="77777777" w:rsidR="00160A1F" w:rsidRPr="00160A1F" w:rsidRDefault="00160A1F" w:rsidP="00160A1F">
                  <w:pPr>
                    <w:jc w:val="center"/>
                    <w:rPr>
                      <w:color w:val="000000"/>
                      <w:sz w:val="18"/>
                      <w:szCs w:val="18"/>
                    </w:rPr>
                  </w:pPr>
                </w:p>
              </w:tc>
              <w:tc>
                <w:tcPr>
                  <w:tcW w:w="1984" w:type="dxa"/>
                  <w:shd w:val="clear" w:color="auto" w:fill="auto"/>
                  <w:vAlign w:val="center"/>
                </w:tcPr>
                <w:p w14:paraId="131C2545"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9CE7F4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018FFB0B" w14:textId="77777777" w:rsidTr="00160A1F">
              <w:tc>
                <w:tcPr>
                  <w:tcW w:w="421" w:type="dxa"/>
                </w:tcPr>
                <w:p w14:paraId="179EDA8C"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4432E774"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Измерения в М-режиме: </w:t>
                  </w:r>
                </w:p>
              </w:tc>
              <w:tc>
                <w:tcPr>
                  <w:tcW w:w="850" w:type="dxa"/>
                  <w:vAlign w:val="center"/>
                </w:tcPr>
                <w:p w14:paraId="6FE628A0" w14:textId="77777777" w:rsidR="00160A1F" w:rsidRPr="00160A1F" w:rsidRDefault="00160A1F" w:rsidP="00160A1F">
                  <w:pPr>
                    <w:jc w:val="center"/>
                    <w:rPr>
                      <w:color w:val="000000"/>
                      <w:sz w:val="18"/>
                      <w:szCs w:val="18"/>
                    </w:rPr>
                  </w:pPr>
                </w:p>
              </w:tc>
              <w:tc>
                <w:tcPr>
                  <w:tcW w:w="1984" w:type="dxa"/>
                  <w:shd w:val="clear" w:color="auto" w:fill="auto"/>
                  <w:vAlign w:val="center"/>
                </w:tcPr>
                <w:p w14:paraId="6BB17A0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2A2908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57CA59C4" w14:textId="77777777" w:rsidTr="00160A1F">
              <w:tc>
                <w:tcPr>
                  <w:tcW w:w="421" w:type="dxa"/>
                </w:tcPr>
                <w:p w14:paraId="0B9E809C"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5AB88935" w14:textId="77777777" w:rsidR="00160A1F" w:rsidRPr="00160A1F" w:rsidRDefault="00160A1F" w:rsidP="00160A1F">
                  <w:pPr>
                    <w:spacing w:line="0" w:lineRule="atLeast"/>
                    <w:rPr>
                      <w:rFonts w:eastAsia="Arial"/>
                      <w:sz w:val="18"/>
                      <w:szCs w:val="18"/>
                    </w:rPr>
                  </w:pPr>
                  <w:r w:rsidRPr="00160A1F">
                    <w:rPr>
                      <w:rFonts w:eastAsia="Arial"/>
                      <w:sz w:val="18"/>
                      <w:szCs w:val="18"/>
                    </w:rPr>
                    <w:t>Расстояние</w:t>
                  </w:r>
                </w:p>
              </w:tc>
              <w:tc>
                <w:tcPr>
                  <w:tcW w:w="850" w:type="dxa"/>
                  <w:vAlign w:val="center"/>
                </w:tcPr>
                <w:p w14:paraId="7474A5DB" w14:textId="77777777" w:rsidR="00160A1F" w:rsidRPr="00160A1F" w:rsidRDefault="00160A1F" w:rsidP="00160A1F">
                  <w:pPr>
                    <w:jc w:val="center"/>
                    <w:rPr>
                      <w:color w:val="000000"/>
                      <w:sz w:val="18"/>
                      <w:szCs w:val="18"/>
                    </w:rPr>
                  </w:pPr>
                </w:p>
              </w:tc>
              <w:tc>
                <w:tcPr>
                  <w:tcW w:w="1984" w:type="dxa"/>
                  <w:shd w:val="clear" w:color="auto" w:fill="auto"/>
                  <w:vAlign w:val="center"/>
                </w:tcPr>
                <w:p w14:paraId="3A0BC4C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089212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558E4F27" w14:textId="77777777" w:rsidTr="00160A1F">
              <w:tc>
                <w:tcPr>
                  <w:tcW w:w="421" w:type="dxa"/>
                </w:tcPr>
                <w:p w14:paraId="08E2AAD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ABFDC01" w14:textId="77777777" w:rsidR="00160A1F" w:rsidRPr="00160A1F" w:rsidRDefault="00160A1F" w:rsidP="00160A1F">
                  <w:pPr>
                    <w:spacing w:line="0" w:lineRule="atLeast"/>
                    <w:rPr>
                      <w:rFonts w:eastAsia="Arial"/>
                      <w:sz w:val="18"/>
                      <w:szCs w:val="18"/>
                    </w:rPr>
                  </w:pPr>
                  <w:r w:rsidRPr="00160A1F">
                    <w:rPr>
                      <w:rFonts w:eastAsia="Arial"/>
                      <w:sz w:val="18"/>
                      <w:szCs w:val="18"/>
                    </w:rPr>
                    <w:t>Скорость</w:t>
                  </w:r>
                </w:p>
              </w:tc>
              <w:tc>
                <w:tcPr>
                  <w:tcW w:w="850" w:type="dxa"/>
                  <w:vAlign w:val="center"/>
                </w:tcPr>
                <w:p w14:paraId="2D680887" w14:textId="77777777" w:rsidR="00160A1F" w:rsidRPr="00160A1F" w:rsidRDefault="00160A1F" w:rsidP="00160A1F">
                  <w:pPr>
                    <w:jc w:val="center"/>
                    <w:rPr>
                      <w:color w:val="000000"/>
                      <w:sz w:val="18"/>
                      <w:szCs w:val="18"/>
                    </w:rPr>
                  </w:pPr>
                </w:p>
              </w:tc>
              <w:tc>
                <w:tcPr>
                  <w:tcW w:w="1984" w:type="dxa"/>
                  <w:shd w:val="clear" w:color="auto" w:fill="auto"/>
                  <w:vAlign w:val="center"/>
                </w:tcPr>
                <w:p w14:paraId="0B1BE7C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896A03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7A405B91" w14:textId="77777777" w:rsidTr="00160A1F">
              <w:tc>
                <w:tcPr>
                  <w:tcW w:w="421" w:type="dxa"/>
                </w:tcPr>
                <w:p w14:paraId="4F7F62D5"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64FF7326"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временной интервал </w:t>
                  </w:r>
                </w:p>
              </w:tc>
              <w:tc>
                <w:tcPr>
                  <w:tcW w:w="850" w:type="dxa"/>
                  <w:vAlign w:val="center"/>
                </w:tcPr>
                <w:p w14:paraId="36F1569E" w14:textId="77777777" w:rsidR="00160A1F" w:rsidRPr="00160A1F" w:rsidRDefault="00160A1F" w:rsidP="00160A1F">
                  <w:pPr>
                    <w:jc w:val="center"/>
                    <w:rPr>
                      <w:color w:val="000000"/>
                      <w:sz w:val="18"/>
                      <w:szCs w:val="18"/>
                    </w:rPr>
                  </w:pPr>
                </w:p>
              </w:tc>
              <w:tc>
                <w:tcPr>
                  <w:tcW w:w="1984" w:type="dxa"/>
                  <w:shd w:val="clear" w:color="auto" w:fill="auto"/>
                  <w:vAlign w:val="center"/>
                </w:tcPr>
                <w:p w14:paraId="6394AEC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A012DA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00D018C4" w14:textId="77777777" w:rsidTr="00160A1F">
              <w:tc>
                <w:tcPr>
                  <w:tcW w:w="421" w:type="dxa"/>
                </w:tcPr>
                <w:p w14:paraId="1205C0F7"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01C87DCE"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частота сердечных сокращений  </w:t>
                  </w:r>
                </w:p>
              </w:tc>
              <w:tc>
                <w:tcPr>
                  <w:tcW w:w="850" w:type="dxa"/>
                  <w:vAlign w:val="center"/>
                </w:tcPr>
                <w:p w14:paraId="038EF28D" w14:textId="77777777" w:rsidR="00160A1F" w:rsidRPr="00160A1F" w:rsidRDefault="00160A1F" w:rsidP="00160A1F">
                  <w:pPr>
                    <w:jc w:val="center"/>
                    <w:rPr>
                      <w:color w:val="000000"/>
                      <w:sz w:val="18"/>
                      <w:szCs w:val="18"/>
                    </w:rPr>
                  </w:pPr>
                </w:p>
              </w:tc>
              <w:tc>
                <w:tcPr>
                  <w:tcW w:w="1984" w:type="dxa"/>
                  <w:shd w:val="clear" w:color="auto" w:fill="auto"/>
                  <w:vAlign w:val="center"/>
                </w:tcPr>
                <w:p w14:paraId="1DFBACD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B23A079"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7BBE2963" w14:textId="77777777" w:rsidTr="00160A1F">
              <w:tc>
                <w:tcPr>
                  <w:tcW w:w="421" w:type="dxa"/>
                </w:tcPr>
                <w:p w14:paraId="4A52C80E"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64D1AB69"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Измерения в режиме регистрации спектрального </w:t>
                  </w:r>
                  <w:proofErr w:type="spellStart"/>
                  <w:r w:rsidRPr="00160A1F">
                    <w:rPr>
                      <w:rFonts w:eastAsia="Arial"/>
                      <w:sz w:val="18"/>
                      <w:szCs w:val="18"/>
                    </w:rPr>
                    <w:t>допплера</w:t>
                  </w:r>
                  <w:proofErr w:type="spellEnd"/>
                  <w:r w:rsidRPr="00160A1F">
                    <w:rPr>
                      <w:rFonts w:eastAsia="Arial"/>
                      <w:sz w:val="18"/>
                      <w:szCs w:val="18"/>
                    </w:rPr>
                    <w:t xml:space="preserve">: </w:t>
                  </w:r>
                </w:p>
              </w:tc>
              <w:tc>
                <w:tcPr>
                  <w:tcW w:w="850" w:type="dxa"/>
                  <w:vAlign w:val="center"/>
                </w:tcPr>
                <w:p w14:paraId="5AA9B6C8" w14:textId="77777777" w:rsidR="00160A1F" w:rsidRPr="00160A1F" w:rsidRDefault="00160A1F" w:rsidP="00160A1F">
                  <w:pPr>
                    <w:jc w:val="center"/>
                    <w:rPr>
                      <w:color w:val="000000"/>
                      <w:sz w:val="18"/>
                      <w:szCs w:val="18"/>
                    </w:rPr>
                  </w:pPr>
                </w:p>
              </w:tc>
              <w:tc>
                <w:tcPr>
                  <w:tcW w:w="1984" w:type="dxa"/>
                  <w:shd w:val="clear" w:color="auto" w:fill="auto"/>
                  <w:vAlign w:val="center"/>
                </w:tcPr>
                <w:p w14:paraId="3BD5F61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A4FA01D"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39815681" w14:textId="77777777" w:rsidTr="00160A1F">
              <w:tc>
                <w:tcPr>
                  <w:tcW w:w="421" w:type="dxa"/>
                </w:tcPr>
                <w:p w14:paraId="4946A54A"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63FD822" w14:textId="77777777" w:rsidR="00160A1F" w:rsidRPr="00160A1F" w:rsidRDefault="00160A1F" w:rsidP="00160A1F">
                  <w:pPr>
                    <w:spacing w:line="0" w:lineRule="atLeast"/>
                    <w:rPr>
                      <w:rFonts w:eastAsia="Arial"/>
                      <w:sz w:val="18"/>
                      <w:szCs w:val="18"/>
                    </w:rPr>
                  </w:pPr>
                  <w:r w:rsidRPr="00160A1F">
                    <w:rPr>
                      <w:rFonts w:eastAsia="Arial"/>
                      <w:sz w:val="18"/>
                      <w:szCs w:val="18"/>
                    </w:rPr>
                    <w:t>линейная скорость</w:t>
                  </w:r>
                </w:p>
              </w:tc>
              <w:tc>
                <w:tcPr>
                  <w:tcW w:w="850" w:type="dxa"/>
                  <w:vAlign w:val="center"/>
                </w:tcPr>
                <w:p w14:paraId="4A53586F" w14:textId="77777777" w:rsidR="00160A1F" w:rsidRPr="00160A1F" w:rsidRDefault="00160A1F" w:rsidP="00160A1F">
                  <w:pPr>
                    <w:jc w:val="center"/>
                    <w:rPr>
                      <w:color w:val="000000"/>
                      <w:sz w:val="18"/>
                      <w:szCs w:val="18"/>
                    </w:rPr>
                  </w:pPr>
                </w:p>
              </w:tc>
              <w:tc>
                <w:tcPr>
                  <w:tcW w:w="1984" w:type="dxa"/>
                  <w:shd w:val="clear" w:color="auto" w:fill="auto"/>
                  <w:vAlign w:val="center"/>
                </w:tcPr>
                <w:p w14:paraId="7A746A1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F18124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6B47D9CC" w14:textId="77777777" w:rsidTr="00160A1F">
              <w:tc>
                <w:tcPr>
                  <w:tcW w:w="421" w:type="dxa"/>
                </w:tcPr>
                <w:p w14:paraId="31E05540"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06334F8C" w14:textId="77777777" w:rsidR="00160A1F" w:rsidRPr="00160A1F" w:rsidRDefault="00160A1F" w:rsidP="00160A1F">
                  <w:pPr>
                    <w:spacing w:line="0" w:lineRule="atLeast"/>
                    <w:rPr>
                      <w:rFonts w:eastAsia="Arial"/>
                      <w:sz w:val="18"/>
                      <w:szCs w:val="18"/>
                    </w:rPr>
                  </w:pPr>
                  <w:r w:rsidRPr="00160A1F">
                    <w:rPr>
                      <w:rFonts w:eastAsia="Arial"/>
                      <w:sz w:val="18"/>
                      <w:szCs w:val="18"/>
                    </w:rPr>
                    <w:t>средняя скорость</w:t>
                  </w:r>
                </w:p>
              </w:tc>
              <w:tc>
                <w:tcPr>
                  <w:tcW w:w="850" w:type="dxa"/>
                  <w:vAlign w:val="center"/>
                </w:tcPr>
                <w:p w14:paraId="797F526C" w14:textId="77777777" w:rsidR="00160A1F" w:rsidRPr="00160A1F" w:rsidRDefault="00160A1F" w:rsidP="00160A1F">
                  <w:pPr>
                    <w:jc w:val="center"/>
                    <w:rPr>
                      <w:color w:val="000000"/>
                      <w:sz w:val="18"/>
                      <w:szCs w:val="18"/>
                    </w:rPr>
                  </w:pPr>
                </w:p>
              </w:tc>
              <w:tc>
                <w:tcPr>
                  <w:tcW w:w="1984" w:type="dxa"/>
                  <w:shd w:val="clear" w:color="auto" w:fill="auto"/>
                  <w:vAlign w:val="center"/>
                </w:tcPr>
                <w:p w14:paraId="2489EBA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A22273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6A255D4C" w14:textId="77777777" w:rsidTr="00160A1F">
              <w:tc>
                <w:tcPr>
                  <w:tcW w:w="421" w:type="dxa"/>
                </w:tcPr>
                <w:p w14:paraId="3E7B5F5F"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E068785"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временные интервалы </w:t>
                  </w:r>
                </w:p>
              </w:tc>
              <w:tc>
                <w:tcPr>
                  <w:tcW w:w="850" w:type="dxa"/>
                  <w:vAlign w:val="center"/>
                </w:tcPr>
                <w:p w14:paraId="7B89C225" w14:textId="77777777" w:rsidR="00160A1F" w:rsidRPr="00160A1F" w:rsidRDefault="00160A1F" w:rsidP="00160A1F">
                  <w:pPr>
                    <w:jc w:val="center"/>
                    <w:rPr>
                      <w:color w:val="000000"/>
                      <w:sz w:val="18"/>
                      <w:szCs w:val="18"/>
                    </w:rPr>
                  </w:pPr>
                </w:p>
              </w:tc>
              <w:tc>
                <w:tcPr>
                  <w:tcW w:w="1984" w:type="dxa"/>
                  <w:shd w:val="clear" w:color="auto" w:fill="auto"/>
                  <w:vAlign w:val="center"/>
                </w:tcPr>
                <w:p w14:paraId="6EE9F48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057FA2D"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28C04C5E" w14:textId="77777777" w:rsidTr="00160A1F">
              <w:tc>
                <w:tcPr>
                  <w:tcW w:w="421" w:type="dxa"/>
                </w:tcPr>
                <w:p w14:paraId="36791B5B"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5F1B375E"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индекс резистентности </w:t>
                  </w:r>
                </w:p>
              </w:tc>
              <w:tc>
                <w:tcPr>
                  <w:tcW w:w="850" w:type="dxa"/>
                  <w:vAlign w:val="center"/>
                </w:tcPr>
                <w:p w14:paraId="3227EBAA" w14:textId="77777777" w:rsidR="00160A1F" w:rsidRPr="00160A1F" w:rsidRDefault="00160A1F" w:rsidP="00160A1F">
                  <w:pPr>
                    <w:jc w:val="center"/>
                    <w:rPr>
                      <w:color w:val="000000"/>
                      <w:sz w:val="18"/>
                      <w:szCs w:val="18"/>
                    </w:rPr>
                  </w:pPr>
                </w:p>
              </w:tc>
              <w:tc>
                <w:tcPr>
                  <w:tcW w:w="1984" w:type="dxa"/>
                  <w:shd w:val="clear" w:color="auto" w:fill="auto"/>
                  <w:vAlign w:val="center"/>
                </w:tcPr>
                <w:p w14:paraId="40889C6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3E58F89"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50C7CAC4" w14:textId="77777777" w:rsidTr="00160A1F">
              <w:tc>
                <w:tcPr>
                  <w:tcW w:w="421" w:type="dxa"/>
                </w:tcPr>
                <w:p w14:paraId="743E849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D70A763"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пульсационный индекс </w:t>
                  </w:r>
                </w:p>
              </w:tc>
              <w:tc>
                <w:tcPr>
                  <w:tcW w:w="850" w:type="dxa"/>
                  <w:vAlign w:val="center"/>
                </w:tcPr>
                <w:p w14:paraId="05D24C6C" w14:textId="77777777" w:rsidR="00160A1F" w:rsidRPr="00160A1F" w:rsidRDefault="00160A1F" w:rsidP="00160A1F">
                  <w:pPr>
                    <w:jc w:val="center"/>
                    <w:rPr>
                      <w:color w:val="000000"/>
                      <w:sz w:val="18"/>
                      <w:szCs w:val="18"/>
                    </w:rPr>
                  </w:pPr>
                </w:p>
              </w:tc>
              <w:tc>
                <w:tcPr>
                  <w:tcW w:w="1984" w:type="dxa"/>
                  <w:shd w:val="clear" w:color="auto" w:fill="auto"/>
                  <w:vAlign w:val="center"/>
                </w:tcPr>
                <w:p w14:paraId="6FCA7B56"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5EA839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61546023" w14:textId="77777777" w:rsidTr="00160A1F">
              <w:tc>
                <w:tcPr>
                  <w:tcW w:w="421" w:type="dxa"/>
                </w:tcPr>
                <w:p w14:paraId="1BBAABE7"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63618991" w14:textId="77777777" w:rsidR="00160A1F" w:rsidRPr="00160A1F" w:rsidRDefault="00160A1F" w:rsidP="00160A1F">
                  <w:pPr>
                    <w:spacing w:line="0" w:lineRule="atLeast"/>
                    <w:rPr>
                      <w:rFonts w:eastAsia="Arial"/>
                      <w:sz w:val="18"/>
                      <w:szCs w:val="18"/>
                    </w:rPr>
                  </w:pPr>
                  <w:r w:rsidRPr="00160A1F">
                    <w:rPr>
                      <w:rFonts w:eastAsia="Arial"/>
                      <w:sz w:val="18"/>
                      <w:szCs w:val="18"/>
                    </w:rPr>
                    <w:t>градиент давления</w:t>
                  </w:r>
                </w:p>
              </w:tc>
              <w:tc>
                <w:tcPr>
                  <w:tcW w:w="850" w:type="dxa"/>
                  <w:vAlign w:val="center"/>
                </w:tcPr>
                <w:p w14:paraId="2FE778E9" w14:textId="77777777" w:rsidR="00160A1F" w:rsidRPr="00160A1F" w:rsidRDefault="00160A1F" w:rsidP="00160A1F">
                  <w:pPr>
                    <w:jc w:val="center"/>
                    <w:rPr>
                      <w:color w:val="000000"/>
                      <w:sz w:val="18"/>
                      <w:szCs w:val="18"/>
                    </w:rPr>
                  </w:pPr>
                </w:p>
              </w:tc>
              <w:tc>
                <w:tcPr>
                  <w:tcW w:w="1984" w:type="dxa"/>
                  <w:shd w:val="clear" w:color="auto" w:fill="auto"/>
                  <w:vAlign w:val="center"/>
                </w:tcPr>
                <w:p w14:paraId="5E165870"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A4B99B4"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713CAF5D" w14:textId="77777777" w:rsidTr="00160A1F">
              <w:tc>
                <w:tcPr>
                  <w:tcW w:w="421" w:type="dxa"/>
                </w:tcPr>
                <w:p w14:paraId="7CF8FF12"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75E4601" w14:textId="77777777" w:rsidR="00160A1F" w:rsidRPr="00160A1F" w:rsidRDefault="00160A1F" w:rsidP="00160A1F">
                  <w:pPr>
                    <w:spacing w:line="0" w:lineRule="atLeast"/>
                    <w:rPr>
                      <w:rFonts w:eastAsia="Arial"/>
                      <w:sz w:val="18"/>
                      <w:szCs w:val="18"/>
                    </w:rPr>
                  </w:pPr>
                  <w:r w:rsidRPr="00160A1F">
                    <w:rPr>
                      <w:rFonts w:eastAsia="Arial"/>
                      <w:sz w:val="18"/>
                      <w:szCs w:val="18"/>
                    </w:rPr>
                    <w:t>частота сердечных сокращений</w:t>
                  </w:r>
                </w:p>
              </w:tc>
              <w:tc>
                <w:tcPr>
                  <w:tcW w:w="850" w:type="dxa"/>
                  <w:vAlign w:val="center"/>
                </w:tcPr>
                <w:p w14:paraId="76B086ED" w14:textId="77777777" w:rsidR="00160A1F" w:rsidRPr="00160A1F" w:rsidRDefault="00160A1F" w:rsidP="00160A1F">
                  <w:pPr>
                    <w:jc w:val="center"/>
                    <w:rPr>
                      <w:color w:val="000000"/>
                      <w:sz w:val="18"/>
                      <w:szCs w:val="18"/>
                    </w:rPr>
                  </w:pPr>
                </w:p>
              </w:tc>
              <w:tc>
                <w:tcPr>
                  <w:tcW w:w="1984" w:type="dxa"/>
                  <w:shd w:val="clear" w:color="auto" w:fill="auto"/>
                  <w:vAlign w:val="center"/>
                </w:tcPr>
                <w:p w14:paraId="6D3527F5"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B4AD79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72C5EBD4" w14:textId="77777777" w:rsidTr="00160A1F">
              <w:tc>
                <w:tcPr>
                  <w:tcW w:w="421" w:type="dxa"/>
                </w:tcPr>
                <w:p w14:paraId="40206CE2"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6FDFBBC" w14:textId="77777777" w:rsidR="00160A1F" w:rsidRPr="00160A1F" w:rsidRDefault="00160A1F" w:rsidP="00160A1F">
                  <w:pPr>
                    <w:spacing w:line="0" w:lineRule="atLeast"/>
                    <w:rPr>
                      <w:rFonts w:eastAsia="Arial"/>
                      <w:sz w:val="18"/>
                      <w:szCs w:val="18"/>
                    </w:rPr>
                  </w:pPr>
                  <w:r w:rsidRPr="00160A1F">
                    <w:rPr>
                      <w:rFonts w:eastAsia="Arial"/>
                      <w:sz w:val="18"/>
                      <w:szCs w:val="18"/>
                    </w:rPr>
                    <w:t>автоматическая трассировка допплеровского спектра в реальном времени</w:t>
                  </w:r>
                </w:p>
              </w:tc>
              <w:tc>
                <w:tcPr>
                  <w:tcW w:w="850" w:type="dxa"/>
                  <w:vAlign w:val="center"/>
                </w:tcPr>
                <w:p w14:paraId="48AF28C6" w14:textId="77777777" w:rsidR="00160A1F" w:rsidRPr="00160A1F" w:rsidRDefault="00160A1F" w:rsidP="00160A1F">
                  <w:pPr>
                    <w:jc w:val="center"/>
                    <w:rPr>
                      <w:color w:val="000000"/>
                      <w:sz w:val="18"/>
                      <w:szCs w:val="18"/>
                    </w:rPr>
                  </w:pPr>
                </w:p>
              </w:tc>
              <w:tc>
                <w:tcPr>
                  <w:tcW w:w="1984" w:type="dxa"/>
                  <w:shd w:val="clear" w:color="auto" w:fill="auto"/>
                  <w:vAlign w:val="center"/>
                </w:tcPr>
                <w:p w14:paraId="02BC06B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25ADC6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77CCE268" w14:textId="77777777" w:rsidTr="00160A1F">
              <w:tc>
                <w:tcPr>
                  <w:tcW w:w="421" w:type="dxa"/>
                </w:tcPr>
                <w:p w14:paraId="2DF50C63"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2CE90536" w14:textId="77777777" w:rsidR="00160A1F" w:rsidRPr="00160A1F" w:rsidRDefault="00160A1F" w:rsidP="00160A1F">
                  <w:pPr>
                    <w:spacing w:line="0" w:lineRule="atLeast"/>
                    <w:rPr>
                      <w:rFonts w:eastAsia="Arial"/>
                      <w:sz w:val="18"/>
                      <w:szCs w:val="18"/>
                    </w:rPr>
                  </w:pPr>
                  <w:r w:rsidRPr="00160A1F">
                    <w:rPr>
                      <w:rFonts w:eastAsia="Arial"/>
                      <w:sz w:val="18"/>
                      <w:szCs w:val="18"/>
                    </w:rPr>
                    <w:t>автоматический расчет параметров допплеровского спектра в реальном времени</w:t>
                  </w:r>
                </w:p>
              </w:tc>
              <w:tc>
                <w:tcPr>
                  <w:tcW w:w="850" w:type="dxa"/>
                  <w:vAlign w:val="center"/>
                </w:tcPr>
                <w:p w14:paraId="0279BAE4" w14:textId="77777777" w:rsidR="00160A1F" w:rsidRPr="00160A1F" w:rsidRDefault="00160A1F" w:rsidP="00160A1F">
                  <w:pPr>
                    <w:jc w:val="center"/>
                    <w:rPr>
                      <w:color w:val="000000"/>
                      <w:sz w:val="18"/>
                      <w:szCs w:val="18"/>
                    </w:rPr>
                  </w:pPr>
                </w:p>
              </w:tc>
              <w:tc>
                <w:tcPr>
                  <w:tcW w:w="1984" w:type="dxa"/>
                  <w:shd w:val="clear" w:color="auto" w:fill="auto"/>
                  <w:vAlign w:val="center"/>
                </w:tcPr>
                <w:p w14:paraId="1303813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881D4C9"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6.2.3)</w:t>
                  </w:r>
                </w:p>
              </w:tc>
            </w:tr>
            <w:tr w:rsidR="00160A1F" w:rsidRPr="000E71A8" w14:paraId="699D3A72" w14:textId="77777777" w:rsidTr="00160A1F">
              <w:tc>
                <w:tcPr>
                  <w:tcW w:w="421" w:type="dxa"/>
                </w:tcPr>
                <w:p w14:paraId="0A16A340" w14:textId="77777777" w:rsidR="00160A1F" w:rsidRPr="00160A1F" w:rsidRDefault="00160A1F" w:rsidP="00160A1F">
                  <w:pPr>
                    <w:spacing w:line="0" w:lineRule="atLeast"/>
                    <w:rPr>
                      <w:rFonts w:eastAsia="Arial"/>
                      <w:b/>
                      <w:sz w:val="18"/>
                      <w:szCs w:val="18"/>
                      <w:lang w:val="en-US"/>
                    </w:rPr>
                  </w:pPr>
                </w:p>
              </w:tc>
              <w:tc>
                <w:tcPr>
                  <w:tcW w:w="5953" w:type="dxa"/>
                  <w:shd w:val="clear" w:color="auto" w:fill="auto"/>
                  <w:vAlign w:val="center"/>
                </w:tcPr>
                <w:p w14:paraId="21817E48" w14:textId="77777777" w:rsidR="00160A1F" w:rsidRPr="00160A1F" w:rsidRDefault="00160A1F" w:rsidP="00160A1F">
                  <w:pPr>
                    <w:spacing w:line="0" w:lineRule="atLeast"/>
                    <w:rPr>
                      <w:rFonts w:eastAsia="Arial"/>
                      <w:b/>
                      <w:sz w:val="18"/>
                      <w:szCs w:val="18"/>
                    </w:rPr>
                  </w:pPr>
                  <w:r w:rsidRPr="00160A1F">
                    <w:rPr>
                      <w:rFonts w:eastAsia="Arial"/>
                      <w:b/>
                      <w:sz w:val="18"/>
                      <w:szCs w:val="18"/>
                    </w:rPr>
                    <w:t>Сервисные функции:</w:t>
                  </w:r>
                </w:p>
              </w:tc>
              <w:tc>
                <w:tcPr>
                  <w:tcW w:w="850" w:type="dxa"/>
                  <w:vAlign w:val="center"/>
                </w:tcPr>
                <w:p w14:paraId="7FD65430" w14:textId="77777777" w:rsidR="00160A1F" w:rsidRPr="00160A1F" w:rsidRDefault="00160A1F" w:rsidP="00160A1F">
                  <w:pPr>
                    <w:jc w:val="center"/>
                    <w:rPr>
                      <w:color w:val="000000"/>
                      <w:sz w:val="18"/>
                      <w:szCs w:val="18"/>
                    </w:rPr>
                  </w:pPr>
                </w:p>
              </w:tc>
              <w:tc>
                <w:tcPr>
                  <w:tcW w:w="1984" w:type="dxa"/>
                  <w:shd w:val="clear" w:color="auto" w:fill="auto"/>
                  <w:vAlign w:val="center"/>
                </w:tcPr>
                <w:p w14:paraId="5C68B2F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7A5AAFB"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6.2.4)</w:t>
                  </w:r>
                </w:p>
              </w:tc>
            </w:tr>
            <w:tr w:rsidR="00160A1F" w:rsidRPr="000E71A8" w14:paraId="452ABCC4" w14:textId="77777777" w:rsidTr="00160A1F">
              <w:tc>
                <w:tcPr>
                  <w:tcW w:w="421" w:type="dxa"/>
                </w:tcPr>
                <w:p w14:paraId="4FD80A65"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2E139C82" w14:textId="77777777" w:rsidR="00160A1F" w:rsidRPr="00160A1F" w:rsidRDefault="00160A1F" w:rsidP="00160A1F">
                  <w:pPr>
                    <w:spacing w:line="0" w:lineRule="atLeast"/>
                    <w:rPr>
                      <w:rFonts w:eastAsia="Arial"/>
                      <w:sz w:val="18"/>
                      <w:szCs w:val="18"/>
                    </w:rPr>
                  </w:pPr>
                  <w:r w:rsidRPr="00160A1F">
                    <w:rPr>
                      <w:rFonts w:eastAsia="Arial"/>
                      <w:sz w:val="18"/>
                      <w:szCs w:val="18"/>
                    </w:rPr>
                    <w:t>предварительные установки, в том числе задаваемые пользователем</w:t>
                  </w:r>
                </w:p>
              </w:tc>
              <w:tc>
                <w:tcPr>
                  <w:tcW w:w="850" w:type="dxa"/>
                  <w:vAlign w:val="center"/>
                </w:tcPr>
                <w:p w14:paraId="4167FC92" w14:textId="77777777" w:rsidR="00160A1F" w:rsidRPr="00160A1F" w:rsidRDefault="00160A1F" w:rsidP="00160A1F">
                  <w:pPr>
                    <w:jc w:val="center"/>
                    <w:rPr>
                      <w:color w:val="000000"/>
                      <w:sz w:val="18"/>
                      <w:szCs w:val="18"/>
                    </w:rPr>
                  </w:pPr>
                </w:p>
              </w:tc>
              <w:tc>
                <w:tcPr>
                  <w:tcW w:w="1984" w:type="dxa"/>
                  <w:shd w:val="clear" w:color="auto" w:fill="auto"/>
                  <w:vAlign w:val="center"/>
                </w:tcPr>
                <w:p w14:paraId="4D51429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1751EC8"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6.2.4)</w:t>
                  </w:r>
                </w:p>
              </w:tc>
            </w:tr>
            <w:tr w:rsidR="00160A1F" w:rsidRPr="000E71A8" w14:paraId="18800588" w14:textId="77777777" w:rsidTr="00160A1F">
              <w:tc>
                <w:tcPr>
                  <w:tcW w:w="421" w:type="dxa"/>
                </w:tcPr>
                <w:p w14:paraId="13988A7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5E03BF5B" w14:textId="77777777" w:rsidR="00160A1F" w:rsidRPr="00160A1F" w:rsidRDefault="00160A1F" w:rsidP="00160A1F">
                  <w:pPr>
                    <w:spacing w:line="0" w:lineRule="atLeast"/>
                    <w:rPr>
                      <w:rFonts w:eastAsia="Arial"/>
                      <w:sz w:val="18"/>
                      <w:szCs w:val="18"/>
                    </w:rPr>
                  </w:pPr>
                  <w:r w:rsidRPr="00160A1F">
                    <w:rPr>
                      <w:rFonts w:eastAsia="Arial"/>
                      <w:sz w:val="18"/>
                      <w:szCs w:val="18"/>
                    </w:rPr>
                    <w:t>конфигуратор отчетов с возможностью редактирования и экспорта</w:t>
                  </w:r>
                </w:p>
              </w:tc>
              <w:tc>
                <w:tcPr>
                  <w:tcW w:w="850" w:type="dxa"/>
                  <w:vAlign w:val="center"/>
                </w:tcPr>
                <w:p w14:paraId="50D0E9A3" w14:textId="77777777" w:rsidR="00160A1F" w:rsidRPr="00160A1F" w:rsidRDefault="00160A1F" w:rsidP="00160A1F">
                  <w:pPr>
                    <w:jc w:val="center"/>
                    <w:rPr>
                      <w:color w:val="000000"/>
                      <w:sz w:val="18"/>
                      <w:szCs w:val="18"/>
                    </w:rPr>
                  </w:pPr>
                </w:p>
              </w:tc>
              <w:tc>
                <w:tcPr>
                  <w:tcW w:w="1984" w:type="dxa"/>
                  <w:shd w:val="clear" w:color="auto" w:fill="auto"/>
                  <w:vAlign w:val="center"/>
                </w:tcPr>
                <w:p w14:paraId="799FFB6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97CEC4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6.2.4)</w:t>
                  </w:r>
                </w:p>
              </w:tc>
            </w:tr>
            <w:tr w:rsidR="00160A1F" w:rsidRPr="000E71A8" w14:paraId="5991CA5F" w14:textId="77777777" w:rsidTr="00160A1F">
              <w:tc>
                <w:tcPr>
                  <w:tcW w:w="421" w:type="dxa"/>
                </w:tcPr>
                <w:p w14:paraId="0260E15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59B088A9"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регулировка скорости просмотра </w:t>
                  </w:r>
                  <w:proofErr w:type="spellStart"/>
                  <w:r w:rsidRPr="00160A1F">
                    <w:rPr>
                      <w:rFonts w:eastAsia="Arial"/>
                      <w:sz w:val="18"/>
                      <w:szCs w:val="18"/>
                    </w:rPr>
                    <w:t>кинопетли</w:t>
                  </w:r>
                  <w:proofErr w:type="spellEnd"/>
                </w:p>
              </w:tc>
              <w:tc>
                <w:tcPr>
                  <w:tcW w:w="850" w:type="dxa"/>
                  <w:vAlign w:val="center"/>
                </w:tcPr>
                <w:p w14:paraId="6477A9FD" w14:textId="77777777" w:rsidR="00160A1F" w:rsidRPr="00160A1F" w:rsidRDefault="00160A1F" w:rsidP="00160A1F">
                  <w:pPr>
                    <w:jc w:val="center"/>
                    <w:rPr>
                      <w:color w:val="000000"/>
                      <w:sz w:val="18"/>
                      <w:szCs w:val="18"/>
                    </w:rPr>
                  </w:pPr>
                </w:p>
              </w:tc>
              <w:tc>
                <w:tcPr>
                  <w:tcW w:w="1984" w:type="dxa"/>
                  <w:shd w:val="clear" w:color="auto" w:fill="auto"/>
                  <w:vAlign w:val="center"/>
                </w:tcPr>
                <w:p w14:paraId="5DC143A6"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A4D10F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6.2.4)</w:t>
                  </w:r>
                </w:p>
              </w:tc>
            </w:tr>
            <w:tr w:rsidR="00160A1F" w:rsidRPr="000E71A8" w14:paraId="73EDA698" w14:textId="77777777" w:rsidTr="00160A1F">
              <w:tc>
                <w:tcPr>
                  <w:tcW w:w="421" w:type="dxa"/>
                </w:tcPr>
                <w:p w14:paraId="490D8025"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25F9D8EB" w14:textId="77777777" w:rsidR="00160A1F" w:rsidRPr="00160A1F" w:rsidRDefault="00160A1F" w:rsidP="00160A1F">
                  <w:pPr>
                    <w:spacing w:line="0" w:lineRule="atLeast"/>
                    <w:rPr>
                      <w:rFonts w:eastAsia="Arial"/>
                      <w:sz w:val="18"/>
                      <w:szCs w:val="18"/>
                    </w:rPr>
                  </w:pPr>
                  <w:proofErr w:type="gramStart"/>
                  <w:r w:rsidRPr="00160A1F">
                    <w:rPr>
                      <w:rFonts w:eastAsia="Arial"/>
                      <w:sz w:val="18"/>
                      <w:szCs w:val="18"/>
                    </w:rPr>
                    <w:t xml:space="preserve">Возможность печати изображений на черно-белый или цветной </w:t>
                  </w:r>
                  <w:proofErr w:type="spellStart"/>
                  <w:r w:rsidRPr="00160A1F">
                    <w:rPr>
                      <w:rFonts w:eastAsia="Arial"/>
                      <w:sz w:val="18"/>
                      <w:szCs w:val="18"/>
                    </w:rPr>
                    <w:t>видеопринтер</w:t>
                  </w:r>
                  <w:proofErr w:type="spellEnd"/>
                  <w:proofErr w:type="gramEnd"/>
                </w:p>
              </w:tc>
              <w:tc>
                <w:tcPr>
                  <w:tcW w:w="850" w:type="dxa"/>
                  <w:vAlign w:val="center"/>
                </w:tcPr>
                <w:p w14:paraId="7D03822A" w14:textId="77777777" w:rsidR="00160A1F" w:rsidRPr="00160A1F" w:rsidRDefault="00160A1F" w:rsidP="00160A1F">
                  <w:pPr>
                    <w:jc w:val="center"/>
                    <w:rPr>
                      <w:color w:val="000000"/>
                      <w:sz w:val="18"/>
                      <w:szCs w:val="18"/>
                    </w:rPr>
                  </w:pPr>
                </w:p>
              </w:tc>
              <w:tc>
                <w:tcPr>
                  <w:tcW w:w="1984" w:type="dxa"/>
                  <w:shd w:val="clear" w:color="auto" w:fill="auto"/>
                  <w:vAlign w:val="center"/>
                </w:tcPr>
                <w:p w14:paraId="0AA57A73"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957448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6.2.4)</w:t>
                  </w:r>
                </w:p>
              </w:tc>
            </w:tr>
            <w:tr w:rsidR="00160A1F" w:rsidRPr="000E71A8" w14:paraId="055A76EE" w14:textId="77777777" w:rsidTr="00160A1F">
              <w:tc>
                <w:tcPr>
                  <w:tcW w:w="421" w:type="dxa"/>
                </w:tcPr>
                <w:p w14:paraId="7F1CF918"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158D12DF"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индикация параметров акустического выхода по ГОСТ IEC 61157, ГОСТ </w:t>
                  </w:r>
                  <w:proofErr w:type="gramStart"/>
                  <w:r w:rsidRPr="00160A1F">
                    <w:rPr>
                      <w:rFonts w:eastAsia="Arial"/>
                      <w:sz w:val="18"/>
                      <w:szCs w:val="18"/>
                    </w:rPr>
                    <w:t>Р</w:t>
                  </w:r>
                  <w:proofErr w:type="gramEnd"/>
                  <w:r w:rsidRPr="00160A1F">
                    <w:rPr>
                      <w:rFonts w:eastAsia="Arial"/>
                      <w:sz w:val="18"/>
                      <w:szCs w:val="18"/>
                    </w:rPr>
                    <w:t xml:space="preserve"> МЭК 62359</w:t>
                  </w:r>
                </w:p>
              </w:tc>
              <w:tc>
                <w:tcPr>
                  <w:tcW w:w="850" w:type="dxa"/>
                  <w:vAlign w:val="center"/>
                </w:tcPr>
                <w:p w14:paraId="60199FF2" w14:textId="77777777" w:rsidR="00160A1F" w:rsidRPr="00160A1F" w:rsidRDefault="00160A1F" w:rsidP="00160A1F">
                  <w:pPr>
                    <w:jc w:val="center"/>
                    <w:rPr>
                      <w:color w:val="000000"/>
                      <w:sz w:val="18"/>
                      <w:szCs w:val="18"/>
                    </w:rPr>
                  </w:pPr>
                </w:p>
              </w:tc>
              <w:tc>
                <w:tcPr>
                  <w:tcW w:w="1984" w:type="dxa"/>
                  <w:shd w:val="clear" w:color="auto" w:fill="auto"/>
                  <w:vAlign w:val="center"/>
                </w:tcPr>
                <w:p w14:paraId="5219E3D3"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645F87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6.2.4)</w:t>
                  </w:r>
                </w:p>
              </w:tc>
            </w:tr>
            <w:tr w:rsidR="00160A1F" w:rsidRPr="000E71A8" w14:paraId="4EEDC397" w14:textId="77777777" w:rsidTr="00160A1F">
              <w:tc>
                <w:tcPr>
                  <w:tcW w:w="421" w:type="dxa"/>
                </w:tcPr>
                <w:p w14:paraId="7A913FAE"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144F165" w14:textId="77777777" w:rsidR="00160A1F" w:rsidRPr="00160A1F" w:rsidRDefault="00160A1F" w:rsidP="00160A1F">
                  <w:pPr>
                    <w:spacing w:line="0" w:lineRule="atLeast"/>
                    <w:rPr>
                      <w:rFonts w:eastAsia="Arial"/>
                      <w:sz w:val="18"/>
                      <w:szCs w:val="18"/>
                    </w:rPr>
                  </w:pPr>
                  <w:r w:rsidRPr="00160A1F">
                    <w:rPr>
                      <w:rFonts w:eastAsia="Arial"/>
                      <w:sz w:val="18"/>
                      <w:szCs w:val="18"/>
                    </w:rPr>
                    <w:t>Режим автоподстройки В-изображения</w:t>
                  </w:r>
                </w:p>
              </w:tc>
              <w:tc>
                <w:tcPr>
                  <w:tcW w:w="850" w:type="dxa"/>
                  <w:vAlign w:val="center"/>
                </w:tcPr>
                <w:p w14:paraId="3CED7AD8" w14:textId="77777777" w:rsidR="00160A1F" w:rsidRPr="00160A1F" w:rsidRDefault="00160A1F" w:rsidP="00160A1F">
                  <w:pPr>
                    <w:jc w:val="center"/>
                    <w:rPr>
                      <w:color w:val="000000"/>
                      <w:sz w:val="18"/>
                      <w:szCs w:val="18"/>
                    </w:rPr>
                  </w:pPr>
                </w:p>
              </w:tc>
              <w:tc>
                <w:tcPr>
                  <w:tcW w:w="1984" w:type="dxa"/>
                  <w:shd w:val="clear" w:color="auto" w:fill="auto"/>
                  <w:vAlign w:val="center"/>
                </w:tcPr>
                <w:p w14:paraId="7D8E916C"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616DDE15"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6.4.2.1)</w:t>
                  </w:r>
                </w:p>
              </w:tc>
            </w:tr>
            <w:tr w:rsidR="00160A1F" w:rsidRPr="000E71A8" w14:paraId="55676F0E" w14:textId="77777777" w:rsidTr="00160A1F">
              <w:tc>
                <w:tcPr>
                  <w:tcW w:w="421" w:type="dxa"/>
                </w:tcPr>
                <w:p w14:paraId="12754A48"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8AF5824" w14:textId="77777777" w:rsidR="00160A1F" w:rsidRPr="00160A1F" w:rsidRDefault="00160A1F" w:rsidP="00160A1F">
                  <w:pPr>
                    <w:spacing w:line="0" w:lineRule="atLeast"/>
                    <w:rPr>
                      <w:rFonts w:eastAsia="Arial"/>
                      <w:sz w:val="18"/>
                      <w:szCs w:val="18"/>
                    </w:rPr>
                  </w:pPr>
                  <w:r w:rsidRPr="00160A1F">
                    <w:rPr>
                      <w:rFonts w:eastAsia="Arial"/>
                      <w:sz w:val="18"/>
                      <w:szCs w:val="18"/>
                    </w:rPr>
                    <w:t>Режим автоподстройки допплеровского изображения</w:t>
                  </w:r>
                </w:p>
              </w:tc>
              <w:tc>
                <w:tcPr>
                  <w:tcW w:w="850" w:type="dxa"/>
                  <w:vAlign w:val="center"/>
                </w:tcPr>
                <w:p w14:paraId="39D52875" w14:textId="77777777" w:rsidR="00160A1F" w:rsidRPr="00160A1F" w:rsidRDefault="00160A1F" w:rsidP="00160A1F">
                  <w:pPr>
                    <w:jc w:val="center"/>
                    <w:rPr>
                      <w:color w:val="000000"/>
                      <w:sz w:val="18"/>
                      <w:szCs w:val="18"/>
                    </w:rPr>
                  </w:pPr>
                </w:p>
              </w:tc>
              <w:tc>
                <w:tcPr>
                  <w:tcW w:w="1984" w:type="dxa"/>
                  <w:shd w:val="clear" w:color="auto" w:fill="auto"/>
                  <w:vAlign w:val="center"/>
                </w:tcPr>
                <w:p w14:paraId="417DE00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507557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6.4.2.2)</w:t>
                  </w:r>
                </w:p>
              </w:tc>
            </w:tr>
            <w:tr w:rsidR="00160A1F" w:rsidRPr="000E71A8" w14:paraId="5DC5D5DE" w14:textId="77777777" w:rsidTr="00160A1F">
              <w:tc>
                <w:tcPr>
                  <w:tcW w:w="421" w:type="dxa"/>
                </w:tcPr>
                <w:p w14:paraId="7C1C5355"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65B5EF9E" w14:textId="77777777" w:rsidR="00160A1F" w:rsidRPr="00160A1F" w:rsidRDefault="00160A1F" w:rsidP="00160A1F">
                  <w:pPr>
                    <w:spacing w:line="0" w:lineRule="atLeast"/>
                    <w:rPr>
                      <w:rFonts w:eastAsia="Arial"/>
                      <w:sz w:val="18"/>
                      <w:szCs w:val="18"/>
                    </w:rPr>
                  </w:pPr>
                  <w:r w:rsidRPr="00160A1F">
                    <w:rPr>
                      <w:rFonts w:eastAsia="Arial"/>
                      <w:sz w:val="18"/>
                      <w:szCs w:val="18"/>
                    </w:rPr>
                    <w:t>Возможность программирования пользовательских протоколов</w:t>
                  </w:r>
                </w:p>
              </w:tc>
              <w:tc>
                <w:tcPr>
                  <w:tcW w:w="850" w:type="dxa"/>
                  <w:vAlign w:val="center"/>
                </w:tcPr>
                <w:p w14:paraId="0FB67776" w14:textId="77777777" w:rsidR="00160A1F" w:rsidRPr="00160A1F" w:rsidRDefault="00160A1F" w:rsidP="00160A1F">
                  <w:pPr>
                    <w:jc w:val="center"/>
                    <w:rPr>
                      <w:color w:val="000000"/>
                      <w:sz w:val="18"/>
                      <w:szCs w:val="18"/>
                    </w:rPr>
                  </w:pPr>
                </w:p>
              </w:tc>
              <w:tc>
                <w:tcPr>
                  <w:tcW w:w="1984" w:type="dxa"/>
                  <w:shd w:val="clear" w:color="auto" w:fill="auto"/>
                  <w:vAlign w:val="center"/>
                </w:tcPr>
                <w:p w14:paraId="6611B565"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068C12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6.4.2.3)</w:t>
                  </w:r>
                </w:p>
              </w:tc>
            </w:tr>
            <w:tr w:rsidR="00160A1F" w:rsidRPr="000E71A8" w14:paraId="523B87C3" w14:textId="77777777" w:rsidTr="00160A1F">
              <w:tc>
                <w:tcPr>
                  <w:tcW w:w="421" w:type="dxa"/>
                </w:tcPr>
                <w:p w14:paraId="09AA9F69"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1B238FD" w14:textId="77777777" w:rsidR="00160A1F" w:rsidRPr="00160A1F" w:rsidRDefault="00160A1F" w:rsidP="00160A1F">
                  <w:pPr>
                    <w:spacing w:line="0" w:lineRule="atLeast"/>
                    <w:rPr>
                      <w:rFonts w:eastAsia="Arial"/>
                      <w:sz w:val="18"/>
                      <w:szCs w:val="18"/>
                    </w:rPr>
                  </w:pPr>
                  <w:r w:rsidRPr="00160A1F">
                    <w:rPr>
                      <w:rFonts w:eastAsia="Arial"/>
                      <w:sz w:val="18"/>
                      <w:szCs w:val="18"/>
                    </w:rPr>
                    <w:t>Наличие предустановленных протоколов исследований</w:t>
                  </w:r>
                </w:p>
              </w:tc>
              <w:tc>
                <w:tcPr>
                  <w:tcW w:w="850" w:type="dxa"/>
                  <w:vAlign w:val="center"/>
                </w:tcPr>
                <w:p w14:paraId="5D412470" w14:textId="77777777" w:rsidR="00160A1F" w:rsidRPr="00160A1F" w:rsidRDefault="00160A1F" w:rsidP="00160A1F">
                  <w:pPr>
                    <w:jc w:val="center"/>
                    <w:rPr>
                      <w:color w:val="000000"/>
                      <w:sz w:val="18"/>
                      <w:szCs w:val="18"/>
                    </w:rPr>
                  </w:pPr>
                </w:p>
              </w:tc>
              <w:tc>
                <w:tcPr>
                  <w:tcW w:w="1984" w:type="dxa"/>
                  <w:shd w:val="clear" w:color="auto" w:fill="auto"/>
                  <w:vAlign w:val="center"/>
                </w:tcPr>
                <w:p w14:paraId="271FD77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B9AF1D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6.4.2.5)</w:t>
                  </w:r>
                </w:p>
              </w:tc>
            </w:tr>
            <w:tr w:rsidR="00160A1F" w:rsidRPr="000E71A8" w14:paraId="55254227" w14:textId="77777777" w:rsidTr="00160A1F">
              <w:tc>
                <w:tcPr>
                  <w:tcW w:w="421" w:type="dxa"/>
                </w:tcPr>
                <w:p w14:paraId="50D41D74"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47ACE45" w14:textId="77777777" w:rsidR="00160A1F" w:rsidRPr="00160A1F" w:rsidRDefault="00160A1F" w:rsidP="00160A1F">
                  <w:pPr>
                    <w:spacing w:line="0" w:lineRule="atLeast"/>
                    <w:rPr>
                      <w:rFonts w:eastAsia="Arial"/>
                      <w:sz w:val="18"/>
                      <w:szCs w:val="18"/>
                    </w:rPr>
                  </w:pPr>
                  <w:r w:rsidRPr="00160A1F">
                    <w:rPr>
                      <w:rFonts w:eastAsia="Arial"/>
                      <w:sz w:val="18"/>
                      <w:szCs w:val="18"/>
                    </w:rPr>
                    <w:t>Возможность дооснащения программой передачи данных по протоколу DICOM</w:t>
                  </w:r>
                </w:p>
              </w:tc>
              <w:tc>
                <w:tcPr>
                  <w:tcW w:w="850" w:type="dxa"/>
                  <w:vAlign w:val="center"/>
                </w:tcPr>
                <w:p w14:paraId="264812D2" w14:textId="77777777" w:rsidR="00160A1F" w:rsidRPr="00160A1F" w:rsidRDefault="00160A1F" w:rsidP="00160A1F">
                  <w:pPr>
                    <w:jc w:val="center"/>
                    <w:rPr>
                      <w:color w:val="000000"/>
                      <w:sz w:val="18"/>
                      <w:szCs w:val="18"/>
                    </w:rPr>
                  </w:pPr>
                </w:p>
              </w:tc>
              <w:tc>
                <w:tcPr>
                  <w:tcW w:w="1984" w:type="dxa"/>
                  <w:shd w:val="clear" w:color="auto" w:fill="auto"/>
                  <w:vAlign w:val="center"/>
                </w:tcPr>
                <w:p w14:paraId="3606CF8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3E54C563" w14:textId="77777777" w:rsidR="00160A1F" w:rsidRPr="00160A1F" w:rsidRDefault="00160A1F" w:rsidP="00160A1F">
                  <w:pPr>
                    <w:spacing w:line="240" w:lineRule="exact"/>
                    <w:jc w:val="center"/>
                    <w:rPr>
                      <w:sz w:val="18"/>
                      <w:szCs w:val="18"/>
                    </w:rPr>
                  </w:pPr>
                  <w:r w:rsidRPr="00160A1F">
                    <w:rPr>
                      <w:sz w:val="18"/>
                      <w:szCs w:val="18"/>
                    </w:rPr>
                    <w:t xml:space="preserve">Дополнение к п.6.4.3.2 ГОСТ </w:t>
                  </w:r>
                  <w:proofErr w:type="gramStart"/>
                  <w:r w:rsidRPr="00160A1F">
                    <w:rPr>
                      <w:sz w:val="18"/>
                      <w:szCs w:val="18"/>
                    </w:rPr>
                    <w:t>Р</w:t>
                  </w:r>
                  <w:proofErr w:type="gramEnd"/>
                  <w:r w:rsidRPr="00160A1F">
                    <w:rPr>
                      <w:sz w:val="18"/>
                      <w:szCs w:val="18"/>
                    </w:rPr>
                    <w:t xml:space="preserve"> 56331-2014 для определения требования к наличию </w:t>
                  </w:r>
                  <w:r w:rsidRPr="00160A1F">
                    <w:rPr>
                      <w:sz w:val="18"/>
                      <w:szCs w:val="18"/>
                      <w:lang w:val="en-US"/>
                    </w:rPr>
                    <w:t>DICOM</w:t>
                  </w:r>
                  <w:r w:rsidRPr="00160A1F">
                    <w:rPr>
                      <w:sz w:val="18"/>
                      <w:szCs w:val="18"/>
                    </w:rPr>
                    <w:t xml:space="preserve"> модуля</w:t>
                  </w:r>
                </w:p>
              </w:tc>
            </w:tr>
            <w:tr w:rsidR="00160A1F" w:rsidRPr="000E71A8" w14:paraId="3B993F25" w14:textId="77777777" w:rsidTr="00160A1F">
              <w:tc>
                <w:tcPr>
                  <w:tcW w:w="421" w:type="dxa"/>
                </w:tcPr>
                <w:p w14:paraId="1167AE2F"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5191F6A6"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Запись кадров и </w:t>
                  </w:r>
                  <w:proofErr w:type="spellStart"/>
                  <w:r w:rsidRPr="00160A1F">
                    <w:rPr>
                      <w:rFonts w:eastAsia="Arial"/>
                      <w:sz w:val="18"/>
                      <w:szCs w:val="18"/>
                    </w:rPr>
                    <w:t>кинопетель</w:t>
                  </w:r>
                  <w:proofErr w:type="spellEnd"/>
                  <w:r w:rsidRPr="00160A1F">
                    <w:rPr>
                      <w:rFonts w:eastAsia="Arial"/>
                      <w:sz w:val="18"/>
                      <w:szCs w:val="18"/>
                    </w:rPr>
                    <w:t xml:space="preserve"> в формате DICOM</w:t>
                  </w:r>
                </w:p>
              </w:tc>
              <w:tc>
                <w:tcPr>
                  <w:tcW w:w="850" w:type="dxa"/>
                  <w:vAlign w:val="center"/>
                </w:tcPr>
                <w:p w14:paraId="67B01345" w14:textId="77777777" w:rsidR="00160A1F" w:rsidRPr="00160A1F" w:rsidRDefault="00160A1F" w:rsidP="00160A1F">
                  <w:pPr>
                    <w:jc w:val="center"/>
                    <w:rPr>
                      <w:color w:val="000000"/>
                      <w:sz w:val="18"/>
                      <w:szCs w:val="18"/>
                    </w:rPr>
                  </w:pPr>
                </w:p>
              </w:tc>
              <w:tc>
                <w:tcPr>
                  <w:tcW w:w="1984" w:type="dxa"/>
                  <w:shd w:val="clear" w:color="auto" w:fill="auto"/>
                  <w:vAlign w:val="center"/>
                </w:tcPr>
                <w:p w14:paraId="68E03D84"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DA4F007"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w:t>
                  </w:r>
                  <w:r w:rsidRPr="00160A1F">
                    <w:rPr>
                      <w:sz w:val="18"/>
                      <w:szCs w:val="18"/>
                      <w:lang w:val="en-US"/>
                    </w:rPr>
                    <w:t>3.2</w:t>
                  </w:r>
                  <w:r w:rsidRPr="00160A1F">
                    <w:rPr>
                      <w:sz w:val="18"/>
                      <w:szCs w:val="18"/>
                    </w:rPr>
                    <w:t xml:space="preserve">) </w:t>
                  </w:r>
                </w:p>
              </w:tc>
            </w:tr>
            <w:tr w:rsidR="00160A1F" w:rsidRPr="000E71A8" w14:paraId="0C96ECF8" w14:textId="77777777" w:rsidTr="00160A1F">
              <w:tc>
                <w:tcPr>
                  <w:tcW w:w="421" w:type="dxa"/>
                </w:tcPr>
                <w:p w14:paraId="01183900"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194F5E37"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Запись кадров и </w:t>
                  </w:r>
                  <w:proofErr w:type="spellStart"/>
                  <w:r w:rsidRPr="00160A1F">
                    <w:rPr>
                      <w:rFonts w:eastAsia="Arial"/>
                      <w:sz w:val="18"/>
                      <w:szCs w:val="18"/>
                    </w:rPr>
                    <w:t>кинопетель</w:t>
                  </w:r>
                  <w:proofErr w:type="spellEnd"/>
                  <w:r w:rsidRPr="00160A1F">
                    <w:rPr>
                      <w:rFonts w:eastAsia="Arial"/>
                      <w:sz w:val="18"/>
                      <w:szCs w:val="18"/>
                    </w:rPr>
                    <w:t xml:space="preserve"> в форматах, совместимых с </w:t>
                  </w:r>
                  <w:proofErr w:type="spellStart"/>
                  <w:r w:rsidRPr="00160A1F">
                    <w:rPr>
                      <w:rFonts w:eastAsia="Arial"/>
                      <w:sz w:val="18"/>
                      <w:szCs w:val="18"/>
                    </w:rPr>
                    <w:t>Windows</w:t>
                  </w:r>
                  <w:proofErr w:type="spellEnd"/>
                </w:p>
              </w:tc>
              <w:tc>
                <w:tcPr>
                  <w:tcW w:w="850" w:type="dxa"/>
                  <w:vAlign w:val="center"/>
                </w:tcPr>
                <w:p w14:paraId="14DE13B7" w14:textId="77777777" w:rsidR="00160A1F" w:rsidRPr="00160A1F" w:rsidRDefault="00160A1F" w:rsidP="00160A1F">
                  <w:pPr>
                    <w:jc w:val="center"/>
                    <w:rPr>
                      <w:strike/>
                      <w:color w:val="000000"/>
                      <w:sz w:val="18"/>
                      <w:szCs w:val="18"/>
                    </w:rPr>
                  </w:pPr>
                </w:p>
              </w:tc>
              <w:tc>
                <w:tcPr>
                  <w:tcW w:w="1984" w:type="dxa"/>
                  <w:shd w:val="clear" w:color="auto" w:fill="auto"/>
                  <w:vAlign w:val="center"/>
                </w:tcPr>
                <w:p w14:paraId="26A70725"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0C9E65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6.4.3.3)</w:t>
                  </w:r>
                </w:p>
              </w:tc>
            </w:tr>
            <w:tr w:rsidR="00160A1F" w:rsidRPr="000E71A8" w14:paraId="223D3C88" w14:textId="77777777" w:rsidTr="00160A1F">
              <w:tc>
                <w:tcPr>
                  <w:tcW w:w="421" w:type="dxa"/>
                </w:tcPr>
                <w:p w14:paraId="150D8EEF"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44311A13" w14:textId="77777777" w:rsidR="00160A1F" w:rsidRPr="00160A1F" w:rsidRDefault="00160A1F" w:rsidP="00160A1F">
                  <w:pPr>
                    <w:spacing w:line="0" w:lineRule="atLeast"/>
                    <w:rPr>
                      <w:rFonts w:eastAsia="Arial"/>
                      <w:sz w:val="18"/>
                      <w:szCs w:val="18"/>
                    </w:rPr>
                  </w:pPr>
                  <w:r w:rsidRPr="00160A1F">
                    <w:rPr>
                      <w:rFonts w:eastAsia="Arial"/>
                      <w:sz w:val="18"/>
                      <w:szCs w:val="18"/>
                    </w:rPr>
                    <w:t>Архив пациентов с поиском</w:t>
                  </w:r>
                </w:p>
              </w:tc>
              <w:tc>
                <w:tcPr>
                  <w:tcW w:w="850" w:type="dxa"/>
                  <w:vAlign w:val="center"/>
                </w:tcPr>
                <w:p w14:paraId="2AC22E09" w14:textId="77777777" w:rsidR="00160A1F" w:rsidRPr="00160A1F" w:rsidRDefault="00160A1F" w:rsidP="00160A1F">
                  <w:pPr>
                    <w:jc w:val="center"/>
                    <w:rPr>
                      <w:color w:val="000000"/>
                      <w:sz w:val="18"/>
                      <w:szCs w:val="18"/>
                    </w:rPr>
                  </w:pPr>
                </w:p>
              </w:tc>
              <w:tc>
                <w:tcPr>
                  <w:tcW w:w="1984" w:type="dxa"/>
                  <w:shd w:val="clear" w:color="auto" w:fill="auto"/>
                  <w:vAlign w:val="center"/>
                </w:tcPr>
                <w:p w14:paraId="766CCEA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740F67F"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6.4.3.4)</w:t>
                  </w:r>
                </w:p>
              </w:tc>
            </w:tr>
            <w:tr w:rsidR="00160A1F" w:rsidRPr="000E71A8" w14:paraId="1EF0E08F" w14:textId="77777777" w:rsidTr="00160A1F">
              <w:tc>
                <w:tcPr>
                  <w:tcW w:w="421" w:type="dxa"/>
                </w:tcPr>
                <w:p w14:paraId="2247F17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3D065331" w14:textId="77777777" w:rsidR="00160A1F" w:rsidRPr="00160A1F" w:rsidRDefault="00160A1F" w:rsidP="00160A1F">
                  <w:pPr>
                    <w:spacing w:line="0" w:lineRule="atLeast"/>
                    <w:rPr>
                      <w:rFonts w:eastAsia="Arial"/>
                      <w:sz w:val="18"/>
                      <w:szCs w:val="18"/>
                    </w:rPr>
                  </w:pPr>
                  <w:r w:rsidRPr="00160A1F">
                    <w:rPr>
                      <w:rFonts w:eastAsia="Arial"/>
                      <w:sz w:val="18"/>
                      <w:szCs w:val="18"/>
                    </w:rPr>
                    <w:t>Составление отчетов на русском языке с возможностью добавления изображений и комментариев</w:t>
                  </w:r>
                </w:p>
              </w:tc>
              <w:tc>
                <w:tcPr>
                  <w:tcW w:w="850" w:type="dxa"/>
                  <w:vAlign w:val="center"/>
                </w:tcPr>
                <w:p w14:paraId="36B26228" w14:textId="77777777" w:rsidR="00160A1F" w:rsidRPr="00160A1F" w:rsidRDefault="00160A1F" w:rsidP="00160A1F">
                  <w:pPr>
                    <w:jc w:val="center"/>
                    <w:rPr>
                      <w:color w:val="000000"/>
                      <w:sz w:val="18"/>
                      <w:szCs w:val="18"/>
                    </w:rPr>
                  </w:pPr>
                </w:p>
              </w:tc>
              <w:tc>
                <w:tcPr>
                  <w:tcW w:w="1984" w:type="dxa"/>
                  <w:shd w:val="clear" w:color="auto" w:fill="auto"/>
                  <w:vAlign w:val="center"/>
                </w:tcPr>
                <w:p w14:paraId="746C6CD3"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E97C1C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6.4.3.5)</w:t>
                  </w:r>
                </w:p>
              </w:tc>
            </w:tr>
            <w:tr w:rsidR="00160A1F" w:rsidRPr="000E71A8" w14:paraId="2851B00A" w14:textId="77777777" w:rsidTr="00160A1F">
              <w:tc>
                <w:tcPr>
                  <w:tcW w:w="421" w:type="dxa"/>
                </w:tcPr>
                <w:p w14:paraId="19E38087"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47C685D2"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Архивация изображений на </w:t>
                  </w:r>
                  <w:proofErr w:type="gramStart"/>
                  <w:r w:rsidRPr="00160A1F">
                    <w:rPr>
                      <w:rFonts w:eastAsia="Arial"/>
                      <w:sz w:val="18"/>
                      <w:szCs w:val="18"/>
                    </w:rPr>
                    <w:t>встроенный</w:t>
                  </w:r>
                  <w:proofErr w:type="gramEnd"/>
                  <w:r w:rsidRPr="00160A1F">
                    <w:rPr>
                      <w:sz w:val="18"/>
                      <w:szCs w:val="18"/>
                    </w:rPr>
                    <w:t xml:space="preserve"> твердотельный </w:t>
                  </w:r>
                  <w:r w:rsidRPr="00160A1F">
                    <w:rPr>
                      <w:sz w:val="18"/>
                      <w:szCs w:val="18"/>
                      <w:lang w:val="en-US"/>
                    </w:rPr>
                    <w:t>SSD</w:t>
                  </w:r>
                  <w:r w:rsidRPr="00160A1F">
                    <w:rPr>
                      <w:sz w:val="18"/>
                      <w:szCs w:val="18"/>
                    </w:rPr>
                    <w:t>-накопитель</w:t>
                  </w:r>
                </w:p>
              </w:tc>
              <w:tc>
                <w:tcPr>
                  <w:tcW w:w="850" w:type="dxa"/>
                  <w:vAlign w:val="center"/>
                </w:tcPr>
                <w:p w14:paraId="2608ADC5" w14:textId="77777777" w:rsidR="00160A1F" w:rsidRPr="00160A1F" w:rsidRDefault="00160A1F" w:rsidP="00160A1F">
                  <w:pPr>
                    <w:jc w:val="center"/>
                    <w:rPr>
                      <w:sz w:val="18"/>
                      <w:szCs w:val="18"/>
                    </w:rPr>
                  </w:pPr>
                </w:p>
              </w:tc>
              <w:tc>
                <w:tcPr>
                  <w:tcW w:w="1984" w:type="dxa"/>
                  <w:shd w:val="clear" w:color="auto" w:fill="auto"/>
                  <w:vAlign w:val="center"/>
                </w:tcPr>
                <w:p w14:paraId="35FF284C"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8B9BB43" w14:textId="77777777" w:rsidR="00160A1F" w:rsidRPr="00160A1F" w:rsidRDefault="00160A1F" w:rsidP="00160A1F">
                  <w:pPr>
                    <w:spacing w:before="100" w:beforeAutospacing="1" w:after="100" w:afterAutospacing="1"/>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6.4.3.7) Дополнение к пункту 6.4.3.7 ГОСТ Р 56331-2014 для уточнения типа встроенного диска. </w:t>
                  </w:r>
                  <w:proofErr w:type="gramStart"/>
                  <w:r w:rsidRPr="00160A1F">
                    <w:rPr>
                      <w:sz w:val="18"/>
                      <w:szCs w:val="18"/>
                    </w:rPr>
                    <w:t xml:space="preserve">SSD накопитель обладает более высоким </w:t>
                  </w:r>
                  <w:proofErr w:type="spellStart"/>
                  <w:r w:rsidRPr="00160A1F">
                    <w:rPr>
                      <w:sz w:val="18"/>
                      <w:szCs w:val="18"/>
                    </w:rPr>
                    <w:t>скородействием</w:t>
                  </w:r>
                  <w:proofErr w:type="spellEnd"/>
                  <w:r w:rsidRPr="00160A1F">
                    <w:rPr>
                      <w:sz w:val="18"/>
                      <w:szCs w:val="18"/>
                    </w:rPr>
                    <w:t xml:space="preserve"> по сравнению с диском HDD.</w:t>
                  </w:r>
                  <w:proofErr w:type="gramEnd"/>
                </w:p>
              </w:tc>
            </w:tr>
            <w:tr w:rsidR="00160A1F" w:rsidRPr="000E71A8" w14:paraId="7947FF4B" w14:textId="77777777" w:rsidTr="00160A1F">
              <w:tc>
                <w:tcPr>
                  <w:tcW w:w="421" w:type="dxa"/>
                </w:tcPr>
                <w:p w14:paraId="60DB3A09"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554E5345"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Емкость </w:t>
                  </w:r>
                  <w:proofErr w:type="gramStart"/>
                  <w:r w:rsidRPr="00160A1F">
                    <w:rPr>
                      <w:rFonts w:eastAsia="Arial"/>
                      <w:sz w:val="18"/>
                      <w:szCs w:val="18"/>
                    </w:rPr>
                    <w:t>встроенного</w:t>
                  </w:r>
                  <w:proofErr w:type="gramEnd"/>
                  <w:r w:rsidRPr="00160A1F">
                    <w:rPr>
                      <w:rFonts w:eastAsia="Arial"/>
                      <w:sz w:val="18"/>
                      <w:szCs w:val="18"/>
                    </w:rPr>
                    <w:t xml:space="preserve"> твердотельного </w:t>
                  </w:r>
                  <w:r w:rsidRPr="00160A1F">
                    <w:rPr>
                      <w:rFonts w:eastAsia="Arial"/>
                      <w:sz w:val="18"/>
                      <w:szCs w:val="18"/>
                      <w:lang w:val="en-US"/>
                    </w:rPr>
                    <w:t>SSD</w:t>
                  </w:r>
                  <w:r w:rsidRPr="00160A1F">
                    <w:rPr>
                      <w:rFonts w:eastAsia="Arial"/>
                      <w:sz w:val="18"/>
                      <w:szCs w:val="18"/>
                    </w:rPr>
                    <w:t>-накопителя</w:t>
                  </w:r>
                </w:p>
              </w:tc>
              <w:tc>
                <w:tcPr>
                  <w:tcW w:w="850" w:type="dxa"/>
                  <w:vAlign w:val="center"/>
                </w:tcPr>
                <w:p w14:paraId="38DD5C67" w14:textId="77777777" w:rsidR="00160A1F" w:rsidRPr="00160A1F" w:rsidRDefault="00160A1F" w:rsidP="00160A1F">
                  <w:pPr>
                    <w:jc w:val="center"/>
                    <w:rPr>
                      <w:color w:val="000000"/>
                      <w:sz w:val="18"/>
                      <w:szCs w:val="18"/>
                    </w:rPr>
                  </w:pPr>
                  <w:r w:rsidRPr="00160A1F">
                    <w:rPr>
                      <w:color w:val="000000"/>
                      <w:sz w:val="18"/>
                      <w:szCs w:val="18"/>
                    </w:rPr>
                    <w:t>Гб</w:t>
                  </w:r>
                </w:p>
              </w:tc>
              <w:tc>
                <w:tcPr>
                  <w:tcW w:w="1984" w:type="dxa"/>
                  <w:shd w:val="clear" w:color="auto" w:fill="auto"/>
                  <w:vAlign w:val="center"/>
                </w:tcPr>
                <w:p w14:paraId="1F2EA93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500</w:t>
                  </w:r>
                </w:p>
              </w:tc>
              <w:tc>
                <w:tcPr>
                  <w:tcW w:w="6096" w:type="dxa"/>
                  <w:vAlign w:val="center"/>
                </w:tcPr>
                <w:p w14:paraId="5C1DAB78" w14:textId="77777777" w:rsidR="00160A1F" w:rsidRPr="00160A1F" w:rsidRDefault="00160A1F" w:rsidP="00160A1F">
                  <w:pPr>
                    <w:jc w:val="center"/>
                    <w:rPr>
                      <w:bCs/>
                      <w:color w:val="FF0000"/>
                      <w:sz w:val="18"/>
                      <w:szCs w:val="18"/>
                    </w:rPr>
                  </w:pPr>
                  <w:r w:rsidRPr="00160A1F">
                    <w:rPr>
                      <w:sz w:val="18"/>
                      <w:szCs w:val="18"/>
                    </w:rPr>
                    <w:t xml:space="preserve">Дополнение к пункту 6.4.3.7 ГОСТ </w:t>
                  </w:r>
                  <w:proofErr w:type="gramStart"/>
                  <w:r w:rsidRPr="00160A1F">
                    <w:rPr>
                      <w:sz w:val="18"/>
                      <w:szCs w:val="18"/>
                    </w:rPr>
                    <w:t>Р</w:t>
                  </w:r>
                  <w:proofErr w:type="gramEnd"/>
                  <w:r w:rsidRPr="00160A1F">
                    <w:rPr>
                      <w:sz w:val="18"/>
                      <w:szCs w:val="18"/>
                    </w:rPr>
                    <w:t xml:space="preserve"> 56331-2014 для уточнения минимального объема встроенного накопителя, необходимого заказчику для полноценного использования системы архивации</w:t>
                  </w:r>
                </w:p>
              </w:tc>
            </w:tr>
            <w:tr w:rsidR="00160A1F" w:rsidRPr="000E71A8" w14:paraId="2983A4CC" w14:textId="77777777" w:rsidTr="00160A1F">
              <w:tc>
                <w:tcPr>
                  <w:tcW w:w="421" w:type="dxa"/>
                </w:tcPr>
                <w:p w14:paraId="5A19E53E"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2E7C6540" w14:textId="77777777" w:rsidR="00160A1F" w:rsidRPr="00160A1F" w:rsidRDefault="00160A1F" w:rsidP="00160A1F">
                  <w:pPr>
                    <w:spacing w:line="0" w:lineRule="atLeast"/>
                    <w:rPr>
                      <w:rFonts w:eastAsia="Arial"/>
                      <w:sz w:val="18"/>
                      <w:szCs w:val="18"/>
                    </w:rPr>
                  </w:pPr>
                  <w:r w:rsidRPr="00160A1F">
                    <w:rPr>
                      <w:rFonts w:eastAsia="Arial"/>
                      <w:sz w:val="18"/>
                      <w:szCs w:val="18"/>
                    </w:rPr>
                    <w:t>Архивация изображений на внешние носители, через порт USB</w:t>
                  </w:r>
                </w:p>
              </w:tc>
              <w:tc>
                <w:tcPr>
                  <w:tcW w:w="850" w:type="dxa"/>
                  <w:vAlign w:val="center"/>
                </w:tcPr>
                <w:p w14:paraId="75450709" w14:textId="77777777" w:rsidR="00160A1F" w:rsidRPr="00160A1F" w:rsidRDefault="00160A1F" w:rsidP="00160A1F">
                  <w:pPr>
                    <w:jc w:val="center"/>
                    <w:rPr>
                      <w:color w:val="000000"/>
                      <w:sz w:val="18"/>
                      <w:szCs w:val="18"/>
                    </w:rPr>
                  </w:pPr>
                </w:p>
              </w:tc>
              <w:tc>
                <w:tcPr>
                  <w:tcW w:w="1984" w:type="dxa"/>
                  <w:shd w:val="clear" w:color="auto" w:fill="auto"/>
                  <w:vAlign w:val="center"/>
                </w:tcPr>
                <w:p w14:paraId="742BECB6"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424F97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6.4.3.9)</w:t>
                  </w:r>
                </w:p>
              </w:tc>
            </w:tr>
            <w:tr w:rsidR="00160A1F" w:rsidRPr="000E71A8" w14:paraId="598BB75C" w14:textId="77777777" w:rsidTr="00160A1F">
              <w:tc>
                <w:tcPr>
                  <w:tcW w:w="421" w:type="dxa"/>
                </w:tcPr>
                <w:p w14:paraId="3A55FA08"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0F65C92B" w14:textId="77777777" w:rsidR="00160A1F" w:rsidRPr="00160A1F" w:rsidRDefault="00160A1F" w:rsidP="00160A1F">
                  <w:pPr>
                    <w:spacing w:line="0" w:lineRule="atLeast"/>
                    <w:rPr>
                      <w:rFonts w:eastAsia="Arial"/>
                      <w:bCs/>
                      <w:sz w:val="18"/>
                      <w:szCs w:val="18"/>
                      <w:lang w:eastAsia="en-US"/>
                    </w:rPr>
                  </w:pPr>
                  <w:r w:rsidRPr="00160A1F">
                    <w:rPr>
                      <w:rFonts w:eastAsia="Arial"/>
                      <w:bCs/>
                      <w:sz w:val="18"/>
                      <w:szCs w:val="18"/>
                      <w:lang w:eastAsia="en-US"/>
                    </w:rPr>
                    <w:t xml:space="preserve">Модуль для дистанционной диагностики аппарата с безопасным доступом через интернет, регулируемым заказчиком </w:t>
                  </w:r>
                </w:p>
              </w:tc>
              <w:tc>
                <w:tcPr>
                  <w:tcW w:w="850" w:type="dxa"/>
                  <w:vAlign w:val="center"/>
                </w:tcPr>
                <w:p w14:paraId="4EE33C4E" w14:textId="77777777" w:rsidR="00160A1F" w:rsidRPr="00160A1F" w:rsidRDefault="00160A1F" w:rsidP="00160A1F">
                  <w:pPr>
                    <w:spacing w:line="256" w:lineRule="auto"/>
                    <w:jc w:val="center"/>
                    <w:rPr>
                      <w:color w:val="000000"/>
                      <w:sz w:val="18"/>
                      <w:szCs w:val="18"/>
                      <w:lang w:eastAsia="en-US"/>
                    </w:rPr>
                  </w:pPr>
                </w:p>
              </w:tc>
              <w:tc>
                <w:tcPr>
                  <w:tcW w:w="1984" w:type="dxa"/>
                  <w:shd w:val="clear" w:color="auto" w:fill="auto"/>
                  <w:vAlign w:val="center"/>
                </w:tcPr>
                <w:p w14:paraId="7E8D5353" w14:textId="77777777" w:rsidR="00160A1F" w:rsidRPr="00160A1F" w:rsidRDefault="00160A1F" w:rsidP="00160A1F">
                  <w:pPr>
                    <w:spacing w:line="0" w:lineRule="atLeast"/>
                    <w:ind w:left="35"/>
                    <w:jc w:val="center"/>
                    <w:rPr>
                      <w:rFonts w:eastAsia="Arial"/>
                      <w:sz w:val="18"/>
                      <w:szCs w:val="18"/>
                      <w:lang w:eastAsia="en-US"/>
                    </w:rPr>
                  </w:pPr>
                  <w:r w:rsidRPr="00160A1F">
                    <w:rPr>
                      <w:rFonts w:eastAsia="Arial"/>
                      <w:sz w:val="18"/>
                      <w:szCs w:val="18"/>
                      <w:lang w:eastAsia="en-US"/>
                    </w:rPr>
                    <w:t>Наличие</w:t>
                  </w:r>
                </w:p>
              </w:tc>
              <w:tc>
                <w:tcPr>
                  <w:tcW w:w="6096" w:type="dxa"/>
                  <w:vAlign w:val="center"/>
                </w:tcPr>
                <w:p w14:paraId="0EC292F0" w14:textId="77777777" w:rsidR="00160A1F" w:rsidRPr="00160A1F" w:rsidRDefault="00160A1F" w:rsidP="00160A1F">
                  <w:pPr>
                    <w:spacing w:line="0" w:lineRule="atLeast"/>
                    <w:jc w:val="center"/>
                    <w:rPr>
                      <w:rFonts w:eastAsia="Arial"/>
                      <w:bCs/>
                      <w:sz w:val="18"/>
                      <w:szCs w:val="18"/>
                      <w:lang w:eastAsia="en-US"/>
                    </w:rPr>
                  </w:pPr>
                  <w:r w:rsidRPr="00160A1F">
                    <w:rPr>
                      <w:sz w:val="18"/>
                      <w:szCs w:val="18"/>
                      <w:lang w:eastAsia="en-US"/>
                    </w:rPr>
                    <w:t xml:space="preserve">ГОСТ </w:t>
                  </w:r>
                  <w:proofErr w:type="gramStart"/>
                  <w:r w:rsidRPr="00160A1F">
                    <w:rPr>
                      <w:sz w:val="18"/>
                      <w:szCs w:val="18"/>
                      <w:lang w:eastAsia="en-US"/>
                    </w:rPr>
                    <w:t>Р</w:t>
                  </w:r>
                  <w:proofErr w:type="gramEnd"/>
                  <w:r w:rsidRPr="00160A1F">
                    <w:rPr>
                      <w:sz w:val="18"/>
                      <w:szCs w:val="18"/>
                      <w:lang w:eastAsia="en-US"/>
                    </w:rPr>
                    <w:t xml:space="preserve"> 56333-2014(п. 6.4.2.6)</w:t>
                  </w:r>
                </w:p>
              </w:tc>
            </w:tr>
            <w:tr w:rsidR="00160A1F" w:rsidRPr="000E71A8" w14:paraId="107ED269" w14:textId="77777777" w:rsidTr="00160A1F">
              <w:tc>
                <w:tcPr>
                  <w:tcW w:w="421" w:type="dxa"/>
                </w:tcPr>
                <w:p w14:paraId="60062AC6"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67A3CC6A" w14:textId="77777777" w:rsidR="00160A1F" w:rsidRPr="00160A1F" w:rsidRDefault="00160A1F" w:rsidP="00160A1F">
                  <w:pPr>
                    <w:spacing w:line="0" w:lineRule="atLeast"/>
                    <w:rPr>
                      <w:rFonts w:eastAsia="Arial"/>
                      <w:b/>
                      <w:sz w:val="18"/>
                      <w:szCs w:val="18"/>
                    </w:rPr>
                  </w:pPr>
                  <w:r w:rsidRPr="00160A1F">
                    <w:rPr>
                      <w:rFonts w:eastAsia="Arial"/>
                      <w:b/>
                      <w:sz w:val="18"/>
                      <w:szCs w:val="18"/>
                    </w:rPr>
                    <w:t>Параметры формирования изображения</w:t>
                  </w:r>
                </w:p>
              </w:tc>
              <w:tc>
                <w:tcPr>
                  <w:tcW w:w="850" w:type="dxa"/>
                  <w:vAlign w:val="center"/>
                </w:tcPr>
                <w:p w14:paraId="11E5DA39" w14:textId="77777777" w:rsidR="00160A1F" w:rsidRPr="00160A1F" w:rsidRDefault="00160A1F" w:rsidP="00160A1F">
                  <w:pPr>
                    <w:jc w:val="center"/>
                    <w:rPr>
                      <w:color w:val="000000"/>
                      <w:sz w:val="18"/>
                      <w:szCs w:val="18"/>
                    </w:rPr>
                  </w:pPr>
                </w:p>
              </w:tc>
              <w:tc>
                <w:tcPr>
                  <w:tcW w:w="1984" w:type="dxa"/>
                  <w:shd w:val="clear" w:color="auto" w:fill="auto"/>
                  <w:vAlign w:val="center"/>
                </w:tcPr>
                <w:p w14:paraId="39F17CC5"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04C770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w:t>
                  </w:r>
                </w:p>
              </w:tc>
            </w:tr>
            <w:tr w:rsidR="00160A1F" w:rsidRPr="000E71A8" w14:paraId="09EA96F8" w14:textId="77777777" w:rsidTr="00160A1F">
              <w:tc>
                <w:tcPr>
                  <w:tcW w:w="421" w:type="dxa"/>
                </w:tcPr>
                <w:p w14:paraId="6C5AC695"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181326D"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Количество цифровых приемо-передающих каналов </w:t>
                  </w:r>
                </w:p>
              </w:tc>
              <w:tc>
                <w:tcPr>
                  <w:tcW w:w="850" w:type="dxa"/>
                  <w:vAlign w:val="center"/>
                </w:tcPr>
                <w:p w14:paraId="04786C06" w14:textId="77777777" w:rsidR="00160A1F" w:rsidRPr="00160A1F" w:rsidRDefault="00160A1F" w:rsidP="00160A1F">
                  <w:pPr>
                    <w:jc w:val="center"/>
                    <w:rPr>
                      <w:color w:val="000000"/>
                      <w:sz w:val="18"/>
                      <w:szCs w:val="18"/>
                    </w:rPr>
                  </w:pPr>
                  <w:r w:rsidRPr="00160A1F">
                    <w:rPr>
                      <w:color w:val="000000"/>
                      <w:sz w:val="18"/>
                      <w:szCs w:val="18"/>
                    </w:rPr>
                    <w:t>шт.</w:t>
                  </w:r>
                </w:p>
              </w:tc>
              <w:tc>
                <w:tcPr>
                  <w:tcW w:w="1984" w:type="dxa"/>
                  <w:shd w:val="clear" w:color="auto" w:fill="auto"/>
                  <w:vAlign w:val="center"/>
                </w:tcPr>
                <w:p w14:paraId="1AD4CF5D"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286 000</w:t>
                  </w:r>
                </w:p>
              </w:tc>
              <w:tc>
                <w:tcPr>
                  <w:tcW w:w="6096" w:type="dxa"/>
                </w:tcPr>
                <w:p w14:paraId="7123EA90" w14:textId="77777777" w:rsidR="00160A1F" w:rsidRPr="00160A1F" w:rsidRDefault="00160A1F" w:rsidP="00160A1F">
                  <w:pPr>
                    <w:jc w:val="center"/>
                    <w:rPr>
                      <w:color w:val="000000"/>
                      <w:sz w:val="18"/>
                      <w:szCs w:val="18"/>
                    </w:rPr>
                  </w:pPr>
                  <w:r w:rsidRPr="00160A1F">
                    <w:rPr>
                      <w:color w:val="000000"/>
                      <w:sz w:val="18"/>
                      <w:szCs w:val="18"/>
                    </w:rPr>
                    <w:t xml:space="preserve">Дополнение к пункту 6.3 ГОСТ </w:t>
                  </w:r>
                  <w:proofErr w:type="gramStart"/>
                  <w:r w:rsidRPr="00160A1F">
                    <w:rPr>
                      <w:color w:val="000000"/>
                      <w:sz w:val="18"/>
                      <w:szCs w:val="18"/>
                    </w:rPr>
                    <w:t>Р</w:t>
                  </w:r>
                  <w:proofErr w:type="gramEnd"/>
                  <w:r w:rsidRPr="00160A1F">
                    <w:rPr>
                      <w:color w:val="000000"/>
                      <w:sz w:val="18"/>
                      <w:szCs w:val="18"/>
                    </w:rPr>
                    <w:t xml:space="preserve"> 56331-2014 для обеспечения необходимого заказчику уровня быстродействия системы</w:t>
                  </w:r>
                </w:p>
              </w:tc>
            </w:tr>
            <w:tr w:rsidR="00160A1F" w:rsidRPr="000E71A8" w14:paraId="4B7DBEF8" w14:textId="77777777" w:rsidTr="00160A1F">
              <w:tc>
                <w:tcPr>
                  <w:tcW w:w="421" w:type="dxa"/>
                </w:tcPr>
                <w:p w14:paraId="07AE56ED" w14:textId="77777777" w:rsidR="00160A1F" w:rsidRPr="00160A1F" w:rsidRDefault="00160A1F" w:rsidP="00160A1F">
                  <w:pPr>
                    <w:spacing w:line="0" w:lineRule="atLeast"/>
                    <w:rPr>
                      <w:color w:val="000000"/>
                      <w:sz w:val="18"/>
                      <w:szCs w:val="18"/>
                    </w:rPr>
                  </w:pPr>
                </w:p>
              </w:tc>
              <w:tc>
                <w:tcPr>
                  <w:tcW w:w="5953" w:type="dxa"/>
                  <w:shd w:val="clear" w:color="auto" w:fill="auto"/>
                  <w:vAlign w:val="center"/>
                </w:tcPr>
                <w:p w14:paraId="464989BB" w14:textId="77777777" w:rsidR="00160A1F" w:rsidRPr="00160A1F" w:rsidRDefault="00160A1F" w:rsidP="00160A1F">
                  <w:pPr>
                    <w:spacing w:line="0" w:lineRule="atLeast"/>
                    <w:rPr>
                      <w:rFonts w:eastAsia="Arial"/>
                      <w:sz w:val="18"/>
                      <w:szCs w:val="18"/>
                    </w:rPr>
                  </w:pPr>
                  <w:r w:rsidRPr="00160A1F">
                    <w:rPr>
                      <w:color w:val="000000"/>
                      <w:sz w:val="18"/>
                      <w:szCs w:val="18"/>
                    </w:rPr>
                    <w:t>Верхняя граница динамического диапазона</w:t>
                  </w:r>
                </w:p>
              </w:tc>
              <w:tc>
                <w:tcPr>
                  <w:tcW w:w="850" w:type="dxa"/>
                  <w:vAlign w:val="center"/>
                </w:tcPr>
                <w:p w14:paraId="0E35974A" w14:textId="77777777" w:rsidR="00160A1F" w:rsidRPr="00160A1F" w:rsidRDefault="00160A1F" w:rsidP="00160A1F">
                  <w:pPr>
                    <w:jc w:val="center"/>
                    <w:rPr>
                      <w:sz w:val="18"/>
                      <w:szCs w:val="18"/>
                    </w:rPr>
                  </w:pPr>
                  <w:r w:rsidRPr="00160A1F">
                    <w:rPr>
                      <w:rFonts w:eastAsia="Arial"/>
                      <w:sz w:val="18"/>
                      <w:szCs w:val="18"/>
                    </w:rPr>
                    <w:t>дБ</w:t>
                  </w:r>
                </w:p>
              </w:tc>
              <w:tc>
                <w:tcPr>
                  <w:tcW w:w="1984" w:type="dxa"/>
                  <w:shd w:val="clear" w:color="auto" w:fill="auto"/>
                  <w:vAlign w:val="center"/>
                </w:tcPr>
                <w:p w14:paraId="38F9A8E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256</w:t>
                  </w:r>
                </w:p>
              </w:tc>
              <w:tc>
                <w:tcPr>
                  <w:tcW w:w="6096" w:type="dxa"/>
                  <w:vAlign w:val="center"/>
                </w:tcPr>
                <w:p w14:paraId="5CD0A604"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6.3 ГОСТ </w:t>
                  </w:r>
                  <w:proofErr w:type="gramStart"/>
                  <w:r w:rsidRPr="00160A1F">
                    <w:rPr>
                      <w:sz w:val="18"/>
                      <w:szCs w:val="18"/>
                    </w:rPr>
                    <w:t>Р</w:t>
                  </w:r>
                  <w:proofErr w:type="gramEnd"/>
                  <w:r w:rsidRPr="00160A1F">
                    <w:rPr>
                      <w:sz w:val="18"/>
                      <w:szCs w:val="18"/>
                    </w:rPr>
                    <w:t xml:space="preserve"> 56331-2014 Динамический диапазон влияет на детальность получаемого изображения. Чем он выше, тем лучше воспринимаются сигналы, мало отличающиеся по интенсивности</w:t>
                  </w:r>
                </w:p>
              </w:tc>
            </w:tr>
            <w:tr w:rsidR="00160A1F" w:rsidRPr="000E71A8" w14:paraId="009B93C9" w14:textId="77777777" w:rsidTr="00160A1F">
              <w:tc>
                <w:tcPr>
                  <w:tcW w:w="421" w:type="dxa"/>
                </w:tcPr>
                <w:p w14:paraId="32140FEE"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46B3DD26" w14:textId="77777777" w:rsidR="00160A1F" w:rsidRPr="00160A1F" w:rsidRDefault="00160A1F" w:rsidP="00160A1F">
                  <w:pPr>
                    <w:spacing w:line="0" w:lineRule="atLeast"/>
                    <w:rPr>
                      <w:rFonts w:eastAsia="Arial"/>
                      <w:sz w:val="18"/>
                      <w:szCs w:val="18"/>
                    </w:rPr>
                  </w:pPr>
                  <w:r w:rsidRPr="00160A1F">
                    <w:rPr>
                      <w:rFonts w:eastAsia="Arial"/>
                      <w:sz w:val="18"/>
                      <w:szCs w:val="18"/>
                    </w:rPr>
                    <w:t>Максимальная частота кадров системы</w:t>
                  </w:r>
                </w:p>
              </w:tc>
              <w:tc>
                <w:tcPr>
                  <w:tcW w:w="850" w:type="dxa"/>
                  <w:vAlign w:val="center"/>
                </w:tcPr>
                <w:p w14:paraId="7D37E3C7" w14:textId="77777777" w:rsidR="00160A1F" w:rsidRPr="00160A1F" w:rsidRDefault="00160A1F" w:rsidP="00160A1F">
                  <w:pPr>
                    <w:jc w:val="center"/>
                    <w:rPr>
                      <w:sz w:val="18"/>
                      <w:szCs w:val="18"/>
                    </w:rPr>
                  </w:pPr>
                  <w:r w:rsidRPr="00160A1F">
                    <w:rPr>
                      <w:sz w:val="18"/>
                      <w:szCs w:val="18"/>
                    </w:rPr>
                    <w:t>кадров/</w:t>
                  </w:r>
                  <w:proofErr w:type="gramStart"/>
                  <w:r w:rsidRPr="00160A1F">
                    <w:rPr>
                      <w:sz w:val="18"/>
                      <w:szCs w:val="18"/>
                    </w:rPr>
                    <w:t>с</w:t>
                  </w:r>
                  <w:proofErr w:type="gramEnd"/>
                </w:p>
              </w:tc>
              <w:tc>
                <w:tcPr>
                  <w:tcW w:w="1984" w:type="dxa"/>
                  <w:shd w:val="clear" w:color="auto" w:fill="auto"/>
                  <w:vAlign w:val="center"/>
                </w:tcPr>
                <w:p w14:paraId="642A357D" w14:textId="77777777" w:rsidR="00160A1F" w:rsidRPr="00160A1F" w:rsidRDefault="00160A1F" w:rsidP="00160A1F">
                  <w:pPr>
                    <w:spacing w:line="0" w:lineRule="atLeast"/>
                    <w:ind w:left="35"/>
                    <w:jc w:val="center"/>
                    <w:rPr>
                      <w:rFonts w:eastAsia="Arial"/>
                      <w:sz w:val="18"/>
                      <w:szCs w:val="18"/>
                      <w:lang w:val="en-US"/>
                    </w:rPr>
                  </w:pPr>
                  <w:r w:rsidRPr="00160A1F">
                    <w:rPr>
                      <w:rFonts w:eastAsia="Arial"/>
                      <w:sz w:val="18"/>
                      <w:szCs w:val="18"/>
                    </w:rPr>
                    <w:t>Не менее 22</w:t>
                  </w:r>
                  <w:r w:rsidRPr="00160A1F">
                    <w:rPr>
                      <w:rFonts w:eastAsia="Arial"/>
                      <w:sz w:val="18"/>
                      <w:szCs w:val="18"/>
                      <w:lang w:val="en-US"/>
                    </w:rPr>
                    <w:t>00</w:t>
                  </w:r>
                </w:p>
              </w:tc>
              <w:tc>
                <w:tcPr>
                  <w:tcW w:w="6096" w:type="dxa"/>
                  <w:vAlign w:val="center"/>
                </w:tcPr>
                <w:p w14:paraId="4252E157"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6.3 ГОСТ </w:t>
                  </w:r>
                  <w:proofErr w:type="gramStart"/>
                  <w:r w:rsidRPr="00160A1F">
                    <w:rPr>
                      <w:sz w:val="18"/>
                      <w:szCs w:val="18"/>
                    </w:rPr>
                    <w:t>Р</w:t>
                  </w:r>
                  <w:proofErr w:type="gramEnd"/>
                  <w:r w:rsidRPr="00160A1F">
                    <w:rPr>
                      <w:sz w:val="18"/>
                      <w:szCs w:val="18"/>
                    </w:rPr>
                    <w:t xml:space="preserve"> 56331-2014 для формирования УЗ изображения с необходимым заказчику качеством изображения. Данная характеристика является техническим параметром, характеризующим возможности ультразвуковой системы по корректному отображению быстродвижущихся структур и потоков сердца на экране. Данный параметр также связан с таким важным параметром, ка</w:t>
                  </w:r>
                  <w:proofErr w:type="gramStart"/>
                  <w:r w:rsidRPr="00160A1F">
                    <w:rPr>
                      <w:sz w:val="18"/>
                      <w:szCs w:val="18"/>
                    </w:rPr>
                    <w:t>к-</w:t>
                  </w:r>
                  <w:proofErr w:type="gramEnd"/>
                  <w:r w:rsidRPr="00160A1F">
                    <w:rPr>
                      <w:sz w:val="18"/>
                      <w:szCs w:val="18"/>
                    </w:rPr>
                    <w:t xml:space="preserve"> пространственное разрешение системы, и критически важен для кардиологических исследований, направленных на отображение быстродвижущихся структур и тканей, потоков в реальном времени. Чем выше данный показатель, тем большее количество истинных сигналов корректно обрабатывается системой и отображается на мониторе. </w:t>
                  </w:r>
                </w:p>
              </w:tc>
            </w:tr>
            <w:tr w:rsidR="00160A1F" w:rsidRPr="000E71A8" w14:paraId="1BD1B881" w14:textId="77777777" w:rsidTr="00160A1F">
              <w:tc>
                <w:tcPr>
                  <w:tcW w:w="421" w:type="dxa"/>
                </w:tcPr>
                <w:p w14:paraId="6B813CF1"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580BC8DC" w14:textId="77777777" w:rsidR="00160A1F" w:rsidRPr="00160A1F" w:rsidRDefault="00160A1F" w:rsidP="00160A1F">
                  <w:pPr>
                    <w:spacing w:line="0" w:lineRule="atLeast"/>
                    <w:rPr>
                      <w:rFonts w:eastAsia="Arial"/>
                      <w:sz w:val="18"/>
                      <w:szCs w:val="18"/>
                    </w:rPr>
                  </w:pPr>
                  <w:r w:rsidRPr="00160A1F">
                    <w:rPr>
                      <w:rFonts w:eastAsia="Arial"/>
                      <w:sz w:val="18"/>
                      <w:szCs w:val="18"/>
                    </w:rPr>
                    <w:t>Количество положений по глубине сканирования зоны фокуса на излучение</w:t>
                  </w:r>
                </w:p>
              </w:tc>
              <w:tc>
                <w:tcPr>
                  <w:tcW w:w="850" w:type="dxa"/>
                  <w:vAlign w:val="center"/>
                </w:tcPr>
                <w:p w14:paraId="57258719" w14:textId="77777777" w:rsidR="00160A1F" w:rsidRPr="00160A1F" w:rsidRDefault="00160A1F" w:rsidP="00160A1F">
                  <w:pPr>
                    <w:jc w:val="center"/>
                    <w:rPr>
                      <w:sz w:val="18"/>
                      <w:szCs w:val="18"/>
                    </w:rPr>
                  </w:pPr>
                  <w:r w:rsidRPr="00160A1F">
                    <w:rPr>
                      <w:sz w:val="18"/>
                      <w:szCs w:val="18"/>
                    </w:rPr>
                    <w:t>шт.</w:t>
                  </w:r>
                </w:p>
              </w:tc>
              <w:tc>
                <w:tcPr>
                  <w:tcW w:w="1984" w:type="dxa"/>
                  <w:shd w:val="clear" w:color="auto" w:fill="auto"/>
                  <w:vAlign w:val="center"/>
                </w:tcPr>
                <w:p w14:paraId="55BCA87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 xml:space="preserve"> Не менее 8</w:t>
                  </w:r>
                </w:p>
              </w:tc>
              <w:tc>
                <w:tcPr>
                  <w:tcW w:w="6096" w:type="dxa"/>
                  <w:vAlign w:val="center"/>
                </w:tcPr>
                <w:p w14:paraId="4198BE84"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6.3.2)</w:t>
                  </w:r>
                </w:p>
              </w:tc>
            </w:tr>
            <w:tr w:rsidR="00160A1F" w:rsidRPr="000E71A8" w14:paraId="632BBD83" w14:textId="77777777" w:rsidTr="00160A1F">
              <w:tc>
                <w:tcPr>
                  <w:tcW w:w="421" w:type="dxa"/>
                </w:tcPr>
                <w:p w14:paraId="579FEB94"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2D1D67E1"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Диапазон частоты повторения импульсов излучения (PRF) в режиме импульсно-волнового </w:t>
                  </w:r>
                  <w:proofErr w:type="spellStart"/>
                  <w:r w:rsidRPr="00160A1F">
                    <w:rPr>
                      <w:rFonts w:eastAsia="Arial"/>
                      <w:sz w:val="18"/>
                      <w:szCs w:val="18"/>
                    </w:rPr>
                    <w:t>допплера</w:t>
                  </w:r>
                  <w:proofErr w:type="spellEnd"/>
                  <w:r w:rsidRPr="00160A1F">
                    <w:rPr>
                      <w:rFonts w:eastAsia="Arial"/>
                      <w:sz w:val="18"/>
                      <w:szCs w:val="18"/>
                    </w:rPr>
                    <w:t xml:space="preserve"> PW</w:t>
                  </w:r>
                </w:p>
              </w:tc>
              <w:tc>
                <w:tcPr>
                  <w:tcW w:w="850" w:type="dxa"/>
                  <w:vAlign w:val="center"/>
                </w:tcPr>
                <w:p w14:paraId="5C26F7C8" w14:textId="77777777" w:rsidR="00160A1F" w:rsidRPr="00160A1F" w:rsidRDefault="00160A1F" w:rsidP="00160A1F">
                  <w:pPr>
                    <w:jc w:val="center"/>
                    <w:rPr>
                      <w:sz w:val="18"/>
                      <w:szCs w:val="18"/>
                    </w:rPr>
                  </w:pPr>
                  <w:r w:rsidRPr="00160A1F">
                    <w:rPr>
                      <w:rFonts w:eastAsia="Arial"/>
                      <w:sz w:val="18"/>
                      <w:szCs w:val="18"/>
                    </w:rPr>
                    <w:t>кГц</w:t>
                  </w:r>
                </w:p>
              </w:tc>
              <w:tc>
                <w:tcPr>
                  <w:tcW w:w="1984" w:type="dxa"/>
                  <w:shd w:val="clear" w:color="auto" w:fill="auto"/>
                  <w:vAlign w:val="center"/>
                </w:tcPr>
                <w:p w14:paraId="5DFC93B6"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1,0-22,5</w:t>
                  </w:r>
                </w:p>
              </w:tc>
              <w:tc>
                <w:tcPr>
                  <w:tcW w:w="6096" w:type="dxa"/>
                  <w:vAlign w:val="center"/>
                </w:tcPr>
                <w:p w14:paraId="3DBBA81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6.3.4)</w:t>
                  </w:r>
                </w:p>
              </w:tc>
            </w:tr>
            <w:tr w:rsidR="00160A1F" w:rsidRPr="000E71A8" w14:paraId="07CED469" w14:textId="77777777" w:rsidTr="00160A1F">
              <w:tc>
                <w:tcPr>
                  <w:tcW w:w="421" w:type="dxa"/>
                </w:tcPr>
                <w:p w14:paraId="201237EA"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75F7C001" w14:textId="77777777" w:rsidR="00160A1F" w:rsidRPr="00160A1F" w:rsidRDefault="00160A1F" w:rsidP="00160A1F">
                  <w:pPr>
                    <w:spacing w:line="0" w:lineRule="atLeast"/>
                    <w:rPr>
                      <w:rFonts w:eastAsia="Arial"/>
                      <w:sz w:val="18"/>
                      <w:szCs w:val="18"/>
                    </w:rPr>
                  </w:pPr>
                  <w:r w:rsidRPr="00160A1F">
                    <w:rPr>
                      <w:rFonts w:eastAsia="Arial"/>
                      <w:sz w:val="18"/>
                      <w:szCs w:val="18"/>
                    </w:rPr>
                    <w:t>Диапазон частоты повторения импульсов излучения (PRF) при допплеровском сканировании в режиме CFM</w:t>
                  </w:r>
                </w:p>
              </w:tc>
              <w:tc>
                <w:tcPr>
                  <w:tcW w:w="850" w:type="dxa"/>
                  <w:vAlign w:val="center"/>
                </w:tcPr>
                <w:p w14:paraId="3C8DE8D0" w14:textId="77777777" w:rsidR="00160A1F" w:rsidRPr="00160A1F" w:rsidRDefault="00160A1F" w:rsidP="00160A1F">
                  <w:pPr>
                    <w:jc w:val="center"/>
                    <w:rPr>
                      <w:sz w:val="18"/>
                      <w:szCs w:val="18"/>
                    </w:rPr>
                  </w:pPr>
                  <w:r w:rsidRPr="00160A1F">
                    <w:rPr>
                      <w:rFonts w:eastAsia="Arial"/>
                      <w:sz w:val="18"/>
                      <w:szCs w:val="18"/>
                    </w:rPr>
                    <w:t>кГц</w:t>
                  </w:r>
                </w:p>
              </w:tc>
              <w:tc>
                <w:tcPr>
                  <w:tcW w:w="1984" w:type="dxa"/>
                  <w:shd w:val="clear" w:color="auto" w:fill="auto"/>
                  <w:vAlign w:val="center"/>
                </w:tcPr>
                <w:p w14:paraId="2B29568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0,1 – 19,5</w:t>
                  </w:r>
                </w:p>
              </w:tc>
              <w:tc>
                <w:tcPr>
                  <w:tcW w:w="6096" w:type="dxa"/>
                  <w:vAlign w:val="center"/>
                </w:tcPr>
                <w:p w14:paraId="6BE9EA4F"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6.3.5)</w:t>
                  </w:r>
                </w:p>
              </w:tc>
            </w:tr>
            <w:tr w:rsidR="00160A1F" w:rsidRPr="000E71A8" w14:paraId="32CE2072" w14:textId="77777777" w:rsidTr="00160A1F">
              <w:tc>
                <w:tcPr>
                  <w:tcW w:w="421" w:type="dxa"/>
                </w:tcPr>
                <w:p w14:paraId="24B76F6D"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2C3A73AD"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Максимальная скорость, измеряемая в режиме </w:t>
                  </w:r>
                  <w:proofErr w:type="gramStart"/>
                  <w:r w:rsidRPr="00160A1F">
                    <w:rPr>
                      <w:rFonts w:eastAsia="Arial"/>
                      <w:sz w:val="18"/>
                      <w:szCs w:val="18"/>
                    </w:rPr>
                    <w:t>импульсно-волнового</w:t>
                  </w:r>
                  <w:proofErr w:type="gramEnd"/>
                  <w:r w:rsidRPr="00160A1F">
                    <w:rPr>
                      <w:rFonts w:eastAsia="Arial"/>
                      <w:sz w:val="18"/>
                      <w:szCs w:val="18"/>
                    </w:rPr>
                    <w:t xml:space="preserve"> </w:t>
                  </w:r>
                  <w:proofErr w:type="spellStart"/>
                  <w:r w:rsidRPr="00160A1F">
                    <w:rPr>
                      <w:rFonts w:eastAsia="Arial"/>
                      <w:sz w:val="18"/>
                      <w:szCs w:val="18"/>
                    </w:rPr>
                    <w:t>допплера</w:t>
                  </w:r>
                  <w:proofErr w:type="spellEnd"/>
                  <w:r w:rsidRPr="00160A1F">
                    <w:rPr>
                      <w:rFonts w:eastAsia="Arial"/>
                      <w:sz w:val="18"/>
                      <w:szCs w:val="18"/>
                    </w:rPr>
                    <w:t xml:space="preserve"> </w:t>
                  </w:r>
                  <w:r w:rsidRPr="00160A1F">
                    <w:rPr>
                      <w:rFonts w:eastAsia="Arial"/>
                      <w:sz w:val="18"/>
                      <w:szCs w:val="18"/>
                      <w:lang w:val="en-US"/>
                    </w:rPr>
                    <w:t>PW</w:t>
                  </w:r>
                </w:p>
              </w:tc>
              <w:tc>
                <w:tcPr>
                  <w:tcW w:w="850" w:type="dxa"/>
                  <w:vAlign w:val="center"/>
                </w:tcPr>
                <w:p w14:paraId="59748DD6" w14:textId="77777777" w:rsidR="00160A1F" w:rsidRPr="00160A1F" w:rsidRDefault="00160A1F" w:rsidP="00160A1F">
                  <w:pPr>
                    <w:jc w:val="center"/>
                    <w:rPr>
                      <w:rFonts w:eastAsia="Arial"/>
                      <w:sz w:val="18"/>
                      <w:szCs w:val="18"/>
                    </w:rPr>
                  </w:pPr>
                  <w:proofErr w:type="gramStart"/>
                  <w:r w:rsidRPr="00160A1F">
                    <w:rPr>
                      <w:rFonts w:eastAsia="Arial"/>
                      <w:sz w:val="18"/>
                      <w:szCs w:val="18"/>
                    </w:rPr>
                    <w:t>м</w:t>
                  </w:r>
                  <w:proofErr w:type="gramEnd"/>
                  <w:r w:rsidRPr="00160A1F">
                    <w:rPr>
                      <w:rFonts w:eastAsia="Arial"/>
                      <w:sz w:val="18"/>
                      <w:szCs w:val="18"/>
                    </w:rPr>
                    <w:t>/с</w:t>
                  </w:r>
                </w:p>
              </w:tc>
              <w:tc>
                <w:tcPr>
                  <w:tcW w:w="1984" w:type="dxa"/>
                  <w:shd w:val="clear" w:color="auto" w:fill="auto"/>
                  <w:vAlign w:val="center"/>
                </w:tcPr>
                <w:p w14:paraId="67722A5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7,42</w:t>
                  </w:r>
                </w:p>
              </w:tc>
              <w:tc>
                <w:tcPr>
                  <w:tcW w:w="6096" w:type="dxa"/>
                  <w:vAlign w:val="center"/>
                </w:tcPr>
                <w:p w14:paraId="21CF8FD8" w14:textId="77777777" w:rsidR="00160A1F" w:rsidRPr="00160A1F" w:rsidRDefault="00160A1F" w:rsidP="00160A1F">
                  <w:pPr>
                    <w:spacing w:line="240" w:lineRule="exact"/>
                    <w:jc w:val="center"/>
                    <w:rPr>
                      <w:sz w:val="18"/>
                      <w:szCs w:val="18"/>
                    </w:rPr>
                  </w:pPr>
                  <w:r w:rsidRPr="00160A1F">
                    <w:rPr>
                      <w:sz w:val="18"/>
                      <w:szCs w:val="18"/>
                    </w:rPr>
                    <w:t>Дополнение к пункту 6.3 ГОСТ Р 56331-2014</w:t>
                  </w:r>
                  <w:proofErr w:type="gramStart"/>
                  <w:r w:rsidRPr="00160A1F">
                    <w:rPr>
                      <w:sz w:val="18"/>
                      <w:szCs w:val="18"/>
                    </w:rPr>
                    <w:t xml:space="preserve"> Д</w:t>
                  </w:r>
                  <w:proofErr w:type="gramEnd"/>
                  <w:r w:rsidRPr="00160A1F">
                    <w:rPr>
                      <w:sz w:val="18"/>
                      <w:szCs w:val="18"/>
                    </w:rPr>
                    <w:t>ля более точной индивидуальной настройки режимов сканирования при определении скорости кровотока</w:t>
                  </w:r>
                </w:p>
              </w:tc>
            </w:tr>
            <w:tr w:rsidR="00160A1F" w:rsidRPr="000E71A8" w14:paraId="62755C4E" w14:textId="77777777" w:rsidTr="00160A1F">
              <w:tc>
                <w:tcPr>
                  <w:tcW w:w="421" w:type="dxa"/>
                </w:tcPr>
                <w:p w14:paraId="28BF7A20"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54BCE6C1"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Размер контрольного объема в режиме импульсно-волнового </w:t>
                  </w:r>
                  <w:proofErr w:type="spellStart"/>
                  <w:r w:rsidRPr="00160A1F">
                    <w:rPr>
                      <w:rFonts w:eastAsia="Arial"/>
                      <w:sz w:val="18"/>
                      <w:szCs w:val="18"/>
                    </w:rPr>
                    <w:t>допплера</w:t>
                  </w:r>
                  <w:proofErr w:type="spellEnd"/>
                  <w:r w:rsidRPr="00160A1F">
                    <w:rPr>
                      <w:rFonts w:eastAsia="Arial"/>
                      <w:sz w:val="18"/>
                      <w:szCs w:val="18"/>
                    </w:rPr>
                    <w:t xml:space="preserve"> </w:t>
                  </w:r>
                  <w:r w:rsidRPr="00160A1F">
                    <w:rPr>
                      <w:rFonts w:eastAsia="Arial"/>
                      <w:sz w:val="18"/>
                      <w:szCs w:val="18"/>
                      <w:lang w:val="en-US"/>
                    </w:rPr>
                    <w:t>PW</w:t>
                  </w:r>
                  <w:r w:rsidRPr="00160A1F">
                    <w:rPr>
                      <w:rFonts w:eastAsia="Arial"/>
                      <w:sz w:val="18"/>
                      <w:szCs w:val="18"/>
                    </w:rPr>
                    <w:t>, диапазон</w:t>
                  </w:r>
                </w:p>
              </w:tc>
              <w:tc>
                <w:tcPr>
                  <w:tcW w:w="850" w:type="dxa"/>
                  <w:vAlign w:val="center"/>
                </w:tcPr>
                <w:p w14:paraId="6DED5EBD" w14:textId="77777777" w:rsidR="00160A1F" w:rsidRPr="00160A1F" w:rsidRDefault="00160A1F" w:rsidP="00160A1F">
                  <w:pPr>
                    <w:jc w:val="center"/>
                    <w:rPr>
                      <w:rFonts w:eastAsia="Arial"/>
                      <w:sz w:val="18"/>
                      <w:szCs w:val="18"/>
                    </w:rPr>
                  </w:pPr>
                  <w:r w:rsidRPr="00160A1F">
                    <w:rPr>
                      <w:rFonts w:eastAsia="Arial"/>
                      <w:sz w:val="18"/>
                      <w:szCs w:val="18"/>
                    </w:rPr>
                    <w:t>мм</w:t>
                  </w:r>
                </w:p>
              </w:tc>
              <w:tc>
                <w:tcPr>
                  <w:tcW w:w="1984" w:type="dxa"/>
                  <w:shd w:val="clear" w:color="auto" w:fill="auto"/>
                  <w:vAlign w:val="center"/>
                </w:tcPr>
                <w:p w14:paraId="465876B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0,5-25,0</w:t>
                  </w:r>
                </w:p>
              </w:tc>
              <w:tc>
                <w:tcPr>
                  <w:tcW w:w="6096" w:type="dxa"/>
                  <w:vAlign w:val="center"/>
                </w:tcPr>
                <w:p w14:paraId="4ACE2BDB"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6.3 ГОСТ </w:t>
                  </w:r>
                  <w:proofErr w:type="gramStart"/>
                  <w:r w:rsidRPr="00160A1F">
                    <w:rPr>
                      <w:sz w:val="18"/>
                      <w:szCs w:val="18"/>
                    </w:rPr>
                    <w:t>Р</w:t>
                  </w:r>
                  <w:proofErr w:type="gramEnd"/>
                  <w:r w:rsidRPr="00160A1F">
                    <w:rPr>
                      <w:sz w:val="18"/>
                      <w:szCs w:val="18"/>
                    </w:rPr>
                    <w:t xml:space="preserve"> 56331-2014 для более точного измерения скорости кровотока в сосудах различного диаметра.</w:t>
                  </w:r>
                </w:p>
              </w:tc>
            </w:tr>
            <w:tr w:rsidR="00160A1F" w:rsidRPr="000E71A8" w14:paraId="6D179132" w14:textId="77777777" w:rsidTr="00160A1F">
              <w:tc>
                <w:tcPr>
                  <w:tcW w:w="421" w:type="dxa"/>
                </w:tcPr>
                <w:p w14:paraId="4B62FDD1"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2FB020D4" w14:textId="77777777" w:rsidR="00160A1F" w:rsidRPr="00160A1F" w:rsidRDefault="00160A1F" w:rsidP="00160A1F">
                  <w:pPr>
                    <w:spacing w:line="0" w:lineRule="atLeast"/>
                    <w:rPr>
                      <w:rFonts w:eastAsia="Arial"/>
                      <w:sz w:val="18"/>
                      <w:szCs w:val="18"/>
                    </w:rPr>
                  </w:pPr>
                  <w:r w:rsidRPr="00160A1F">
                    <w:rPr>
                      <w:rFonts w:eastAsia="Arial"/>
                      <w:sz w:val="18"/>
                      <w:szCs w:val="18"/>
                    </w:rPr>
                    <w:t>Увеличение изображения в режиме реального времени (</w:t>
                  </w:r>
                  <w:proofErr w:type="gramStart"/>
                  <w:r w:rsidRPr="00160A1F">
                    <w:rPr>
                      <w:rFonts w:eastAsia="Arial"/>
                      <w:sz w:val="18"/>
                      <w:szCs w:val="18"/>
                    </w:rPr>
                    <w:t>акустический</w:t>
                  </w:r>
                  <w:proofErr w:type="gramEnd"/>
                  <w:r w:rsidRPr="00160A1F">
                    <w:rPr>
                      <w:rFonts w:eastAsia="Arial"/>
                      <w:sz w:val="18"/>
                      <w:szCs w:val="18"/>
                    </w:rPr>
                    <w:t xml:space="preserve"> зум)</w:t>
                  </w:r>
                </w:p>
              </w:tc>
              <w:tc>
                <w:tcPr>
                  <w:tcW w:w="850" w:type="dxa"/>
                  <w:vAlign w:val="center"/>
                </w:tcPr>
                <w:p w14:paraId="12E8400E" w14:textId="77777777" w:rsidR="00160A1F" w:rsidRPr="00160A1F" w:rsidRDefault="00160A1F" w:rsidP="00160A1F">
                  <w:pPr>
                    <w:jc w:val="center"/>
                    <w:rPr>
                      <w:sz w:val="18"/>
                      <w:szCs w:val="18"/>
                    </w:rPr>
                  </w:pPr>
                  <w:r w:rsidRPr="00160A1F">
                    <w:rPr>
                      <w:sz w:val="18"/>
                      <w:szCs w:val="18"/>
                    </w:rPr>
                    <w:t>крат</w:t>
                  </w:r>
                </w:p>
              </w:tc>
              <w:tc>
                <w:tcPr>
                  <w:tcW w:w="1984" w:type="dxa"/>
                  <w:shd w:val="clear" w:color="auto" w:fill="auto"/>
                  <w:vAlign w:val="center"/>
                </w:tcPr>
                <w:p w14:paraId="72EE272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8</w:t>
                  </w:r>
                </w:p>
              </w:tc>
              <w:tc>
                <w:tcPr>
                  <w:tcW w:w="6096" w:type="dxa"/>
                  <w:vAlign w:val="center"/>
                </w:tcPr>
                <w:p w14:paraId="3561341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6.3.6)</w:t>
                  </w:r>
                </w:p>
              </w:tc>
            </w:tr>
            <w:tr w:rsidR="00160A1F" w:rsidRPr="000E71A8" w14:paraId="2251955F" w14:textId="77777777" w:rsidTr="00160A1F">
              <w:tc>
                <w:tcPr>
                  <w:tcW w:w="421" w:type="dxa"/>
                </w:tcPr>
                <w:p w14:paraId="3C2A1244" w14:textId="77777777" w:rsidR="00160A1F" w:rsidRPr="00160A1F" w:rsidRDefault="00160A1F" w:rsidP="00160A1F">
                  <w:pPr>
                    <w:spacing w:line="0" w:lineRule="atLeast"/>
                    <w:rPr>
                      <w:sz w:val="18"/>
                      <w:szCs w:val="18"/>
                    </w:rPr>
                  </w:pPr>
                </w:p>
              </w:tc>
              <w:tc>
                <w:tcPr>
                  <w:tcW w:w="5953" w:type="dxa"/>
                  <w:shd w:val="clear" w:color="auto" w:fill="auto"/>
                  <w:vAlign w:val="center"/>
                </w:tcPr>
                <w:p w14:paraId="350B9225" w14:textId="77777777" w:rsidR="00160A1F" w:rsidRPr="00160A1F" w:rsidRDefault="00160A1F" w:rsidP="00160A1F">
                  <w:pPr>
                    <w:spacing w:line="0" w:lineRule="atLeast"/>
                    <w:rPr>
                      <w:rFonts w:eastAsia="Arial"/>
                      <w:sz w:val="18"/>
                      <w:szCs w:val="18"/>
                    </w:rPr>
                  </w:pPr>
                  <w:r w:rsidRPr="00160A1F">
                    <w:rPr>
                      <w:sz w:val="18"/>
                      <w:szCs w:val="18"/>
                    </w:rPr>
                    <w:t>Увеличение изображения в режиме стоп-кадра (PAN-зум)</w:t>
                  </w:r>
                </w:p>
              </w:tc>
              <w:tc>
                <w:tcPr>
                  <w:tcW w:w="850" w:type="dxa"/>
                  <w:vAlign w:val="center"/>
                </w:tcPr>
                <w:p w14:paraId="17F26E4F" w14:textId="77777777" w:rsidR="00160A1F" w:rsidRPr="00160A1F" w:rsidRDefault="00160A1F" w:rsidP="00160A1F">
                  <w:pPr>
                    <w:jc w:val="center"/>
                    <w:rPr>
                      <w:sz w:val="18"/>
                      <w:szCs w:val="18"/>
                    </w:rPr>
                  </w:pPr>
                  <w:r w:rsidRPr="00160A1F">
                    <w:rPr>
                      <w:sz w:val="18"/>
                      <w:szCs w:val="18"/>
                    </w:rPr>
                    <w:t>крат</w:t>
                  </w:r>
                </w:p>
              </w:tc>
              <w:tc>
                <w:tcPr>
                  <w:tcW w:w="1984" w:type="dxa"/>
                  <w:shd w:val="clear" w:color="auto" w:fill="auto"/>
                  <w:vAlign w:val="center"/>
                </w:tcPr>
                <w:p w14:paraId="4A7E908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8</w:t>
                  </w:r>
                </w:p>
              </w:tc>
              <w:tc>
                <w:tcPr>
                  <w:tcW w:w="6096" w:type="dxa"/>
                  <w:vAlign w:val="center"/>
                </w:tcPr>
                <w:p w14:paraId="747AB3D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6.3.7)</w:t>
                  </w:r>
                </w:p>
              </w:tc>
            </w:tr>
            <w:tr w:rsidR="00160A1F" w:rsidRPr="000E71A8" w14:paraId="0DE64B90" w14:textId="77777777" w:rsidTr="00160A1F">
              <w:tc>
                <w:tcPr>
                  <w:tcW w:w="421" w:type="dxa"/>
                </w:tcPr>
                <w:p w14:paraId="2EDC30C2"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504754BF"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Шкала </w:t>
                  </w:r>
                  <w:proofErr w:type="gramStart"/>
                  <w:r w:rsidRPr="00160A1F">
                    <w:rPr>
                      <w:rFonts w:eastAsia="Arial"/>
                      <w:sz w:val="18"/>
                      <w:szCs w:val="18"/>
                    </w:rPr>
                    <w:t>серого</w:t>
                  </w:r>
                  <w:proofErr w:type="gramEnd"/>
                </w:p>
              </w:tc>
              <w:tc>
                <w:tcPr>
                  <w:tcW w:w="850" w:type="dxa"/>
                  <w:vAlign w:val="center"/>
                </w:tcPr>
                <w:p w14:paraId="5B8B0E28" w14:textId="77777777" w:rsidR="00160A1F" w:rsidRPr="00160A1F" w:rsidRDefault="00160A1F" w:rsidP="00160A1F">
                  <w:pPr>
                    <w:jc w:val="center"/>
                    <w:rPr>
                      <w:sz w:val="18"/>
                      <w:szCs w:val="18"/>
                    </w:rPr>
                  </w:pPr>
                  <w:r w:rsidRPr="00160A1F">
                    <w:rPr>
                      <w:rFonts w:eastAsia="Arial"/>
                      <w:sz w:val="18"/>
                      <w:szCs w:val="18"/>
                    </w:rPr>
                    <w:t>градаций</w:t>
                  </w:r>
                </w:p>
              </w:tc>
              <w:tc>
                <w:tcPr>
                  <w:tcW w:w="1984" w:type="dxa"/>
                  <w:shd w:val="clear" w:color="auto" w:fill="auto"/>
                  <w:vAlign w:val="center"/>
                </w:tcPr>
                <w:p w14:paraId="00AB0E85"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256</w:t>
                  </w:r>
                </w:p>
              </w:tc>
              <w:tc>
                <w:tcPr>
                  <w:tcW w:w="6096" w:type="dxa"/>
                  <w:vAlign w:val="center"/>
                </w:tcPr>
                <w:p w14:paraId="3D58ACB4"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6.3.8)</w:t>
                  </w:r>
                </w:p>
              </w:tc>
            </w:tr>
            <w:tr w:rsidR="00160A1F" w:rsidRPr="000E71A8" w14:paraId="0B7CEA21" w14:textId="77777777" w:rsidTr="00160A1F">
              <w:tc>
                <w:tcPr>
                  <w:tcW w:w="421" w:type="dxa"/>
                </w:tcPr>
                <w:p w14:paraId="56ED8DE8"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7269D8C4" w14:textId="77777777" w:rsidR="00160A1F" w:rsidRPr="00160A1F" w:rsidRDefault="00160A1F" w:rsidP="00160A1F">
                  <w:pPr>
                    <w:spacing w:line="0" w:lineRule="atLeast"/>
                    <w:rPr>
                      <w:rFonts w:eastAsia="Arial"/>
                      <w:sz w:val="18"/>
                      <w:szCs w:val="18"/>
                    </w:rPr>
                  </w:pPr>
                  <w:proofErr w:type="spellStart"/>
                  <w:r w:rsidRPr="00160A1F">
                    <w:rPr>
                      <w:rFonts w:eastAsia="Arial"/>
                      <w:sz w:val="18"/>
                      <w:szCs w:val="18"/>
                    </w:rPr>
                    <w:t>Кинопетля</w:t>
                  </w:r>
                  <w:proofErr w:type="spellEnd"/>
                  <w:r w:rsidRPr="00160A1F">
                    <w:rPr>
                      <w:rFonts w:eastAsia="Arial"/>
                      <w:sz w:val="18"/>
                      <w:szCs w:val="18"/>
                    </w:rPr>
                    <w:t>, количество кадров</w:t>
                  </w:r>
                </w:p>
              </w:tc>
              <w:tc>
                <w:tcPr>
                  <w:tcW w:w="850" w:type="dxa"/>
                  <w:vAlign w:val="center"/>
                </w:tcPr>
                <w:p w14:paraId="61ADCF16" w14:textId="77777777" w:rsidR="00160A1F" w:rsidRPr="00160A1F" w:rsidRDefault="00160A1F" w:rsidP="00160A1F">
                  <w:pPr>
                    <w:jc w:val="center"/>
                    <w:rPr>
                      <w:sz w:val="18"/>
                      <w:szCs w:val="18"/>
                    </w:rPr>
                  </w:pPr>
                  <w:r w:rsidRPr="00160A1F">
                    <w:rPr>
                      <w:sz w:val="18"/>
                      <w:szCs w:val="18"/>
                    </w:rPr>
                    <w:t>шт.</w:t>
                  </w:r>
                </w:p>
              </w:tc>
              <w:tc>
                <w:tcPr>
                  <w:tcW w:w="1984" w:type="dxa"/>
                  <w:shd w:val="clear" w:color="auto" w:fill="auto"/>
                  <w:vAlign w:val="center"/>
                </w:tcPr>
                <w:p w14:paraId="63EE70CE"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48 000</w:t>
                  </w:r>
                </w:p>
              </w:tc>
              <w:tc>
                <w:tcPr>
                  <w:tcW w:w="6096" w:type="dxa"/>
                  <w:vAlign w:val="center"/>
                </w:tcPr>
                <w:p w14:paraId="4D6A8BAA"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6.4.3.1)</w:t>
                  </w:r>
                </w:p>
              </w:tc>
            </w:tr>
            <w:tr w:rsidR="00160A1F" w:rsidRPr="000E71A8" w14:paraId="2EE4C4E3" w14:textId="77777777" w:rsidTr="00160A1F">
              <w:tc>
                <w:tcPr>
                  <w:tcW w:w="421" w:type="dxa"/>
                </w:tcPr>
                <w:p w14:paraId="522EA0A5" w14:textId="77777777" w:rsidR="00160A1F" w:rsidRPr="00160A1F" w:rsidRDefault="00160A1F" w:rsidP="00160A1F">
                  <w:pPr>
                    <w:spacing w:line="0" w:lineRule="atLeast"/>
                    <w:rPr>
                      <w:rFonts w:eastAsia="Arial"/>
                      <w:sz w:val="18"/>
                      <w:szCs w:val="18"/>
                    </w:rPr>
                  </w:pPr>
                </w:p>
              </w:tc>
              <w:tc>
                <w:tcPr>
                  <w:tcW w:w="5953" w:type="dxa"/>
                  <w:shd w:val="clear" w:color="auto" w:fill="auto"/>
                  <w:vAlign w:val="center"/>
                </w:tcPr>
                <w:p w14:paraId="61D5BDAB" w14:textId="77777777" w:rsidR="00160A1F" w:rsidRPr="00160A1F" w:rsidRDefault="00160A1F" w:rsidP="00160A1F">
                  <w:pPr>
                    <w:spacing w:line="0" w:lineRule="atLeast"/>
                    <w:rPr>
                      <w:rFonts w:eastAsia="Arial"/>
                      <w:sz w:val="18"/>
                      <w:szCs w:val="18"/>
                    </w:rPr>
                  </w:pPr>
                  <w:r w:rsidRPr="00160A1F">
                    <w:rPr>
                      <w:rFonts w:eastAsia="Arial"/>
                      <w:sz w:val="18"/>
                      <w:szCs w:val="18"/>
                    </w:rPr>
                    <w:t>Цифровая регулировка компенсационного усиления по глубине  на сенсорной панели управления</w:t>
                  </w:r>
                </w:p>
              </w:tc>
              <w:tc>
                <w:tcPr>
                  <w:tcW w:w="850" w:type="dxa"/>
                  <w:vAlign w:val="center"/>
                </w:tcPr>
                <w:p w14:paraId="5FDA4041" w14:textId="77777777" w:rsidR="00160A1F" w:rsidRPr="00160A1F" w:rsidRDefault="00160A1F" w:rsidP="00160A1F">
                  <w:pPr>
                    <w:jc w:val="center"/>
                    <w:rPr>
                      <w:sz w:val="18"/>
                      <w:szCs w:val="18"/>
                    </w:rPr>
                  </w:pPr>
                </w:p>
              </w:tc>
              <w:tc>
                <w:tcPr>
                  <w:tcW w:w="1984" w:type="dxa"/>
                  <w:shd w:val="clear" w:color="auto" w:fill="auto"/>
                  <w:vAlign w:val="center"/>
                </w:tcPr>
                <w:p w14:paraId="52DFF67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 xml:space="preserve">Наличие </w:t>
                  </w:r>
                </w:p>
              </w:tc>
              <w:tc>
                <w:tcPr>
                  <w:tcW w:w="6096" w:type="dxa"/>
                  <w:vAlign w:val="center"/>
                </w:tcPr>
                <w:p w14:paraId="74FF5945" w14:textId="77777777" w:rsidR="00160A1F" w:rsidRPr="00160A1F" w:rsidRDefault="00160A1F" w:rsidP="00160A1F">
                  <w:pPr>
                    <w:spacing w:line="240" w:lineRule="exact"/>
                    <w:jc w:val="center"/>
                    <w:rPr>
                      <w:sz w:val="18"/>
                      <w:szCs w:val="18"/>
                      <w:lang w:eastAsia="en-US"/>
                    </w:rPr>
                  </w:pPr>
                  <w:r w:rsidRPr="00160A1F">
                    <w:rPr>
                      <w:sz w:val="18"/>
                      <w:szCs w:val="18"/>
                      <w:lang w:eastAsia="en-US"/>
                    </w:rPr>
                    <w:t xml:space="preserve">Дополнение к пункту 6.3 ГОСТ </w:t>
                  </w:r>
                  <w:proofErr w:type="gramStart"/>
                  <w:r w:rsidRPr="00160A1F">
                    <w:rPr>
                      <w:sz w:val="18"/>
                      <w:szCs w:val="18"/>
                      <w:lang w:eastAsia="en-US"/>
                    </w:rPr>
                    <w:t>Р</w:t>
                  </w:r>
                  <w:proofErr w:type="gramEnd"/>
                  <w:r w:rsidRPr="00160A1F">
                    <w:rPr>
                      <w:sz w:val="18"/>
                      <w:szCs w:val="18"/>
                      <w:lang w:eastAsia="en-US"/>
                    </w:rPr>
                    <w:t xml:space="preserve"> 56331-2014 </w:t>
                  </w:r>
                </w:p>
                <w:p w14:paraId="031099B1" w14:textId="77777777" w:rsidR="00160A1F" w:rsidRPr="00160A1F" w:rsidRDefault="00160A1F" w:rsidP="00160A1F">
                  <w:pPr>
                    <w:spacing w:line="240" w:lineRule="exact"/>
                    <w:jc w:val="center"/>
                    <w:rPr>
                      <w:sz w:val="18"/>
                      <w:szCs w:val="18"/>
                      <w:lang w:eastAsia="en-US"/>
                    </w:rPr>
                  </w:pPr>
                  <w:r w:rsidRPr="00160A1F">
                    <w:rPr>
                      <w:sz w:val="18"/>
                      <w:szCs w:val="18"/>
                      <w:lang w:eastAsia="en-US"/>
                    </w:rPr>
                    <w:t>Регулировка усиления сигнала на сенсорной панели с возможностью запоминания настроек уменьшает «зависимость от оператора» при проведении исследования, оптимизирует время исследования. Кроме того, при использовании механических ползунковых регуляторов в отверстия попадает гель с рук врача, что вызывает со временем их неисправность</w:t>
                  </w:r>
                </w:p>
              </w:tc>
            </w:tr>
            <w:tr w:rsidR="00160A1F" w:rsidRPr="000E71A8" w14:paraId="25BF1B93" w14:textId="77777777" w:rsidTr="00160A1F">
              <w:tc>
                <w:tcPr>
                  <w:tcW w:w="421" w:type="dxa"/>
                </w:tcPr>
                <w:p w14:paraId="19620B0A"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614E4F8E" w14:textId="77777777" w:rsidR="00160A1F" w:rsidRPr="00160A1F" w:rsidRDefault="00160A1F" w:rsidP="00160A1F">
                  <w:pPr>
                    <w:spacing w:line="0" w:lineRule="atLeast"/>
                    <w:rPr>
                      <w:rFonts w:eastAsia="Arial"/>
                      <w:b/>
                      <w:sz w:val="18"/>
                      <w:szCs w:val="18"/>
                    </w:rPr>
                  </w:pPr>
                  <w:r w:rsidRPr="00160A1F">
                    <w:rPr>
                      <w:rFonts w:eastAsia="Arial"/>
                      <w:b/>
                      <w:sz w:val="18"/>
                      <w:szCs w:val="18"/>
                    </w:rPr>
                    <w:t>Режимы сканирования</w:t>
                  </w:r>
                </w:p>
              </w:tc>
              <w:tc>
                <w:tcPr>
                  <w:tcW w:w="850" w:type="dxa"/>
                  <w:vAlign w:val="center"/>
                </w:tcPr>
                <w:p w14:paraId="144EDB06" w14:textId="77777777" w:rsidR="00160A1F" w:rsidRPr="00160A1F" w:rsidRDefault="00160A1F" w:rsidP="00160A1F">
                  <w:pPr>
                    <w:jc w:val="center"/>
                    <w:rPr>
                      <w:sz w:val="18"/>
                      <w:szCs w:val="18"/>
                    </w:rPr>
                  </w:pPr>
                </w:p>
              </w:tc>
              <w:tc>
                <w:tcPr>
                  <w:tcW w:w="1984" w:type="dxa"/>
                  <w:shd w:val="clear" w:color="auto" w:fill="auto"/>
                  <w:vAlign w:val="center"/>
                </w:tcPr>
                <w:p w14:paraId="30351FE4"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11535D7"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6.4.1)</w:t>
                  </w:r>
                </w:p>
              </w:tc>
            </w:tr>
            <w:tr w:rsidR="00160A1F" w:rsidRPr="000E71A8" w14:paraId="6CE46F05" w14:textId="77777777" w:rsidTr="00160A1F">
              <w:tc>
                <w:tcPr>
                  <w:tcW w:w="421" w:type="dxa"/>
                </w:tcPr>
                <w:p w14:paraId="2F919F29"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0093B530" w14:textId="77777777" w:rsidR="00160A1F" w:rsidRPr="00160A1F" w:rsidRDefault="00160A1F" w:rsidP="00160A1F">
                  <w:pPr>
                    <w:spacing w:line="0" w:lineRule="atLeast"/>
                    <w:rPr>
                      <w:rFonts w:eastAsia="Arial"/>
                      <w:sz w:val="18"/>
                      <w:szCs w:val="18"/>
                    </w:rPr>
                  </w:pPr>
                  <w:r w:rsidRPr="00160A1F">
                    <w:rPr>
                      <w:rFonts w:eastAsia="Arial"/>
                      <w:sz w:val="18"/>
                      <w:szCs w:val="18"/>
                    </w:rPr>
                    <w:t>Анатомический М-режим</w:t>
                  </w:r>
                </w:p>
              </w:tc>
              <w:tc>
                <w:tcPr>
                  <w:tcW w:w="850" w:type="dxa"/>
                  <w:vAlign w:val="center"/>
                </w:tcPr>
                <w:p w14:paraId="3D9AA0A2" w14:textId="77777777" w:rsidR="00160A1F" w:rsidRPr="00160A1F" w:rsidRDefault="00160A1F" w:rsidP="00160A1F">
                  <w:pPr>
                    <w:jc w:val="center"/>
                    <w:rPr>
                      <w:sz w:val="18"/>
                      <w:szCs w:val="18"/>
                    </w:rPr>
                  </w:pPr>
                </w:p>
              </w:tc>
              <w:tc>
                <w:tcPr>
                  <w:tcW w:w="1984" w:type="dxa"/>
                  <w:shd w:val="clear" w:color="auto" w:fill="auto"/>
                  <w:vAlign w:val="center"/>
                </w:tcPr>
                <w:p w14:paraId="70112CCC"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5DF075CF"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6.4.1</w:t>
                  </w:r>
                  <w:r w:rsidRPr="00160A1F">
                    <w:rPr>
                      <w:sz w:val="18"/>
                      <w:szCs w:val="18"/>
                      <w:lang w:val="en-US"/>
                    </w:rPr>
                    <w:t>.6</w:t>
                  </w:r>
                  <w:r w:rsidRPr="00160A1F">
                    <w:rPr>
                      <w:sz w:val="18"/>
                      <w:szCs w:val="18"/>
                    </w:rPr>
                    <w:t>)</w:t>
                  </w:r>
                </w:p>
              </w:tc>
            </w:tr>
            <w:tr w:rsidR="00160A1F" w:rsidRPr="000E71A8" w14:paraId="4B5F2AA2" w14:textId="77777777" w:rsidTr="00160A1F">
              <w:tc>
                <w:tcPr>
                  <w:tcW w:w="421" w:type="dxa"/>
                </w:tcPr>
                <w:p w14:paraId="1284177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70841101"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Тканевой </w:t>
                  </w:r>
                  <w:proofErr w:type="spellStart"/>
                  <w:r w:rsidRPr="00160A1F">
                    <w:rPr>
                      <w:rFonts w:eastAsia="Arial"/>
                      <w:sz w:val="18"/>
                      <w:szCs w:val="18"/>
                    </w:rPr>
                    <w:t>допплер</w:t>
                  </w:r>
                  <w:proofErr w:type="spellEnd"/>
                  <w:r w:rsidRPr="00160A1F">
                    <w:rPr>
                      <w:rFonts w:eastAsia="Arial"/>
                      <w:sz w:val="18"/>
                      <w:szCs w:val="18"/>
                    </w:rPr>
                    <w:t xml:space="preserve"> TVI</w:t>
                  </w:r>
                </w:p>
              </w:tc>
              <w:tc>
                <w:tcPr>
                  <w:tcW w:w="850" w:type="dxa"/>
                  <w:vAlign w:val="center"/>
                </w:tcPr>
                <w:p w14:paraId="158D5418" w14:textId="77777777" w:rsidR="00160A1F" w:rsidRPr="00160A1F" w:rsidRDefault="00160A1F" w:rsidP="00160A1F">
                  <w:pPr>
                    <w:jc w:val="center"/>
                    <w:rPr>
                      <w:sz w:val="18"/>
                      <w:szCs w:val="18"/>
                    </w:rPr>
                  </w:pPr>
                </w:p>
              </w:tc>
              <w:tc>
                <w:tcPr>
                  <w:tcW w:w="1984" w:type="dxa"/>
                  <w:shd w:val="clear" w:color="auto" w:fill="auto"/>
                  <w:vAlign w:val="center"/>
                </w:tcPr>
                <w:p w14:paraId="69DFD29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A9EDBB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6.4.1.8)</w:t>
                  </w:r>
                </w:p>
              </w:tc>
            </w:tr>
            <w:tr w:rsidR="00160A1F" w:rsidRPr="000E71A8" w14:paraId="56787D45" w14:textId="77777777" w:rsidTr="00160A1F">
              <w:tc>
                <w:tcPr>
                  <w:tcW w:w="421" w:type="dxa"/>
                </w:tcPr>
                <w:p w14:paraId="1CF3631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402C5154" w14:textId="77777777" w:rsidR="00160A1F" w:rsidRPr="00160A1F" w:rsidRDefault="00160A1F" w:rsidP="00160A1F">
                  <w:pPr>
                    <w:spacing w:line="0" w:lineRule="atLeast"/>
                    <w:rPr>
                      <w:rFonts w:eastAsia="Arial"/>
                      <w:sz w:val="18"/>
                      <w:szCs w:val="18"/>
                    </w:rPr>
                  </w:pPr>
                  <w:r w:rsidRPr="00160A1F">
                    <w:rPr>
                      <w:rFonts w:eastAsia="Arial"/>
                      <w:sz w:val="18"/>
                      <w:szCs w:val="18"/>
                    </w:rPr>
                    <w:t xml:space="preserve">Получение 3D изображения с помощью 2D датчика </w:t>
                  </w:r>
                </w:p>
              </w:tc>
              <w:tc>
                <w:tcPr>
                  <w:tcW w:w="850" w:type="dxa"/>
                  <w:vAlign w:val="center"/>
                </w:tcPr>
                <w:p w14:paraId="7F38C84C" w14:textId="77777777" w:rsidR="00160A1F" w:rsidRPr="00160A1F" w:rsidRDefault="00160A1F" w:rsidP="00160A1F">
                  <w:pPr>
                    <w:jc w:val="center"/>
                    <w:rPr>
                      <w:sz w:val="18"/>
                      <w:szCs w:val="18"/>
                    </w:rPr>
                  </w:pPr>
                </w:p>
              </w:tc>
              <w:tc>
                <w:tcPr>
                  <w:tcW w:w="1984" w:type="dxa"/>
                  <w:shd w:val="clear" w:color="auto" w:fill="auto"/>
                  <w:vAlign w:val="center"/>
                </w:tcPr>
                <w:p w14:paraId="4069021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7814D2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6.4.1.10)</w:t>
                  </w:r>
                </w:p>
              </w:tc>
            </w:tr>
            <w:tr w:rsidR="00160A1F" w:rsidRPr="000E71A8" w14:paraId="4AFD79A8" w14:textId="77777777" w:rsidTr="00160A1F">
              <w:tc>
                <w:tcPr>
                  <w:tcW w:w="421" w:type="dxa"/>
                </w:tcPr>
                <w:p w14:paraId="676AA631" w14:textId="77777777" w:rsidR="00160A1F" w:rsidRPr="00160A1F" w:rsidRDefault="00160A1F" w:rsidP="00160A1F">
                  <w:pPr>
                    <w:spacing w:line="0" w:lineRule="atLeast"/>
                    <w:rPr>
                      <w:rFonts w:eastAsia="Arial"/>
                      <w:sz w:val="18"/>
                      <w:szCs w:val="18"/>
                      <w:lang w:val="en-US"/>
                    </w:rPr>
                  </w:pPr>
                </w:p>
              </w:tc>
              <w:tc>
                <w:tcPr>
                  <w:tcW w:w="5953" w:type="dxa"/>
                  <w:shd w:val="clear" w:color="auto" w:fill="auto"/>
                  <w:vAlign w:val="center"/>
                </w:tcPr>
                <w:p w14:paraId="017695BF" w14:textId="77777777" w:rsidR="00160A1F" w:rsidRPr="00160A1F" w:rsidRDefault="00160A1F" w:rsidP="00160A1F">
                  <w:pPr>
                    <w:spacing w:line="0" w:lineRule="atLeast"/>
                    <w:rPr>
                      <w:rFonts w:eastAsia="Arial"/>
                      <w:sz w:val="18"/>
                      <w:szCs w:val="18"/>
                    </w:rPr>
                  </w:pPr>
                  <w:r w:rsidRPr="00160A1F">
                    <w:rPr>
                      <w:rFonts w:eastAsia="Arial"/>
                      <w:sz w:val="18"/>
                      <w:szCs w:val="18"/>
                    </w:rPr>
                    <w:t>Возможность дооснащения программой синхронизации по сигналу ЭКГ</w:t>
                  </w:r>
                </w:p>
              </w:tc>
              <w:tc>
                <w:tcPr>
                  <w:tcW w:w="850" w:type="dxa"/>
                  <w:vAlign w:val="center"/>
                </w:tcPr>
                <w:p w14:paraId="3D5B8219" w14:textId="77777777" w:rsidR="00160A1F" w:rsidRPr="00160A1F" w:rsidRDefault="00160A1F" w:rsidP="00160A1F">
                  <w:pPr>
                    <w:jc w:val="center"/>
                    <w:rPr>
                      <w:sz w:val="18"/>
                      <w:szCs w:val="18"/>
                    </w:rPr>
                  </w:pPr>
                </w:p>
              </w:tc>
              <w:tc>
                <w:tcPr>
                  <w:tcW w:w="1984" w:type="dxa"/>
                  <w:shd w:val="clear" w:color="auto" w:fill="auto"/>
                  <w:vAlign w:val="center"/>
                </w:tcPr>
                <w:p w14:paraId="7A9ADE6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252511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6.4.1.13)</w:t>
                  </w:r>
                </w:p>
              </w:tc>
            </w:tr>
            <w:tr w:rsidR="00160A1F" w:rsidRPr="000E71A8" w14:paraId="029C8B5B" w14:textId="77777777" w:rsidTr="00160A1F">
              <w:tc>
                <w:tcPr>
                  <w:tcW w:w="421" w:type="dxa"/>
                </w:tcPr>
                <w:p w14:paraId="7930F280" w14:textId="77777777" w:rsidR="00160A1F" w:rsidRPr="00160A1F" w:rsidRDefault="00160A1F" w:rsidP="00160A1F">
                  <w:pPr>
                    <w:snapToGrid w:val="0"/>
                    <w:rPr>
                      <w:sz w:val="18"/>
                      <w:szCs w:val="18"/>
                      <w:lang w:val="en-US"/>
                    </w:rPr>
                  </w:pPr>
                </w:p>
              </w:tc>
              <w:tc>
                <w:tcPr>
                  <w:tcW w:w="5953" w:type="dxa"/>
                </w:tcPr>
                <w:p w14:paraId="65D41BD9" w14:textId="77777777" w:rsidR="00160A1F" w:rsidRPr="00160A1F" w:rsidRDefault="00160A1F" w:rsidP="00160A1F">
                  <w:pPr>
                    <w:snapToGrid w:val="0"/>
                    <w:rPr>
                      <w:sz w:val="18"/>
                      <w:szCs w:val="18"/>
                    </w:rPr>
                  </w:pPr>
                  <w:r w:rsidRPr="00160A1F">
                    <w:rPr>
                      <w:sz w:val="18"/>
                      <w:szCs w:val="18"/>
                    </w:rPr>
                    <w:t>Возможность дооснащения программой объемного сканирования в реальном времени 4D специализированными трехмерными датчиками</w:t>
                  </w:r>
                </w:p>
              </w:tc>
              <w:tc>
                <w:tcPr>
                  <w:tcW w:w="850" w:type="dxa"/>
                  <w:vAlign w:val="center"/>
                </w:tcPr>
                <w:p w14:paraId="153D3DB5"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975157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4BC5E986" w14:textId="77777777" w:rsidR="00160A1F" w:rsidRPr="00160A1F" w:rsidRDefault="00160A1F" w:rsidP="00160A1F">
                  <w:pPr>
                    <w:jc w:val="center"/>
                    <w:rPr>
                      <w:color w:val="000000"/>
                      <w:sz w:val="18"/>
                      <w:szCs w:val="18"/>
                    </w:rPr>
                  </w:pPr>
                  <w:r w:rsidRPr="00160A1F">
                    <w:rPr>
                      <w:color w:val="000000"/>
                      <w:sz w:val="18"/>
                      <w:szCs w:val="18"/>
                    </w:rPr>
                    <w:t xml:space="preserve">Дополнение к п. 6.4.1.12 ГОСТ </w:t>
                  </w:r>
                  <w:proofErr w:type="gramStart"/>
                  <w:r w:rsidRPr="00160A1F">
                    <w:rPr>
                      <w:color w:val="000000"/>
                      <w:sz w:val="18"/>
                      <w:szCs w:val="18"/>
                    </w:rPr>
                    <w:t>Р</w:t>
                  </w:r>
                  <w:proofErr w:type="gramEnd"/>
                  <w:r w:rsidRPr="00160A1F">
                    <w:rPr>
                      <w:color w:val="000000"/>
                      <w:sz w:val="18"/>
                      <w:szCs w:val="18"/>
                    </w:rPr>
                    <w:t xml:space="preserve"> 56331-2014 для более точного описания режима получения 4D-изображения с помощью объемного датчика</w:t>
                  </w:r>
                </w:p>
              </w:tc>
            </w:tr>
            <w:tr w:rsidR="00160A1F" w:rsidRPr="000E71A8" w14:paraId="51C0DDA6" w14:textId="77777777" w:rsidTr="00160A1F">
              <w:tc>
                <w:tcPr>
                  <w:tcW w:w="421" w:type="dxa"/>
                </w:tcPr>
                <w:p w14:paraId="4A9AD516" w14:textId="77777777" w:rsidR="00160A1F" w:rsidRPr="00160A1F" w:rsidRDefault="00160A1F" w:rsidP="00160A1F">
                  <w:pPr>
                    <w:snapToGrid w:val="0"/>
                    <w:rPr>
                      <w:sz w:val="18"/>
                      <w:szCs w:val="18"/>
                    </w:rPr>
                  </w:pPr>
                </w:p>
              </w:tc>
              <w:tc>
                <w:tcPr>
                  <w:tcW w:w="5953" w:type="dxa"/>
                </w:tcPr>
                <w:p w14:paraId="30ED7B39" w14:textId="77777777" w:rsidR="00160A1F" w:rsidRPr="00160A1F" w:rsidRDefault="00160A1F" w:rsidP="00160A1F">
                  <w:pPr>
                    <w:snapToGrid w:val="0"/>
                    <w:rPr>
                      <w:sz w:val="18"/>
                      <w:szCs w:val="18"/>
                    </w:rPr>
                  </w:pPr>
                  <w:r w:rsidRPr="00160A1F">
                    <w:rPr>
                      <w:sz w:val="18"/>
                      <w:szCs w:val="18"/>
                    </w:rPr>
                    <w:t>Возможная максимальная скорость 4D реконструкции специализированными трехмерными датчиками</w:t>
                  </w:r>
                </w:p>
              </w:tc>
              <w:tc>
                <w:tcPr>
                  <w:tcW w:w="850" w:type="dxa"/>
                  <w:vAlign w:val="center"/>
                </w:tcPr>
                <w:p w14:paraId="219CF61A" w14:textId="77777777" w:rsidR="00160A1F" w:rsidRPr="00160A1F" w:rsidRDefault="00160A1F" w:rsidP="00160A1F">
                  <w:pPr>
                    <w:jc w:val="center"/>
                    <w:rPr>
                      <w:rFonts w:eastAsia="Calibri"/>
                      <w:sz w:val="18"/>
                      <w:szCs w:val="18"/>
                      <w:lang w:eastAsia="en-US"/>
                    </w:rPr>
                  </w:pPr>
                  <w:proofErr w:type="gramStart"/>
                  <w:r w:rsidRPr="00160A1F">
                    <w:rPr>
                      <w:rFonts w:eastAsia="Calibri"/>
                      <w:sz w:val="18"/>
                      <w:szCs w:val="18"/>
                      <w:lang w:eastAsia="en-US"/>
                    </w:rPr>
                    <w:t>об/сек</w:t>
                  </w:r>
                  <w:proofErr w:type="gramEnd"/>
                </w:p>
              </w:tc>
              <w:tc>
                <w:tcPr>
                  <w:tcW w:w="1984" w:type="dxa"/>
                  <w:shd w:val="clear" w:color="auto" w:fill="auto"/>
                  <w:vAlign w:val="center"/>
                </w:tcPr>
                <w:p w14:paraId="1D9A065C"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55</w:t>
                  </w:r>
                </w:p>
              </w:tc>
              <w:tc>
                <w:tcPr>
                  <w:tcW w:w="6096" w:type="dxa"/>
                </w:tcPr>
                <w:p w14:paraId="38F2B2C4" w14:textId="77777777" w:rsidR="00160A1F" w:rsidRPr="00160A1F" w:rsidRDefault="00160A1F" w:rsidP="00160A1F">
                  <w:pPr>
                    <w:jc w:val="center"/>
                    <w:rPr>
                      <w:color w:val="000000"/>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Параметр характеризует способность аппарата получать 4</w:t>
                  </w:r>
                  <w:r w:rsidRPr="00160A1F">
                    <w:rPr>
                      <w:sz w:val="18"/>
                      <w:szCs w:val="18"/>
                      <w:lang w:val="en-US"/>
                    </w:rPr>
                    <w:t>D</w:t>
                  </w:r>
                  <w:r w:rsidRPr="00160A1F">
                    <w:rPr>
                      <w:sz w:val="18"/>
                      <w:szCs w:val="18"/>
                    </w:rPr>
                    <w:t>-изображения необходимого заказчику уровня качества</w:t>
                  </w:r>
                </w:p>
              </w:tc>
            </w:tr>
            <w:tr w:rsidR="00160A1F" w:rsidRPr="000E71A8" w14:paraId="7E4F6966" w14:textId="77777777" w:rsidTr="00160A1F">
              <w:tc>
                <w:tcPr>
                  <w:tcW w:w="421" w:type="dxa"/>
                </w:tcPr>
                <w:p w14:paraId="6F03F7FA" w14:textId="77777777" w:rsidR="00160A1F" w:rsidRPr="00160A1F" w:rsidRDefault="00160A1F" w:rsidP="00160A1F">
                  <w:pPr>
                    <w:snapToGrid w:val="0"/>
                    <w:rPr>
                      <w:sz w:val="18"/>
                      <w:szCs w:val="18"/>
                    </w:rPr>
                  </w:pPr>
                </w:p>
              </w:tc>
              <w:tc>
                <w:tcPr>
                  <w:tcW w:w="5953" w:type="dxa"/>
                </w:tcPr>
                <w:p w14:paraId="064D2763" w14:textId="77777777" w:rsidR="00160A1F" w:rsidRPr="00160A1F" w:rsidRDefault="00160A1F" w:rsidP="00160A1F">
                  <w:pPr>
                    <w:snapToGrid w:val="0"/>
                    <w:rPr>
                      <w:sz w:val="18"/>
                      <w:szCs w:val="18"/>
                    </w:rPr>
                  </w:pPr>
                  <w:r w:rsidRPr="00160A1F">
                    <w:rPr>
                      <w:sz w:val="18"/>
                      <w:szCs w:val="18"/>
                    </w:rPr>
                    <w:t xml:space="preserve">Возможность дооснащения программой получения трехмерного изображения в режимах цветного и энергетического </w:t>
                  </w:r>
                  <w:proofErr w:type="spellStart"/>
                  <w:r w:rsidRPr="00160A1F">
                    <w:rPr>
                      <w:sz w:val="18"/>
                      <w:szCs w:val="18"/>
                    </w:rPr>
                    <w:t>допплера</w:t>
                  </w:r>
                  <w:proofErr w:type="spellEnd"/>
                  <w:r w:rsidRPr="00160A1F">
                    <w:rPr>
                      <w:sz w:val="18"/>
                      <w:szCs w:val="18"/>
                    </w:rPr>
                    <w:t xml:space="preserve"> специализированными объемными датчиками</w:t>
                  </w:r>
                </w:p>
              </w:tc>
              <w:tc>
                <w:tcPr>
                  <w:tcW w:w="850" w:type="dxa"/>
                  <w:vAlign w:val="center"/>
                </w:tcPr>
                <w:p w14:paraId="58ECB44A"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0BCD64FC"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61A7D2D0" w14:textId="77777777" w:rsidR="00160A1F" w:rsidRPr="00160A1F" w:rsidRDefault="00160A1F" w:rsidP="00160A1F">
                  <w:pPr>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Требование необходимо для формирования объемного изображения сосудистой сети различных органов</w:t>
                  </w:r>
                </w:p>
              </w:tc>
            </w:tr>
            <w:tr w:rsidR="00160A1F" w:rsidRPr="000E71A8" w14:paraId="2259DD46" w14:textId="77777777" w:rsidTr="00160A1F">
              <w:tc>
                <w:tcPr>
                  <w:tcW w:w="421" w:type="dxa"/>
                </w:tcPr>
                <w:p w14:paraId="478B6737" w14:textId="77777777" w:rsidR="00160A1F" w:rsidRPr="00160A1F" w:rsidRDefault="00160A1F" w:rsidP="00160A1F">
                  <w:pPr>
                    <w:snapToGrid w:val="0"/>
                    <w:rPr>
                      <w:sz w:val="18"/>
                      <w:szCs w:val="18"/>
                    </w:rPr>
                  </w:pPr>
                </w:p>
              </w:tc>
              <w:tc>
                <w:tcPr>
                  <w:tcW w:w="5953" w:type="dxa"/>
                </w:tcPr>
                <w:p w14:paraId="4A0377E1" w14:textId="77777777" w:rsidR="00160A1F" w:rsidRPr="00160A1F" w:rsidRDefault="00160A1F" w:rsidP="00160A1F">
                  <w:pPr>
                    <w:snapToGrid w:val="0"/>
                    <w:rPr>
                      <w:sz w:val="18"/>
                      <w:szCs w:val="18"/>
                    </w:rPr>
                  </w:pPr>
                  <w:r w:rsidRPr="00160A1F">
                    <w:rPr>
                      <w:sz w:val="18"/>
                      <w:szCs w:val="18"/>
                    </w:rPr>
                    <w:t xml:space="preserve">Возможность дооснащения программой совмещенного получения объемного изображения в серой шкале и цветном, энергетическом </w:t>
                  </w:r>
                  <w:proofErr w:type="spellStart"/>
                  <w:r w:rsidRPr="00160A1F">
                    <w:rPr>
                      <w:sz w:val="18"/>
                      <w:szCs w:val="18"/>
                    </w:rPr>
                    <w:t>допплере</w:t>
                  </w:r>
                  <w:proofErr w:type="spellEnd"/>
                </w:p>
              </w:tc>
              <w:tc>
                <w:tcPr>
                  <w:tcW w:w="850" w:type="dxa"/>
                  <w:vAlign w:val="center"/>
                </w:tcPr>
                <w:p w14:paraId="021AD6D9"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5AB0E9B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50031C19" w14:textId="77777777" w:rsidR="00160A1F" w:rsidRPr="00160A1F" w:rsidRDefault="00160A1F" w:rsidP="00160A1F">
                  <w:pPr>
                    <w:snapToGrid w:val="0"/>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Требование необходимо для повышения диагностической достоверности при получении объемного изображения сосудистой сети различных органов совместно с </w:t>
                  </w:r>
                  <w:proofErr w:type="spellStart"/>
                  <w:r w:rsidRPr="00160A1F">
                    <w:rPr>
                      <w:sz w:val="18"/>
                      <w:szCs w:val="18"/>
                    </w:rPr>
                    <w:t>серошкальным</w:t>
                  </w:r>
                  <w:proofErr w:type="spellEnd"/>
                  <w:r w:rsidRPr="00160A1F">
                    <w:rPr>
                      <w:sz w:val="18"/>
                      <w:szCs w:val="18"/>
                    </w:rPr>
                    <w:t xml:space="preserve"> изображением.</w:t>
                  </w:r>
                </w:p>
              </w:tc>
            </w:tr>
            <w:tr w:rsidR="00160A1F" w:rsidRPr="000E71A8" w14:paraId="1D2395E6" w14:textId="77777777" w:rsidTr="00160A1F">
              <w:tc>
                <w:tcPr>
                  <w:tcW w:w="421" w:type="dxa"/>
                </w:tcPr>
                <w:p w14:paraId="6C8A995F" w14:textId="77777777" w:rsidR="00160A1F" w:rsidRPr="00160A1F" w:rsidRDefault="00160A1F" w:rsidP="00160A1F">
                  <w:pPr>
                    <w:snapToGrid w:val="0"/>
                    <w:rPr>
                      <w:sz w:val="18"/>
                      <w:szCs w:val="18"/>
                    </w:rPr>
                  </w:pPr>
                </w:p>
              </w:tc>
              <w:tc>
                <w:tcPr>
                  <w:tcW w:w="5953" w:type="dxa"/>
                </w:tcPr>
                <w:p w14:paraId="1C2AD4A4" w14:textId="77777777" w:rsidR="00160A1F" w:rsidRPr="00160A1F" w:rsidRDefault="00160A1F" w:rsidP="00160A1F">
                  <w:pPr>
                    <w:snapToGrid w:val="0"/>
                    <w:rPr>
                      <w:sz w:val="18"/>
                      <w:szCs w:val="18"/>
                    </w:rPr>
                  </w:pPr>
                  <w:r w:rsidRPr="00160A1F">
                    <w:rPr>
                      <w:sz w:val="18"/>
                      <w:szCs w:val="18"/>
                    </w:rPr>
                    <w:t>Возможность дооснащения программой редактирования трехмерного изображения (виртуальный скальпель)</w:t>
                  </w:r>
                </w:p>
              </w:tc>
              <w:tc>
                <w:tcPr>
                  <w:tcW w:w="850" w:type="dxa"/>
                  <w:vAlign w:val="center"/>
                </w:tcPr>
                <w:p w14:paraId="322C4642"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790320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21DC57DE" w14:textId="77777777" w:rsidR="00160A1F" w:rsidRPr="00160A1F" w:rsidRDefault="00160A1F" w:rsidP="00160A1F">
                  <w:pPr>
                    <w:snapToGrid w:val="0"/>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Для удаления структур на изображении, мешающих проведению диагностики при невозможности получить новое ультразвуковое изображение</w:t>
                  </w:r>
                </w:p>
              </w:tc>
            </w:tr>
            <w:tr w:rsidR="00160A1F" w:rsidRPr="000E71A8" w14:paraId="2C148C3C" w14:textId="77777777" w:rsidTr="00160A1F">
              <w:tc>
                <w:tcPr>
                  <w:tcW w:w="421" w:type="dxa"/>
                </w:tcPr>
                <w:p w14:paraId="793A5F82" w14:textId="77777777" w:rsidR="00160A1F" w:rsidRPr="00160A1F" w:rsidRDefault="00160A1F" w:rsidP="00160A1F">
                  <w:pPr>
                    <w:snapToGrid w:val="0"/>
                    <w:rPr>
                      <w:sz w:val="18"/>
                      <w:szCs w:val="18"/>
                    </w:rPr>
                  </w:pPr>
                </w:p>
              </w:tc>
              <w:tc>
                <w:tcPr>
                  <w:tcW w:w="5953" w:type="dxa"/>
                </w:tcPr>
                <w:p w14:paraId="4F6EFEF4" w14:textId="77777777" w:rsidR="00160A1F" w:rsidRPr="00160A1F" w:rsidRDefault="00160A1F" w:rsidP="00160A1F">
                  <w:pPr>
                    <w:snapToGrid w:val="0"/>
                    <w:rPr>
                      <w:sz w:val="18"/>
                      <w:szCs w:val="18"/>
                    </w:rPr>
                  </w:pPr>
                  <w:r w:rsidRPr="00160A1F">
                    <w:rPr>
                      <w:sz w:val="18"/>
                      <w:szCs w:val="18"/>
                    </w:rPr>
                    <w:t xml:space="preserve">Возможность дооснащения различными режимами прозрачности для обработки трехмерного изображения: </w:t>
                  </w:r>
                  <w:proofErr w:type="gramStart"/>
                  <w:r w:rsidRPr="00160A1F">
                    <w:rPr>
                      <w:sz w:val="18"/>
                      <w:szCs w:val="18"/>
                    </w:rPr>
                    <w:t>максимальный</w:t>
                  </w:r>
                  <w:proofErr w:type="gramEnd"/>
                  <w:r w:rsidRPr="00160A1F">
                    <w:rPr>
                      <w:sz w:val="18"/>
                      <w:szCs w:val="18"/>
                    </w:rPr>
                    <w:t>, минимальный, поверхностный, рентгеновский</w:t>
                  </w:r>
                </w:p>
              </w:tc>
              <w:tc>
                <w:tcPr>
                  <w:tcW w:w="850" w:type="dxa"/>
                  <w:vAlign w:val="center"/>
                </w:tcPr>
                <w:p w14:paraId="7037B2E0"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23D62C38"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6A6B2919" w14:textId="77777777" w:rsidR="00160A1F" w:rsidRPr="00160A1F" w:rsidRDefault="00160A1F" w:rsidP="00160A1F">
                  <w:pPr>
                    <w:snapToGrid w:val="0"/>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Необходимо для выведения на экран из объемного изображения определенных структур отдельно – костных структур, мягких тканей, поверхности структуры</w:t>
                  </w:r>
                </w:p>
              </w:tc>
            </w:tr>
            <w:tr w:rsidR="00160A1F" w:rsidRPr="000E71A8" w14:paraId="703A71CB" w14:textId="77777777" w:rsidTr="00160A1F">
              <w:tc>
                <w:tcPr>
                  <w:tcW w:w="421" w:type="dxa"/>
                </w:tcPr>
                <w:p w14:paraId="2B549FB5" w14:textId="77777777" w:rsidR="00160A1F" w:rsidRPr="00160A1F" w:rsidRDefault="00160A1F" w:rsidP="00160A1F">
                  <w:pPr>
                    <w:snapToGrid w:val="0"/>
                    <w:rPr>
                      <w:sz w:val="18"/>
                      <w:szCs w:val="18"/>
                    </w:rPr>
                  </w:pPr>
                </w:p>
              </w:tc>
              <w:tc>
                <w:tcPr>
                  <w:tcW w:w="5953" w:type="dxa"/>
                </w:tcPr>
                <w:p w14:paraId="687FA849" w14:textId="77777777" w:rsidR="00160A1F" w:rsidRPr="00160A1F" w:rsidRDefault="00160A1F" w:rsidP="00160A1F">
                  <w:pPr>
                    <w:snapToGrid w:val="0"/>
                    <w:rPr>
                      <w:sz w:val="18"/>
                      <w:szCs w:val="18"/>
                    </w:rPr>
                  </w:pPr>
                  <w:r w:rsidRPr="00160A1F">
                    <w:rPr>
                      <w:sz w:val="18"/>
                      <w:szCs w:val="18"/>
                    </w:rPr>
                    <w:t>Возможность дооснащения программой реконструкции объемного изображения с возможностью перемещения виртуального источника освещения</w:t>
                  </w:r>
                </w:p>
              </w:tc>
              <w:tc>
                <w:tcPr>
                  <w:tcW w:w="850" w:type="dxa"/>
                  <w:vAlign w:val="center"/>
                </w:tcPr>
                <w:p w14:paraId="0467E7F1"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2139BFD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3F81C39F" w14:textId="77777777" w:rsidR="00160A1F" w:rsidRPr="00160A1F" w:rsidRDefault="00160A1F" w:rsidP="00160A1F">
                  <w:pPr>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для оценки анатомических структур плода</w:t>
                  </w:r>
                </w:p>
              </w:tc>
            </w:tr>
            <w:tr w:rsidR="00160A1F" w:rsidRPr="000E71A8" w14:paraId="7F1E5FAA" w14:textId="77777777" w:rsidTr="00160A1F">
              <w:tc>
                <w:tcPr>
                  <w:tcW w:w="421" w:type="dxa"/>
                </w:tcPr>
                <w:p w14:paraId="0D2C5A15" w14:textId="77777777" w:rsidR="00160A1F" w:rsidRPr="00160A1F" w:rsidRDefault="00160A1F" w:rsidP="00160A1F">
                  <w:pPr>
                    <w:snapToGrid w:val="0"/>
                    <w:rPr>
                      <w:sz w:val="18"/>
                      <w:szCs w:val="18"/>
                    </w:rPr>
                  </w:pPr>
                </w:p>
              </w:tc>
              <w:tc>
                <w:tcPr>
                  <w:tcW w:w="5953" w:type="dxa"/>
                </w:tcPr>
                <w:p w14:paraId="7988894E" w14:textId="77777777" w:rsidR="00160A1F" w:rsidRPr="00160A1F" w:rsidRDefault="00160A1F" w:rsidP="00160A1F">
                  <w:pPr>
                    <w:snapToGrid w:val="0"/>
                    <w:rPr>
                      <w:sz w:val="18"/>
                      <w:szCs w:val="18"/>
                    </w:rPr>
                  </w:pPr>
                  <w:r w:rsidRPr="00160A1F">
                    <w:rPr>
                      <w:sz w:val="18"/>
                      <w:szCs w:val="18"/>
                    </w:rPr>
                    <w:t>Возможность дооснащения программой количественного анализа трехмерных эхограмм</w:t>
                  </w:r>
                </w:p>
              </w:tc>
              <w:tc>
                <w:tcPr>
                  <w:tcW w:w="850" w:type="dxa"/>
                  <w:vAlign w:val="center"/>
                </w:tcPr>
                <w:p w14:paraId="06085F97"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0A47C6D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7EA44600" w14:textId="77777777" w:rsidR="00160A1F" w:rsidRPr="00160A1F" w:rsidRDefault="00160A1F" w:rsidP="00160A1F">
                  <w:pPr>
                    <w:jc w:val="center"/>
                    <w:rPr>
                      <w:color w:val="000000"/>
                      <w:sz w:val="18"/>
                      <w:szCs w:val="18"/>
                    </w:rPr>
                  </w:pPr>
                  <w:r w:rsidRPr="00160A1F">
                    <w:rPr>
                      <w:color w:val="000000"/>
                      <w:sz w:val="18"/>
                      <w:szCs w:val="18"/>
                    </w:rPr>
                    <w:t xml:space="preserve">Дополнение к п. 6.4.1.12 ГОСТ </w:t>
                  </w:r>
                  <w:proofErr w:type="gramStart"/>
                  <w:r w:rsidRPr="00160A1F">
                    <w:rPr>
                      <w:color w:val="000000"/>
                      <w:sz w:val="18"/>
                      <w:szCs w:val="18"/>
                    </w:rPr>
                    <w:t>Р</w:t>
                  </w:r>
                  <w:proofErr w:type="gramEnd"/>
                  <w:r w:rsidRPr="00160A1F">
                    <w:rPr>
                      <w:color w:val="000000"/>
                      <w:sz w:val="18"/>
                      <w:szCs w:val="18"/>
                    </w:rPr>
                    <w:t xml:space="preserve"> 56331-2014 для более точного описания режима получения 4D-изображения с помощью объемного датчика</w:t>
                  </w:r>
                </w:p>
              </w:tc>
            </w:tr>
            <w:tr w:rsidR="00160A1F" w:rsidRPr="000E71A8" w14:paraId="09A787A3" w14:textId="77777777" w:rsidTr="00160A1F">
              <w:tc>
                <w:tcPr>
                  <w:tcW w:w="421" w:type="dxa"/>
                </w:tcPr>
                <w:p w14:paraId="4B48EBBA" w14:textId="77777777" w:rsidR="00160A1F" w:rsidRPr="00160A1F" w:rsidRDefault="00160A1F" w:rsidP="00160A1F">
                  <w:pPr>
                    <w:snapToGrid w:val="0"/>
                    <w:rPr>
                      <w:sz w:val="18"/>
                      <w:szCs w:val="18"/>
                    </w:rPr>
                  </w:pPr>
                </w:p>
              </w:tc>
              <w:tc>
                <w:tcPr>
                  <w:tcW w:w="5953" w:type="dxa"/>
                </w:tcPr>
                <w:p w14:paraId="478818DC" w14:textId="77777777" w:rsidR="00160A1F" w:rsidRPr="00160A1F" w:rsidRDefault="00160A1F" w:rsidP="00160A1F">
                  <w:pPr>
                    <w:snapToGrid w:val="0"/>
                    <w:rPr>
                      <w:sz w:val="18"/>
                      <w:szCs w:val="18"/>
                    </w:rPr>
                  </w:pPr>
                  <w:r w:rsidRPr="00160A1F">
                    <w:rPr>
                      <w:sz w:val="18"/>
                      <w:szCs w:val="18"/>
                    </w:rPr>
                    <w:t>Возможность дооснащения программой автоматического вычисления объемов структур сложной формы в трехмерном режиме</w:t>
                  </w:r>
                </w:p>
              </w:tc>
              <w:tc>
                <w:tcPr>
                  <w:tcW w:w="850" w:type="dxa"/>
                  <w:vAlign w:val="center"/>
                </w:tcPr>
                <w:p w14:paraId="4B2E850A"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52B2B7A9"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2D3C9EDE" w14:textId="77777777" w:rsidR="00160A1F" w:rsidRPr="00160A1F" w:rsidRDefault="00160A1F" w:rsidP="00160A1F">
                  <w:pPr>
                    <w:jc w:val="center"/>
                    <w:rPr>
                      <w:color w:val="000000"/>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Автоматическое определение объемов структур (онкологических образований, внутренних органов) позволяет сократить время исследования и снизить </w:t>
                  </w:r>
                  <w:proofErr w:type="spellStart"/>
                  <w:r w:rsidRPr="00160A1F">
                    <w:rPr>
                      <w:sz w:val="18"/>
                      <w:szCs w:val="18"/>
                    </w:rPr>
                    <w:t>операторозависимость</w:t>
                  </w:r>
                  <w:proofErr w:type="spellEnd"/>
                  <w:r w:rsidRPr="00160A1F">
                    <w:rPr>
                      <w:sz w:val="18"/>
                      <w:szCs w:val="18"/>
                    </w:rPr>
                    <w:t xml:space="preserve"> результата исследования</w:t>
                  </w:r>
                </w:p>
              </w:tc>
            </w:tr>
            <w:tr w:rsidR="00160A1F" w:rsidRPr="000E71A8" w14:paraId="4CC2A8E7" w14:textId="77777777" w:rsidTr="00160A1F">
              <w:tc>
                <w:tcPr>
                  <w:tcW w:w="421" w:type="dxa"/>
                </w:tcPr>
                <w:p w14:paraId="7B0B3BA6" w14:textId="77777777" w:rsidR="00160A1F" w:rsidRPr="00160A1F" w:rsidRDefault="00160A1F" w:rsidP="00160A1F">
                  <w:pPr>
                    <w:pStyle w:val="a5"/>
                    <w:jc w:val="left"/>
                    <w:rPr>
                      <w:b w:val="0"/>
                      <w:sz w:val="18"/>
                      <w:szCs w:val="18"/>
                    </w:rPr>
                  </w:pPr>
                </w:p>
              </w:tc>
              <w:tc>
                <w:tcPr>
                  <w:tcW w:w="5953" w:type="dxa"/>
                  <w:vAlign w:val="center"/>
                </w:tcPr>
                <w:p w14:paraId="78FC3B6C" w14:textId="77777777" w:rsidR="00160A1F" w:rsidRPr="00160A1F" w:rsidRDefault="00160A1F" w:rsidP="00160A1F">
                  <w:pPr>
                    <w:pStyle w:val="a5"/>
                    <w:jc w:val="left"/>
                    <w:rPr>
                      <w:b w:val="0"/>
                      <w:sz w:val="18"/>
                      <w:szCs w:val="18"/>
                    </w:rPr>
                  </w:pPr>
                  <w:r w:rsidRPr="00160A1F">
                    <w:rPr>
                      <w:b w:val="0"/>
                      <w:sz w:val="18"/>
                      <w:szCs w:val="18"/>
                    </w:rPr>
                    <w:t>Возможность дооснащения программой одновременного просмотра на экране множественных срезов, полученных при трехмерном статическом сканировании (аналогичная компьютерной томографии) в любой из трех взаимно перпендикулярных проекций</w:t>
                  </w:r>
                </w:p>
              </w:tc>
              <w:tc>
                <w:tcPr>
                  <w:tcW w:w="850" w:type="dxa"/>
                  <w:vAlign w:val="center"/>
                </w:tcPr>
                <w:p w14:paraId="7F80A2A1"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04EBF93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6BC3ACA2" w14:textId="77777777" w:rsidR="00160A1F" w:rsidRPr="00160A1F" w:rsidRDefault="00160A1F" w:rsidP="00160A1F">
                  <w:pPr>
                    <w:jc w:val="center"/>
                    <w:rPr>
                      <w:color w:val="000000"/>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Необходимо для тщательной диагностики внутренних структур плода, какого-либо внутреннего органа в тех проекциях, в которых нет возможности получить ультразвуковое изображение при сканировании в режиме реального времени</w:t>
                  </w:r>
                </w:p>
              </w:tc>
            </w:tr>
            <w:tr w:rsidR="00160A1F" w:rsidRPr="000E71A8" w14:paraId="2D1C0486" w14:textId="77777777" w:rsidTr="00160A1F">
              <w:tc>
                <w:tcPr>
                  <w:tcW w:w="421" w:type="dxa"/>
                </w:tcPr>
                <w:p w14:paraId="62D68F0A" w14:textId="77777777" w:rsidR="00160A1F" w:rsidRPr="00160A1F" w:rsidRDefault="00160A1F" w:rsidP="00160A1F">
                  <w:pPr>
                    <w:pStyle w:val="a5"/>
                    <w:jc w:val="left"/>
                    <w:rPr>
                      <w:b w:val="0"/>
                      <w:sz w:val="18"/>
                      <w:szCs w:val="18"/>
                    </w:rPr>
                  </w:pPr>
                </w:p>
              </w:tc>
              <w:tc>
                <w:tcPr>
                  <w:tcW w:w="5953" w:type="dxa"/>
                  <w:vAlign w:val="center"/>
                </w:tcPr>
                <w:p w14:paraId="5C3A6CC4" w14:textId="77777777" w:rsidR="00160A1F" w:rsidRPr="00160A1F" w:rsidRDefault="00160A1F" w:rsidP="00160A1F">
                  <w:pPr>
                    <w:pStyle w:val="a5"/>
                    <w:jc w:val="left"/>
                    <w:rPr>
                      <w:b w:val="0"/>
                      <w:sz w:val="18"/>
                      <w:szCs w:val="18"/>
                    </w:rPr>
                  </w:pPr>
                  <w:r w:rsidRPr="00160A1F">
                    <w:rPr>
                      <w:b w:val="0"/>
                      <w:sz w:val="18"/>
                      <w:szCs w:val="18"/>
                    </w:rPr>
                    <w:t>Возможный минимальный интервал получаемых срезов</w:t>
                  </w:r>
                </w:p>
              </w:tc>
              <w:tc>
                <w:tcPr>
                  <w:tcW w:w="850" w:type="dxa"/>
                  <w:vAlign w:val="center"/>
                </w:tcPr>
                <w:p w14:paraId="486B77E4" w14:textId="77777777" w:rsidR="00160A1F" w:rsidRPr="00160A1F" w:rsidRDefault="00160A1F" w:rsidP="00160A1F">
                  <w:pPr>
                    <w:jc w:val="center"/>
                    <w:rPr>
                      <w:rFonts w:eastAsia="Calibri"/>
                      <w:sz w:val="18"/>
                      <w:szCs w:val="18"/>
                      <w:lang w:eastAsia="en-US"/>
                    </w:rPr>
                  </w:pPr>
                  <w:r w:rsidRPr="00160A1F">
                    <w:rPr>
                      <w:rFonts w:eastAsia="Calibri"/>
                      <w:sz w:val="18"/>
                      <w:szCs w:val="18"/>
                      <w:lang w:eastAsia="en-US"/>
                    </w:rPr>
                    <w:t>мм</w:t>
                  </w:r>
                </w:p>
              </w:tc>
              <w:tc>
                <w:tcPr>
                  <w:tcW w:w="1984" w:type="dxa"/>
                  <w:shd w:val="clear" w:color="auto" w:fill="auto"/>
                  <w:vAlign w:val="center"/>
                </w:tcPr>
                <w:p w14:paraId="5DE333C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более 0,5</w:t>
                  </w:r>
                </w:p>
              </w:tc>
              <w:tc>
                <w:tcPr>
                  <w:tcW w:w="6096" w:type="dxa"/>
                </w:tcPr>
                <w:p w14:paraId="7045495A" w14:textId="77777777" w:rsidR="00160A1F" w:rsidRPr="00160A1F" w:rsidRDefault="00160A1F" w:rsidP="00160A1F">
                  <w:pPr>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Параметр, позволяющий получить размер среза, необходимый  для повышения диагностической точности.</w:t>
                  </w:r>
                </w:p>
              </w:tc>
            </w:tr>
            <w:tr w:rsidR="00160A1F" w:rsidRPr="000E71A8" w14:paraId="7E3AE2EC" w14:textId="77777777" w:rsidTr="00160A1F">
              <w:tc>
                <w:tcPr>
                  <w:tcW w:w="421" w:type="dxa"/>
                </w:tcPr>
                <w:p w14:paraId="26E641DA" w14:textId="77777777" w:rsidR="00160A1F" w:rsidRPr="00160A1F" w:rsidRDefault="00160A1F" w:rsidP="00160A1F">
                  <w:pPr>
                    <w:snapToGrid w:val="0"/>
                    <w:rPr>
                      <w:sz w:val="18"/>
                      <w:szCs w:val="18"/>
                    </w:rPr>
                  </w:pPr>
                </w:p>
              </w:tc>
              <w:tc>
                <w:tcPr>
                  <w:tcW w:w="5953" w:type="dxa"/>
                </w:tcPr>
                <w:p w14:paraId="6A79125F" w14:textId="77777777" w:rsidR="00160A1F" w:rsidRPr="00160A1F" w:rsidRDefault="00160A1F" w:rsidP="00160A1F">
                  <w:pPr>
                    <w:snapToGrid w:val="0"/>
                    <w:rPr>
                      <w:sz w:val="18"/>
                      <w:szCs w:val="18"/>
                    </w:rPr>
                  </w:pPr>
                  <w:r w:rsidRPr="00160A1F">
                    <w:rPr>
                      <w:sz w:val="18"/>
                      <w:szCs w:val="18"/>
                    </w:rPr>
                    <w:t xml:space="preserve">Возможность дооснащения программой объёмной динамической визуализации сердца плода </w:t>
                  </w:r>
                  <w:r w:rsidRPr="00160A1F">
                    <w:rPr>
                      <w:sz w:val="18"/>
                      <w:szCs w:val="18"/>
                      <w:lang w:val="en-US"/>
                    </w:rPr>
                    <w:t>STIC</w:t>
                  </w:r>
                </w:p>
              </w:tc>
              <w:tc>
                <w:tcPr>
                  <w:tcW w:w="850" w:type="dxa"/>
                  <w:vAlign w:val="center"/>
                </w:tcPr>
                <w:p w14:paraId="41C2BFF8"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74B77CA"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553F7366" w14:textId="77777777" w:rsidR="00160A1F" w:rsidRPr="00160A1F" w:rsidRDefault="00160A1F" w:rsidP="00160A1F">
                  <w:pPr>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для диагностики пороков сердца плода</w:t>
                  </w:r>
                </w:p>
              </w:tc>
            </w:tr>
            <w:tr w:rsidR="00160A1F" w:rsidRPr="000E71A8" w14:paraId="2DADF89D" w14:textId="77777777" w:rsidTr="00160A1F">
              <w:tc>
                <w:tcPr>
                  <w:tcW w:w="421" w:type="dxa"/>
                </w:tcPr>
                <w:p w14:paraId="342073E4" w14:textId="77777777" w:rsidR="00160A1F" w:rsidRPr="00160A1F" w:rsidRDefault="00160A1F" w:rsidP="00160A1F">
                  <w:pPr>
                    <w:snapToGrid w:val="0"/>
                    <w:rPr>
                      <w:sz w:val="18"/>
                      <w:szCs w:val="18"/>
                    </w:rPr>
                  </w:pPr>
                </w:p>
              </w:tc>
              <w:tc>
                <w:tcPr>
                  <w:tcW w:w="5953" w:type="dxa"/>
                  <w:vAlign w:val="center"/>
                </w:tcPr>
                <w:p w14:paraId="5C0ACAEB" w14:textId="77777777" w:rsidR="00160A1F" w:rsidRPr="00160A1F" w:rsidRDefault="00160A1F" w:rsidP="00160A1F">
                  <w:pPr>
                    <w:snapToGrid w:val="0"/>
                    <w:rPr>
                      <w:sz w:val="18"/>
                      <w:szCs w:val="18"/>
                    </w:rPr>
                  </w:pPr>
                  <w:r w:rsidRPr="00160A1F">
                    <w:rPr>
                      <w:rFonts w:eastAsia="Arial"/>
                      <w:sz w:val="18"/>
                      <w:szCs w:val="18"/>
                    </w:rPr>
                    <w:t xml:space="preserve">Возможность дооснащения программой </w:t>
                  </w:r>
                  <w:r w:rsidRPr="00160A1F">
                    <w:rPr>
                      <w:sz w:val="18"/>
                      <w:szCs w:val="18"/>
                    </w:rPr>
                    <w:t xml:space="preserve"> автоматического измерения ТВП плода </w:t>
                  </w:r>
                </w:p>
              </w:tc>
              <w:tc>
                <w:tcPr>
                  <w:tcW w:w="850" w:type="dxa"/>
                  <w:vAlign w:val="center"/>
                </w:tcPr>
                <w:p w14:paraId="25177217" w14:textId="77777777" w:rsidR="00160A1F" w:rsidRPr="00160A1F" w:rsidRDefault="00160A1F" w:rsidP="00160A1F">
                  <w:pPr>
                    <w:snapToGrid w:val="0"/>
                    <w:rPr>
                      <w:sz w:val="18"/>
                      <w:szCs w:val="18"/>
                    </w:rPr>
                  </w:pPr>
                </w:p>
              </w:tc>
              <w:tc>
                <w:tcPr>
                  <w:tcW w:w="1984" w:type="dxa"/>
                  <w:shd w:val="clear" w:color="auto" w:fill="auto"/>
                  <w:vAlign w:val="center"/>
                </w:tcPr>
                <w:p w14:paraId="0F80923B" w14:textId="77777777" w:rsidR="00160A1F" w:rsidRPr="00160A1F" w:rsidRDefault="00160A1F" w:rsidP="00160A1F">
                  <w:pPr>
                    <w:snapToGrid w:val="0"/>
                    <w:rPr>
                      <w:sz w:val="18"/>
                      <w:szCs w:val="18"/>
                    </w:rPr>
                  </w:pPr>
                  <w:r w:rsidRPr="00160A1F">
                    <w:rPr>
                      <w:sz w:val="18"/>
                      <w:szCs w:val="18"/>
                    </w:rPr>
                    <w:t>Наличие</w:t>
                  </w:r>
                </w:p>
              </w:tc>
              <w:tc>
                <w:tcPr>
                  <w:tcW w:w="6096" w:type="dxa"/>
                </w:tcPr>
                <w:p w14:paraId="5276ABE9" w14:textId="77777777" w:rsidR="00160A1F" w:rsidRPr="00160A1F" w:rsidRDefault="00160A1F" w:rsidP="00160A1F">
                  <w:pPr>
                    <w:snapToGrid w:val="0"/>
                    <w:rPr>
                      <w:sz w:val="18"/>
                      <w:szCs w:val="18"/>
                    </w:rPr>
                  </w:pPr>
                  <w:r w:rsidRPr="00160A1F">
                    <w:rPr>
                      <w:sz w:val="18"/>
                      <w:szCs w:val="18"/>
                    </w:rPr>
                    <w:t xml:space="preserve">Дополнение к п. 6.4.1 ГОСТ </w:t>
                  </w:r>
                  <w:proofErr w:type="gramStart"/>
                  <w:r w:rsidRPr="00160A1F">
                    <w:rPr>
                      <w:sz w:val="18"/>
                      <w:szCs w:val="18"/>
                    </w:rPr>
                    <w:t>Р</w:t>
                  </w:r>
                  <w:proofErr w:type="gramEnd"/>
                  <w:r w:rsidRPr="00160A1F">
                    <w:rPr>
                      <w:sz w:val="18"/>
                      <w:szCs w:val="18"/>
                    </w:rPr>
                    <w:t xml:space="preserve"> 56331-2014 для диагностики ключевого диагностического параметра врожденных пороков  двумерным датчиком</w:t>
                  </w:r>
                </w:p>
              </w:tc>
            </w:tr>
            <w:tr w:rsidR="00160A1F" w:rsidRPr="000E71A8" w14:paraId="7EEAAAE9" w14:textId="77777777" w:rsidTr="00160A1F">
              <w:tc>
                <w:tcPr>
                  <w:tcW w:w="421" w:type="dxa"/>
                </w:tcPr>
                <w:p w14:paraId="06277941" w14:textId="77777777" w:rsidR="00160A1F" w:rsidRPr="00160A1F" w:rsidRDefault="00160A1F" w:rsidP="00160A1F">
                  <w:pPr>
                    <w:snapToGrid w:val="0"/>
                    <w:rPr>
                      <w:sz w:val="18"/>
                      <w:szCs w:val="18"/>
                    </w:rPr>
                  </w:pPr>
                </w:p>
              </w:tc>
              <w:tc>
                <w:tcPr>
                  <w:tcW w:w="5953" w:type="dxa"/>
                </w:tcPr>
                <w:p w14:paraId="33635A67" w14:textId="77777777" w:rsidR="00160A1F" w:rsidRPr="00160A1F" w:rsidRDefault="00160A1F" w:rsidP="00160A1F">
                  <w:pPr>
                    <w:snapToGrid w:val="0"/>
                    <w:rPr>
                      <w:sz w:val="18"/>
                      <w:szCs w:val="18"/>
                    </w:rPr>
                  </w:pPr>
                  <w:r w:rsidRPr="00160A1F">
                    <w:rPr>
                      <w:rFonts w:eastAsia="Arial"/>
                      <w:sz w:val="18"/>
                      <w:szCs w:val="18"/>
                    </w:rPr>
                    <w:t xml:space="preserve">Возможность дооснащения программой </w:t>
                  </w:r>
                  <w:r w:rsidRPr="00160A1F">
                    <w:rPr>
                      <w:sz w:val="18"/>
                      <w:szCs w:val="18"/>
                    </w:rPr>
                    <w:t xml:space="preserve"> автоматического определения и измерения размера и объема фолликулов </w:t>
                  </w:r>
                </w:p>
              </w:tc>
              <w:tc>
                <w:tcPr>
                  <w:tcW w:w="850" w:type="dxa"/>
                  <w:vAlign w:val="center"/>
                </w:tcPr>
                <w:p w14:paraId="058FE635"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7C7F28FC"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3554526B" w14:textId="77777777" w:rsidR="00160A1F" w:rsidRPr="00160A1F" w:rsidRDefault="00160A1F" w:rsidP="00160A1F">
                  <w:pPr>
                    <w:jc w:val="center"/>
                    <w:rPr>
                      <w:sz w:val="18"/>
                      <w:szCs w:val="18"/>
                    </w:rPr>
                  </w:pPr>
                  <w:r w:rsidRPr="00160A1F">
                    <w:rPr>
                      <w:sz w:val="18"/>
                      <w:szCs w:val="18"/>
                    </w:rPr>
                    <w:t xml:space="preserve">Дополнение к п. 6.4.1.12 ГОСТ </w:t>
                  </w:r>
                  <w:proofErr w:type="gramStart"/>
                  <w:r w:rsidRPr="00160A1F">
                    <w:rPr>
                      <w:sz w:val="18"/>
                      <w:szCs w:val="18"/>
                    </w:rPr>
                    <w:t>Р</w:t>
                  </w:r>
                  <w:proofErr w:type="gramEnd"/>
                  <w:r w:rsidRPr="00160A1F">
                    <w:rPr>
                      <w:sz w:val="18"/>
                      <w:szCs w:val="18"/>
                    </w:rPr>
                    <w:t xml:space="preserve"> 56331-2014 для более точного описания режима получения 4D-изображения с помощью объемного датчика для оценки фолликулярного аппарата яичников</w:t>
                  </w:r>
                </w:p>
              </w:tc>
            </w:tr>
            <w:tr w:rsidR="00160A1F" w:rsidRPr="000E71A8" w14:paraId="02EF710E" w14:textId="77777777" w:rsidTr="00160A1F">
              <w:tc>
                <w:tcPr>
                  <w:tcW w:w="421" w:type="dxa"/>
                </w:tcPr>
                <w:p w14:paraId="0BAB96E5" w14:textId="77777777" w:rsidR="00160A1F" w:rsidRPr="00160A1F" w:rsidRDefault="00160A1F" w:rsidP="00160A1F">
                  <w:pPr>
                    <w:snapToGrid w:val="0"/>
                    <w:rPr>
                      <w:sz w:val="18"/>
                      <w:szCs w:val="18"/>
                    </w:rPr>
                  </w:pPr>
                </w:p>
              </w:tc>
              <w:tc>
                <w:tcPr>
                  <w:tcW w:w="5953" w:type="dxa"/>
                </w:tcPr>
                <w:p w14:paraId="50C8988C" w14:textId="77777777" w:rsidR="00160A1F" w:rsidRPr="00160A1F" w:rsidRDefault="00160A1F" w:rsidP="00160A1F">
                  <w:pPr>
                    <w:snapToGrid w:val="0"/>
                    <w:rPr>
                      <w:sz w:val="18"/>
                      <w:szCs w:val="18"/>
                    </w:rPr>
                  </w:pPr>
                  <w:r w:rsidRPr="00160A1F">
                    <w:rPr>
                      <w:sz w:val="18"/>
                      <w:szCs w:val="18"/>
                    </w:rPr>
                    <w:t xml:space="preserve">Программа автоматического измерения основных </w:t>
                  </w:r>
                  <w:proofErr w:type="spellStart"/>
                  <w:r w:rsidRPr="00160A1F">
                    <w:rPr>
                      <w:sz w:val="18"/>
                      <w:szCs w:val="18"/>
                    </w:rPr>
                    <w:t>фетометрических</w:t>
                  </w:r>
                  <w:proofErr w:type="spellEnd"/>
                  <w:r w:rsidRPr="00160A1F">
                    <w:rPr>
                      <w:sz w:val="18"/>
                      <w:szCs w:val="18"/>
                    </w:rPr>
                    <w:t xml:space="preserve"> показателей (БПР – </w:t>
                  </w:r>
                  <w:proofErr w:type="spellStart"/>
                  <w:r w:rsidRPr="00160A1F">
                    <w:rPr>
                      <w:sz w:val="18"/>
                      <w:szCs w:val="18"/>
                    </w:rPr>
                    <w:t>бипариетальный</w:t>
                  </w:r>
                  <w:proofErr w:type="spellEnd"/>
                  <w:r w:rsidRPr="00160A1F">
                    <w:rPr>
                      <w:sz w:val="18"/>
                      <w:szCs w:val="18"/>
                    </w:rPr>
                    <w:t xml:space="preserve"> размер, ОГ – окружность головы, ОЖ – окружность живота, ДБ – длина бедра)</w:t>
                  </w:r>
                </w:p>
              </w:tc>
              <w:tc>
                <w:tcPr>
                  <w:tcW w:w="850" w:type="dxa"/>
                  <w:vAlign w:val="center"/>
                </w:tcPr>
                <w:p w14:paraId="3A910608" w14:textId="77777777" w:rsidR="00160A1F" w:rsidRPr="00160A1F" w:rsidRDefault="00160A1F" w:rsidP="00160A1F">
                  <w:pPr>
                    <w:jc w:val="center"/>
                    <w:rPr>
                      <w:rFonts w:eastAsia="Calibri"/>
                      <w:sz w:val="18"/>
                      <w:szCs w:val="18"/>
                      <w:lang w:eastAsia="en-US"/>
                    </w:rPr>
                  </w:pPr>
                </w:p>
              </w:tc>
              <w:tc>
                <w:tcPr>
                  <w:tcW w:w="1984" w:type="dxa"/>
                  <w:shd w:val="clear" w:color="auto" w:fill="auto"/>
                  <w:vAlign w:val="center"/>
                </w:tcPr>
                <w:p w14:paraId="68A12C35"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tcPr>
                <w:p w14:paraId="0A29DC27" w14:textId="77777777" w:rsidR="00160A1F" w:rsidRPr="00160A1F" w:rsidRDefault="00160A1F" w:rsidP="00160A1F">
                  <w:pPr>
                    <w:jc w:val="center"/>
                    <w:rPr>
                      <w:sz w:val="18"/>
                      <w:szCs w:val="18"/>
                    </w:rPr>
                  </w:pPr>
                  <w:r w:rsidRPr="00160A1F">
                    <w:rPr>
                      <w:sz w:val="18"/>
                      <w:szCs w:val="18"/>
                    </w:rPr>
                    <w:t xml:space="preserve">Дополнение к п. 6.4.1 ГОСТ </w:t>
                  </w:r>
                  <w:proofErr w:type="gramStart"/>
                  <w:r w:rsidRPr="00160A1F">
                    <w:rPr>
                      <w:sz w:val="18"/>
                      <w:szCs w:val="18"/>
                    </w:rPr>
                    <w:t>Р</w:t>
                  </w:r>
                  <w:proofErr w:type="gramEnd"/>
                  <w:r w:rsidRPr="00160A1F">
                    <w:rPr>
                      <w:sz w:val="18"/>
                      <w:szCs w:val="18"/>
                    </w:rPr>
                    <w:t xml:space="preserve"> 56331-2014  для оптимизации работы при проведении измерений основных параметров плода</w:t>
                  </w:r>
                </w:p>
              </w:tc>
            </w:tr>
            <w:tr w:rsidR="00160A1F" w:rsidRPr="000E71A8" w14:paraId="5086E804" w14:textId="77777777" w:rsidTr="00160A1F">
              <w:tc>
                <w:tcPr>
                  <w:tcW w:w="421" w:type="dxa"/>
                </w:tcPr>
                <w:p w14:paraId="36D0D1FF" w14:textId="77777777" w:rsidR="00160A1F" w:rsidRPr="00160A1F" w:rsidRDefault="00160A1F" w:rsidP="00160A1F">
                  <w:pPr>
                    <w:snapToGrid w:val="0"/>
                    <w:rPr>
                      <w:sz w:val="18"/>
                      <w:szCs w:val="18"/>
                    </w:rPr>
                  </w:pPr>
                </w:p>
              </w:tc>
              <w:tc>
                <w:tcPr>
                  <w:tcW w:w="5953" w:type="dxa"/>
                </w:tcPr>
                <w:p w14:paraId="0414E80D" w14:textId="77777777" w:rsidR="00160A1F" w:rsidRPr="00160A1F" w:rsidRDefault="00160A1F" w:rsidP="00160A1F">
                  <w:pPr>
                    <w:snapToGrid w:val="0"/>
                    <w:rPr>
                      <w:sz w:val="18"/>
                      <w:szCs w:val="18"/>
                    </w:rPr>
                  </w:pPr>
                  <w:r w:rsidRPr="00160A1F">
                    <w:rPr>
                      <w:sz w:val="18"/>
                      <w:szCs w:val="18"/>
                    </w:rPr>
                    <w:t xml:space="preserve">Программа оптимизации изображения, аналогичная магнитно-резонансной технологии на основе </w:t>
                  </w:r>
                  <w:proofErr w:type="spellStart"/>
                  <w:r w:rsidRPr="00160A1F">
                    <w:rPr>
                      <w:sz w:val="18"/>
                      <w:szCs w:val="18"/>
                    </w:rPr>
                    <w:t>межпиксельной</w:t>
                  </w:r>
                  <w:proofErr w:type="spellEnd"/>
                  <w:r w:rsidRPr="00160A1F">
                    <w:rPr>
                      <w:sz w:val="18"/>
                      <w:szCs w:val="18"/>
                    </w:rPr>
                    <w:t xml:space="preserve"> коррекции с изменением порога фильтрации</w:t>
                  </w:r>
                </w:p>
              </w:tc>
              <w:tc>
                <w:tcPr>
                  <w:tcW w:w="850" w:type="dxa"/>
                  <w:vAlign w:val="center"/>
                </w:tcPr>
                <w:p w14:paraId="3116FEFC" w14:textId="77777777" w:rsidR="00160A1F" w:rsidRPr="00160A1F" w:rsidRDefault="00160A1F" w:rsidP="00160A1F">
                  <w:pPr>
                    <w:jc w:val="center"/>
                    <w:rPr>
                      <w:sz w:val="18"/>
                      <w:szCs w:val="18"/>
                    </w:rPr>
                  </w:pPr>
                </w:p>
              </w:tc>
              <w:tc>
                <w:tcPr>
                  <w:tcW w:w="1984" w:type="dxa"/>
                  <w:shd w:val="clear" w:color="auto" w:fill="auto"/>
                  <w:vAlign w:val="center"/>
                </w:tcPr>
                <w:p w14:paraId="5A40CF3B"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035AE16E"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6.4.1 ГОСТ </w:t>
                  </w:r>
                  <w:proofErr w:type="gramStart"/>
                  <w:r w:rsidRPr="00160A1F">
                    <w:rPr>
                      <w:sz w:val="18"/>
                      <w:szCs w:val="18"/>
                    </w:rPr>
                    <w:t>Р</w:t>
                  </w:r>
                  <w:proofErr w:type="gramEnd"/>
                  <w:r w:rsidRPr="00160A1F">
                    <w:rPr>
                      <w:sz w:val="18"/>
                      <w:szCs w:val="18"/>
                    </w:rPr>
                    <w:t xml:space="preserve"> 56331-2014 для устранения возникающих при исследовании помех, описанных в пункте 3.36 ГОСТ Р 56331-2014</w:t>
                  </w:r>
                </w:p>
              </w:tc>
            </w:tr>
            <w:tr w:rsidR="00160A1F" w:rsidRPr="000E71A8" w14:paraId="6182D612" w14:textId="77777777" w:rsidTr="00160A1F">
              <w:tc>
                <w:tcPr>
                  <w:tcW w:w="421" w:type="dxa"/>
                </w:tcPr>
                <w:p w14:paraId="627FBDFD" w14:textId="77777777" w:rsidR="00160A1F" w:rsidRPr="00160A1F" w:rsidRDefault="00160A1F" w:rsidP="00160A1F">
                  <w:pPr>
                    <w:snapToGrid w:val="0"/>
                    <w:rPr>
                      <w:sz w:val="18"/>
                      <w:szCs w:val="18"/>
                    </w:rPr>
                  </w:pPr>
                </w:p>
              </w:tc>
              <w:tc>
                <w:tcPr>
                  <w:tcW w:w="5953" w:type="dxa"/>
                </w:tcPr>
                <w:p w14:paraId="59A87943" w14:textId="77777777" w:rsidR="00160A1F" w:rsidRPr="00160A1F" w:rsidRDefault="00160A1F" w:rsidP="00160A1F">
                  <w:pPr>
                    <w:snapToGrid w:val="0"/>
                    <w:rPr>
                      <w:sz w:val="18"/>
                      <w:szCs w:val="18"/>
                    </w:rPr>
                  </w:pPr>
                  <w:r w:rsidRPr="00160A1F">
                    <w:rPr>
                      <w:sz w:val="18"/>
                      <w:szCs w:val="18"/>
                    </w:rPr>
                    <w:t>Количество степеней фильтрации</w:t>
                  </w:r>
                </w:p>
              </w:tc>
              <w:tc>
                <w:tcPr>
                  <w:tcW w:w="850" w:type="dxa"/>
                  <w:vAlign w:val="center"/>
                </w:tcPr>
                <w:p w14:paraId="2F40DDD3" w14:textId="77777777" w:rsidR="00160A1F" w:rsidRPr="00160A1F" w:rsidRDefault="00160A1F" w:rsidP="00160A1F">
                  <w:pPr>
                    <w:jc w:val="center"/>
                    <w:rPr>
                      <w:sz w:val="18"/>
                      <w:szCs w:val="18"/>
                    </w:rPr>
                  </w:pPr>
                  <w:r w:rsidRPr="00160A1F">
                    <w:rPr>
                      <w:sz w:val="18"/>
                      <w:szCs w:val="18"/>
                    </w:rPr>
                    <w:t>шаг</w:t>
                  </w:r>
                </w:p>
              </w:tc>
              <w:tc>
                <w:tcPr>
                  <w:tcW w:w="1984" w:type="dxa"/>
                  <w:shd w:val="clear" w:color="auto" w:fill="auto"/>
                  <w:vAlign w:val="center"/>
                </w:tcPr>
                <w:p w14:paraId="668AC35D"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Не менее 5</w:t>
                  </w:r>
                </w:p>
              </w:tc>
              <w:tc>
                <w:tcPr>
                  <w:tcW w:w="6096" w:type="dxa"/>
                  <w:vAlign w:val="center"/>
                </w:tcPr>
                <w:p w14:paraId="7475AD36"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6.4.1 ГОСТ </w:t>
                  </w:r>
                  <w:proofErr w:type="gramStart"/>
                  <w:r w:rsidRPr="00160A1F">
                    <w:rPr>
                      <w:sz w:val="18"/>
                      <w:szCs w:val="18"/>
                    </w:rPr>
                    <w:t>Р</w:t>
                  </w:r>
                  <w:proofErr w:type="gramEnd"/>
                  <w:r w:rsidRPr="00160A1F">
                    <w:rPr>
                      <w:sz w:val="18"/>
                      <w:szCs w:val="18"/>
                    </w:rPr>
                    <w:t xml:space="preserve"> 56331-2014 для устранения возникающих при исследовании помех, описанных в пункте 3.36 ГОСТ Р 56331-2014</w:t>
                  </w:r>
                </w:p>
              </w:tc>
            </w:tr>
            <w:tr w:rsidR="00160A1F" w:rsidRPr="000E71A8" w14:paraId="10F6D268" w14:textId="77777777" w:rsidTr="00160A1F">
              <w:tc>
                <w:tcPr>
                  <w:tcW w:w="421" w:type="dxa"/>
                </w:tcPr>
                <w:p w14:paraId="735B4847" w14:textId="77777777" w:rsidR="00160A1F" w:rsidRPr="00160A1F" w:rsidRDefault="00160A1F" w:rsidP="00160A1F">
                  <w:pPr>
                    <w:snapToGrid w:val="0"/>
                    <w:rPr>
                      <w:sz w:val="18"/>
                      <w:szCs w:val="18"/>
                    </w:rPr>
                  </w:pPr>
                </w:p>
              </w:tc>
              <w:tc>
                <w:tcPr>
                  <w:tcW w:w="5953" w:type="dxa"/>
                </w:tcPr>
                <w:p w14:paraId="0FF0C089" w14:textId="77777777" w:rsidR="00160A1F" w:rsidRPr="00160A1F" w:rsidRDefault="00160A1F" w:rsidP="00160A1F">
                  <w:pPr>
                    <w:snapToGrid w:val="0"/>
                    <w:rPr>
                      <w:sz w:val="18"/>
                      <w:szCs w:val="18"/>
                    </w:rPr>
                  </w:pPr>
                </w:p>
                <w:p w14:paraId="2216FB3F" w14:textId="77777777" w:rsidR="00160A1F" w:rsidRPr="00160A1F" w:rsidRDefault="00160A1F" w:rsidP="00160A1F">
                  <w:pPr>
                    <w:snapToGrid w:val="0"/>
                    <w:rPr>
                      <w:sz w:val="18"/>
                      <w:szCs w:val="18"/>
                    </w:rPr>
                  </w:pPr>
                  <w:r w:rsidRPr="00160A1F">
                    <w:rPr>
                      <w:sz w:val="18"/>
                      <w:szCs w:val="18"/>
                    </w:rPr>
                    <w:t>Программа улучшения визуализации при обследовании скелетно-мышечной системы с трехуровневой индексацией (зависит от датчика)</w:t>
                  </w:r>
                </w:p>
              </w:tc>
              <w:tc>
                <w:tcPr>
                  <w:tcW w:w="850" w:type="dxa"/>
                  <w:vAlign w:val="center"/>
                </w:tcPr>
                <w:p w14:paraId="66B1718E" w14:textId="77777777" w:rsidR="00160A1F" w:rsidRPr="00160A1F" w:rsidRDefault="00160A1F" w:rsidP="00160A1F">
                  <w:pPr>
                    <w:jc w:val="center"/>
                    <w:rPr>
                      <w:sz w:val="18"/>
                      <w:szCs w:val="18"/>
                    </w:rPr>
                  </w:pPr>
                </w:p>
              </w:tc>
              <w:tc>
                <w:tcPr>
                  <w:tcW w:w="1984" w:type="dxa"/>
                  <w:shd w:val="clear" w:color="auto" w:fill="auto"/>
                  <w:vAlign w:val="center"/>
                </w:tcPr>
                <w:p w14:paraId="405E5457"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7DD65BD4"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6.4.1 ГОСТ </w:t>
                  </w:r>
                  <w:proofErr w:type="gramStart"/>
                  <w:r w:rsidRPr="00160A1F">
                    <w:rPr>
                      <w:sz w:val="18"/>
                      <w:szCs w:val="18"/>
                    </w:rPr>
                    <w:t>Р</w:t>
                  </w:r>
                  <w:proofErr w:type="gramEnd"/>
                  <w:r w:rsidRPr="00160A1F">
                    <w:rPr>
                      <w:sz w:val="18"/>
                      <w:szCs w:val="18"/>
                    </w:rPr>
                    <w:t xml:space="preserve"> 56331-2014</w:t>
                  </w:r>
                </w:p>
                <w:p w14:paraId="238DC622" w14:textId="77777777" w:rsidR="00160A1F" w:rsidRPr="00160A1F" w:rsidRDefault="00160A1F" w:rsidP="00160A1F">
                  <w:pPr>
                    <w:spacing w:line="240" w:lineRule="exact"/>
                    <w:jc w:val="center"/>
                    <w:rPr>
                      <w:sz w:val="18"/>
                      <w:szCs w:val="18"/>
                    </w:rPr>
                  </w:pPr>
                  <w:r w:rsidRPr="00160A1F">
                    <w:rPr>
                      <w:sz w:val="18"/>
                      <w:szCs w:val="18"/>
                    </w:rPr>
                    <w:t>Технология позволяет существенно улучшить визуализацию костных структур и мышечной ткани при исследовании линейным датчиком</w:t>
                  </w:r>
                </w:p>
              </w:tc>
            </w:tr>
            <w:tr w:rsidR="00160A1F" w:rsidRPr="000E71A8" w14:paraId="78A1A09C" w14:textId="77777777" w:rsidTr="00160A1F">
              <w:tc>
                <w:tcPr>
                  <w:tcW w:w="421" w:type="dxa"/>
                </w:tcPr>
                <w:p w14:paraId="67F2A144" w14:textId="77777777" w:rsidR="00160A1F" w:rsidRPr="00160A1F" w:rsidRDefault="00160A1F" w:rsidP="00160A1F">
                  <w:pPr>
                    <w:snapToGrid w:val="0"/>
                    <w:rPr>
                      <w:sz w:val="18"/>
                      <w:szCs w:val="18"/>
                    </w:rPr>
                  </w:pPr>
                </w:p>
              </w:tc>
              <w:tc>
                <w:tcPr>
                  <w:tcW w:w="5953" w:type="dxa"/>
                </w:tcPr>
                <w:p w14:paraId="6221A476" w14:textId="77777777" w:rsidR="00160A1F" w:rsidRPr="00160A1F" w:rsidRDefault="00160A1F" w:rsidP="00160A1F">
                  <w:pPr>
                    <w:snapToGrid w:val="0"/>
                    <w:rPr>
                      <w:sz w:val="18"/>
                      <w:szCs w:val="18"/>
                    </w:rPr>
                  </w:pPr>
                  <w:r w:rsidRPr="00160A1F">
                    <w:rPr>
                      <w:sz w:val="18"/>
                      <w:szCs w:val="18"/>
                    </w:rPr>
                    <w:t xml:space="preserve">Возможность дооснащения программой для количественной оценки глобальной и локальной сократимости ЛЖ </w:t>
                  </w:r>
                </w:p>
              </w:tc>
              <w:tc>
                <w:tcPr>
                  <w:tcW w:w="850" w:type="dxa"/>
                  <w:vAlign w:val="center"/>
                </w:tcPr>
                <w:p w14:paraId="3FAF3F40" w14:textId="77777777" w:rsidR="00160A1F" w:rsidRPr="00160A1F" w:rsidRDefault="00160A1F" w:rsidP="00160A1F">
                  <w:pPr>
                    <w:jc w:val="center"/>
                    <w:rPr>
                      <w:sz w:val="18"/>
                      <w:szCs w:val="18"/>
                    </w:rPr>
                  </w:pPr>
                </w:p>
              </w:tc>
              <w:tc>
                <w:tcPr>
                  <w:tcW w:w="1984" w:type="dxa"/>
                  <w:shd w:val="clear" w:color="auto" w:fill="auto"/>
                  <w:vAlign w:val="center"/>
                </w:tcPr>
                <w:p w14:paraId="411A41C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275B6796" w14:textId="77777777" w:rsidR="00160A1F" w:rsidRPr="00160A1F" w:rsidRDefault="00160A1F" w:rsidP="00160A1F">
                  <w:pPr>
                    <w:spacing w:line="240" w:lineRule="exact"/>
                    <w:jc w:val="center"/>
                    <w:rPr>
                      <w:sz w:val="18"/>
                      <w:szCs w:val="18"/>
                    </w:rPr>
                  </w:pPr>
                  <w:r w:rsidRPr="00160A1F">
                    <w:rPr>
                      <w:sz w:val="18"/>
                      <w:szCs w:val="18"/>
                      <w:lang w:eastAsia="en-US"/>
                    </w:rPr>
                    <w:t>Дополнение к п.6.4.1</w:t>
                  </w:r>
                  <w:r w:rsidRPr="00160A1F">
                    <w:rPr>
                      <w:sz w:val="18"/>
                      <w:szCs w:val="18"/>
                    </w:rPr>
                    <w:t xml:space="preserve"> ГОСТ Р56331-2014 </w:t>
                  </w:r>
                  <w:r w:rsidRPr="00160A1F">
                    <w:rPr>
                      <w:rFonts w:eastAsiaTheme="minorHAnsi"/>
                      <w:sz w:val="18"/>
                      <w:szCs w:val="18"/>
                      <w:lang w:eastAsia="en-US"/>
                    </w:rPr>
                    <w:t>Автоматическая оценка</w:t>
                  </w:r>
                  <w:r w:rsidRPr="00160A1F">
                    <w:rPr>
                      <w:sz w:val="18"/>
                      <w:szCs w:val="18"/>
                    </w:rPr>
                    <w:t xml:space="preserve"> сократительной функции сердца </w:t>
                  </w:r>
                  <w:r w:rsidRPr="00160A1F">
                    <w:rPr>
                      <w:rFonts w:eastAsiaTheme="minorHAnsi"/>
                      <w:sz w:val="18"/>
                      <w:szCs w:val="18"/>
                      <w:lang w:eastAsia="en-US"/>
                    </w:rPr>
                    <w:t xml:space="preserve">(оценка деформации на основе технологии </w:t>
                  </w:r>
                  <w:proofErr w:type="spellStart"/>
                  <w:r w:rsidRPr="00160A1F">
                    <w:rPr>
                      <w:rFonts w:eastAsiaTheme="minorHAnsi"/>
                      <w:sz w:val="18"/>
                      <w:szCs w:val="18"/>
                      <w:lang w:eastAsia="en-US"/>
                    </w:rPr>
                    <w:t>спекл</w:t>
                  </w:r>
                  <w:proofErr w:type="spellEnd"/>
                  <w:r w:rsidRPr="00160A1F">
                    <w:rPr>
                      <w:rFonts w:eastAsiaTheme="minorHAnsi"/>
                      <w:sz w:val="18"/>
                      <w:szCs w:val="18"/>
                      <w:lang w:eastAsia="en-US"/>
                    </w:rPr>
                    <w:t>-трекинг) для 2D автоматической оценки фракции выброса левого желудочка, глобальной и региональной функций. Данные технологии помогают  проводить расширенную диагностику, лечение и ведение пациентов с сердечной недостаточностью</w:t>
                  </w:r>
                </w:p>
              </w:tc>
            </w:tr>
            <w:tr w:rsidR="00160A1F" w:rsidRPr="000E71A8" w14:paraId="66531829" w14:textId="77777777" w:rsidTr="00160A1F">
              <w:tc>
                <w:tcPr>
                  <w:tcW w:w="421" w:type="dxa"/>
                </w:tcPr>
                <w:p w14:paraId="6B9B6692" w14:textId="77777777" w:rsidR="00160A1F" w:rsidRPr="00160A1F" w:rsidRDefault="00160A1F" w:rsidP="00160A1F">
                  <w:pPr>
                    <w:snapToGrid w:val="0"/>
                    <w:rPr>
                      <w:sz w:val="18"/>
                      <w:szCs w:val="18"/>
                    </w:rPr>
                  </w:pPr>
                </w:p>
              </w:tc>
              <w:tc>
                <w:tcPr>
                  <w:tcW w:w="5953" w:type="dxa"/>
                  <w:vAlign w:val="center"/>
                </w:tcPr>
                <w:p w14:paraId="43BAF071" w14:textId="77777777" w:rsidR="00160A1F" w:rsidRPr="00160A1F" w:rsidRDefault="00160A1F" w:rsidP="00160A1F">
                  <w:pPr>
                    <w:ind w:right="123"/>
                    <w:rPr>
                      <w:sz w:val="18"/>
                      <w:szCs w:val="18"/>
                    </w:rPr>
                  </w:pPr>
                  <w:r w:rsidRPr="00160A1F">
                    <w:rPr>
                      <w:sz w:val="18"/>
                      <w:szCs w:val="18"/>
                    </w:rPr>
                    <w:t xml:space="preserve">Возможность дооснащения программой представления степени деформации стенок сердца на основе </w:t>
                  </w:r>
                  <w:proofErr w:type="spellStart"/>
                  <w:r w:rsidRPr="00160A1F">
                    <w:rPr>
                      <w:sz w:val="18"/>
                      <w:szCs w:val="18"/>
                    </w:rPr>
                    <w:t>уголнезависимой</w:t>
                  </w:r>
                  <w:proofErr w:type="spellEnd"/>
                  <w:r w:rsidRPr="00160A1F">
                    <w:rPr>
                      <w:sz w:val="18"/>
                      <w:szCs w:val="18"/>
                    </w:rPr>
                    <w:t xml:space="preserve"> технологии с автоматическим </w:t>
                  </w:r>
                  <w:proofErr w:type="spellStart"/>
                  <w:r w:rsidRPr="00160A1F">
                    <w:rPr>
                      <w:sz w:val="18"/>
                      <w:szCs w:val="18"/>
                    </w:rPr>
                    <w:t>посегментарным</w:t>
                  </w:r>
                  <w:proofErr w:type="spellEnd"/>
                  <w:r w:rsidRPr="00160A1F">
                    <w:rPr>
                      <w:sz w:val="18"/>
                      <w:szCs w:val="18"/>
                    </w:rPr>
                    <w:t xml:space="preserve"> цветовым кодированием степени </w:t>
                  </w:r>
                  <w:proofErr w:type="spellStart"/>
                  <w:r w:rsidRPr="00160A1F">
                    <w:rPr>
                      <w:sz w:val="18"/>
                      <w:szCs w:val="18"/>
                    </w:rPr>
                    <w:t>асинхронии</w:t>
                  </w:r>
                  <w:proofErr w:type="spellEnd"/>
                  <w:r w:rsidRPr="00160A1F">
                    <w:rPr>
                      <w:sz w:val="18"/>
                      <w:szCs w:val="18"/>
                    </w:rPr>
                    <w:t xml:space="preserve"> сегментов левого желудочка</w:t>
                  </w:r>
                </w:p>
              </w:tc>
              <w:tc>
                <w:tcPr>
                  <w:tcW w:w="850" w:type="dxa"/>
                  <w:vAlign w:val="center"/>
                </w:tcPr>
                <w:p w14:paraId="75A6ED33" w14:textId="77777777" w:rsidR="00160A1F" w:rsidRPr="00160A1F" w:rsidRDefault="00160A1F" w:rsidP="00160A1F">
                  <w:pPr>
                    <w:jc w:val="center"/>
                    <w:rPr>
                      <w:sz w:val="18"/>
                      <w:szCs w:val="18"/>
                    </w:rPr>
                  </w:pPr>
                </w:p>
              </w:tc>
              <w:tc>
                <w:tcPr>
                  <w:tcW w:w="1984" w:type="dxa"/>
                  <w:shd w:val="clear" w:color="auto" w:fill="auto"/>
                  <w:vAlign w:val="center"/>
                </w:tcPr>
                <w:p w14:paraId="1FE6A8AD"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6EE1C518" w14:textId="77777777" w:rsidR="00160A1F" w:rsidRPr="00160A1F" w:rsidRDefault="00160A1F" w:rsidP="00160A1F">
                  <w:pPr>
                    <w:spacing w:line="240" w:lineRule="exact"/>
                    <w:jc w:val="center"/>
                    <w:rPr>
                      <w:sz w:val="18"/>
                      <w:szCs w:val="18"/>
                    </w:rPr>
                  </w:pPr>
                  <w:r w:rsidRPr="00160A1F">
                    <w:rPr>
                      <w:sz w:val="18"/>
                      <w:szCs w:val="18"/>
                      <w:lang w:eastAsia="en-US"/>
                    </w:rPr>
                    <w:t>Дополнение к п.6.4.1</w:t>
                  </w:r>
                  <w:r w:rsidRPr="00160A1F">
                    <w:rPr>
                      <w:sz w:val="18"/>
                      <w:szCs w:val="18"/>
                    </w:rPr>
                    <w:t xml:space="preserve"> ГОСТ Р56331-2014 </w:t>
                  </w:r>
                  <w:r w:rsidRPr="00160A1F">
                    <w:rPr>
                      <w:rFonts w:eastAsiaTheme="minorHAnsi"/>
                      <w:sz w:val="18"/>
                      <w:szCs w:val="18"/>
                      <w:lang w:eastAsia="en-US"/>
                    </w:rPr>
                    <w:t>Автоматическая оценка</w:t>
                  </w:r>
                  <w:r w:rsidRPr="00160A1F">
                    <w:rPr>
                      <w:sz w:val="18"/>
                      <w:szCs w:val="18"/>
                    </w:rPr>
                    <w:t xml:space="preserve"> сократительной функции сердца </w:t>
                  </w:r>
                  <w:r w:rsidRPr="00160A1F">
                    <w:rPr>
                      <w:rFonts w:eastAsiaTheme="minorHAnsi"/>
                      <w:sz w:val="18"/>
                      <w:szCs w:val="18"/>
                      <w:lang w:eastAsia="en-US"/>
                    </w:rPr>
                    <w:t xml:space="preserve">(оценка деформации на основе технологии </w:t>
                  </w:r>
                  <w:proofErr w:type="spellStart"/>
                  <w:r w:rsidRPr="00160A1F">
                    <w:rPr>
                      <w:rFonts w:eastAsiaTheme="minorHAnsi"/>
                      <w:sz w:val="18"/>
                      <w:szCs w:val="18"/>
                      <w:lang w:eastAsia="en-US"/>
                    </w:rPr>
                    <w:t>спекл</w:t>
                  </w:r>
                  <w:proofErr w:type="spellEnd"/>
                  <w:r w:rsidRPr="00160A1F">
                    <w:rPr>
                      <w:rFonts w:eastAsiaTheme="minorHAnsi"/>
                      <w:sz w:val="18"/>
                      <w:szCs w:val="18"/>
                      <w:lang w:eastAsia="en-US"/>
                    </w:rPr>
                    <w:t xml:space="preserve">-трекинг) для 2D автоматической оценки фракции выброса левого желудочка, глобальной и региональной функций. Данные технологии помогают  проводить расширенную диагностику, лечение и ведение </w:t>
                  </w:r>
                  <w:r w:rsidRPr="00160A1F">
                    <w:rPr>
                      <w:rFonts w:eastAsiaTheme="minorHAnsi"/>
                      <w:sz w:val="18"/>
                      <w:szCs w:val="18"/>
                      <w:lang w:eastAsia="en-US"/>
                    </w:rPr>
                    <w:lastRenderedPageBreak/>
                    <w:t>пациентов с сердечной недостаточностью</w:t>
                  </w:r>
                </w:p>
              </w:tc>
            </w:tr>
            <w:tr w:rsidR="00160A1F" w:rsidRPr="000E71A8" w14:paraId="32348180" w14:textId="77777777" w:rsidTr="00160A1F">
              <w:tc>
                <w:tcPr>
                  <w:tcW w:w="421" w:type="dxa"/>
                </w:tcPr>
                <w:p w14:paraId="1CD2D335" w14:textId="77777777" w:rsidR="00160A1F" w:rsidRPr="00160A1F" w:rsidRDefault="00160A1F" w:rsidP="00160A1F">
                  <w:pPr>
                    <w:snapToGrid w:val="0"/>
                    <w:rPr>
                      <w:sz w:val="18"/>
                      <w:szCs w:val="18"/>
                    </w:rPr>
                  </w:pPr>
                </w:p>
              </w:tc>
              <w:tc>
                <w:tcPr>
                  <w:tcW w:w="5953" w:type="dxa"/>
                  <w:vAlign w:val="center"/>
                </w:tcPr>
                <w:p w14:paraId="5EFD6AD3" w14:textId="77777777" w:rsidR="00160A1F" w:rsidRPr="00160A1F" w:rsidRDefault="00160A1F" w:rsidP="00160A1F">
                  <w:pPr>
                    <w:ind w:right="123"/>
                    <w:rPr>
                      <w:sz w:val="18"/>
                      <w:szCs w:val="18"/>
                    </w:rPr>
                  </w:pPr>
                  <w:r w:rsidRPr="00160A1F">
                    <w:rPr>
                      <w:sz w:val="18"/>
                      <w:szCs w:val="18"/>
                    </w:rPr>
                    <w:t xml:space="preserve">Возможность дооснащения программой представления результатов анализа на основе </w:t>
                  </w:r>
                  <w:proofErr w:type="spellStart"/>
                  <w:r w:rsidRPr="00160A1F">
                    <w:rPr>
                      <w:sz w:val="18"/>
                      <w:szCs w:val="18"/>
                    </w:rPr>
                    <w:t>уголнезависимой</w:t>
                  </w:r>
                  <w:proofErr w:type="spellEnd"/>
                  <w:r w:rsidRPr="00160A1F">
                    <w:rPr>
                      <w:sz w:val="18"/>
                      <w:szCs w:val="18"/>
                    </w:rPr>
                    <w:t xml:space="preserve"> технологии в формате «бычьего глаза»</w:t>
                  </w:r>
                </w:p>
              </w:tc>
              <w:tc>
                <w:tcPr>
                  <w:tcW w:w="850" w:type="dxa"/>
                  <w:vAlign w:val="center"/>
                </w:tcPr>
                <w:p w14:paraId="3AF800F0" w14:textId="77777777" w:rsidR="00160A1F" w:rsidRPr="00160A1F" w:rsidRDefault="00160A1F" w:rsidP="00160A1F">
                  <w:pPr>
                    <w:jc w:val="center"/>
                    <w:rPr>
                      <w:sz w:val="18"/>
                      <w:szCs w:val="18"/>
                    </w:rPr>
                  </w:pPr>
                </w:p>
              </w:tc>
              <w:tc>
                <w:tcPr>
                  <w:tcW w:w="1984" w:type="dxa"/>
                  <w:shd w:val="clear" w:color="auto" w:fill="auto"/>
                  <w:vAlign w:val="center"/>
                </w:tcPr>
                <w:p w14:paraId="5748BA52"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C20D267" w14:textId="77777777" w:rsidR="00160A1F" w:rsidRPr="00160A1F" w:rsidRDefault="00160A1F" w:rsidP="00160A1F">
                  <w:pPr>
                    <w:spacing w:line="240" w:lineRule="exact"/>
                    <w:jc w:val="center"/>
                    <w:rPr>
                      <w:sz w:val="18"/>
                      <w:szCs w:val="18"/>
                    </w:rPr>
                  </w:pPr>
                  <w:r w:rsidRPr="00160A1F">
                    <w:rPr>
                      <w:sz w:val="18"/>
                      <w:szCs w:val="18"/>
                      <w:lang w:eastAsia="en-US"/>
                    </w:rPr>
                    <w:t>Дополнение к п.6.4.1</w:t>
                  </w:r>
                  <w:r w:rsidRPr="00160A1F">
                    <w:rPr>
                      <w:sz w:val="18"/>
                      <w:szCs w:val="18"/>
                    </w:rPr>
                    <w:t xml:space="preserve"> ГОСТ Р56331-2014 </w:t>
                  </w:r>
                  <w:r w:rsidRPr="00160A1F">
                    <w:rPr>
                      <w:rFonts w:eastAsiaTheme="minorHAnsi"/>
                      <w:sz w:val="18"/>
                      <w:szCs w:val="18"/>
                      <w:lang w:eastAsia="en-US"/>
                    </w:rPr>
                    <w:t>Автоматическая оценка</w:t>
                  </w:r>
                  <w:r w:rsidRPr="00160A1F">
                    <w:rPr>
                      <w:sz w:val="18"/>
                      <w:szCs w:val="18"/>
                    </w:rPr>
                    <w:t xml:space="preserve"> сократительной функции сердца </w:t>
                  </w:r>
                  <w:r w:rsidRPr="00160A1F">
                    <w:rPr>
                      <w:rFonts w:eastAsiaTheme="minorHAnsi"/>
                      <w:sz w:val="18"/>
                      <w:szCs w:val="18"/>
                      <w:lang w:eastAsia="en-US"/>
                    </w:rPr>
                    <w:t xml:space="preserve">(оценка деформации на основе технологии </w:t>
                  </w:r>
                  <w:proofErr w:type="spellStart"/>
                  <w:r w:rsidRPr="00160A1F">
                    <w:rPr>
                      <w:rFonts w:eastAsiaTheme="minorHAnsi"/>
                      <w:sz w:val="18"/>
                      <w:szCs w:val="18"/>
                      <w:lang w:eastAsia="en-US"/>
                    </w:rPr>
                    <w:t>спекл</w:t>
                  </w:r>
                  <w:proofErr w:type="spellEnd"/>
                  <w:r w:rsidRPr="00160A1F">
                    <w:rPr>
                      <w:rFonts w:eastAsiaTheme="minorHAnsi"/>
                      <w:sz w:val="18"/>
                      <w:szCs w:val="18"/>
                      <w:lang w:eastAsia="en-US"/>
                    </w:rPr>
                    <w:t>-трекинг) для 2D автоматической оценки фракции выброса левого желудочка, глобальной и региональной функций. Данные технологии помогают  проводить расширенную диагностику, лечение и ведение пациентов с сердечной недостаточностью</w:t>
                  </w:r>
                </w:p>
              </w:tc>
            </w:tr>
            <w:tr w:rsidR="00160A1F" w:rsidRPr="000E71A8" w14:paraId="71AF2515" w14:textId="77777777" w:rsidTr="00160A1F">
              <w:tc>
                <w:tcPr>
                  <w:tcW w:w="421" w:type="dxa"/>
                </w:tcPr>
                <w:p w14:paraId="2358DB4D" w14:textId="77777777" w:rsidR="00160A1F" w:rsidRPr="00160A1F" w:rsidRDefault="00160A1F" w:rsidP="00160A1F">
                  <w:pPr>
                    <w:snapToGrid w:val="0"/>
                    <w:rPr>
                      <w:sz w:val="18"/>
                      <w:szCs w:val="18"/>
                    </w:rPr>
                  </w:pPr>
                </w:p>
              </w:tc>
              <w:tc>
                <w:tcPr>
                  <w:tcW w:w="5953" w:type="dxa"/>
                  <w:vAlign w:val="center"/>
                </w:tcPr>
                <w:p w14:paraId="22E1DD9C" w14:textId="77777777" w:rsidR="00160A1F" w:rsidRPr="00160A1F" w:rsidRDefault="00160A1F" w:rsidP="00160A1F">
                  <w:pPr>
                    <w:ind w:right="123"/>
                    <w:rPr>
                      <w:sz w:val="18"/>
                      <w:szCs w:val="18"/>
                    </w:rPr>
                  </w:pPr>
                  <w:r w:rsidRPr="00160A1F">
                    <w:rPr>
                      <w:sz w:val="18"/>
                      <w:szCs w:val="18"/>
                    </w:rPr>
                    <w:t>Возможность дооснащения программой автоматического оконтуривания левого желудочка сердца по трем  точкам</w:t>
                  </w:r>
                </w:p>
              </w:tc>
              <w:tc>
                <w:tcPr>
                  <w:tcW w:w="850" w:type="dxa"/>
                  <w:vAlign w:val="center"/>
                </w:tcPr>
                <w:p w14:paraId="4DFF6BD5" w14:textId="77777777" w:rsidR="00160A1F" w:rsidRPr="00160A1F" w:rsidRDefault="00160A1F" w:rsidP="00160A1F">
                  <w:pPr>
                    <w:jc w:val="center"/>
                    <w:rPr>
                      <w:sz w:val="18"/>
                      <w:szCs w:val="18"/>
                    </w:rPr>
                  </w:pPr>
                </w:p>
              </w:tc>
              <w:tc>
                <w:tcPr>
                  <w:tcW w:w="1984" w:type="dxa"/>
                  <w:shd w:val="clear" w:color="auto" w:fill="auto"/>
                  <w:vAlign w:val="center"/>
                </w:tcPr>
                <w:p w14:paraId="5AD8B321"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465CD048" w14:textId="77777777" w:rsidR="00160A1F" w:rsidRPr="00160A1F" w:rsidRDefault="00160A1F" w:rsidP="00160A1F">
                  <w:pPr>
                    <w:spacing w:line="240" w:lineRule="exact"/>
                    <w:jc w:val="center"/>
                    <w:rPr>
                      <w:sz w:val="18"/>
                      <w:szCs w:val="18"/>
                    </w:rPr>
                  </w:pPr>
                  <w:r w:rsidRPr="00160A1F">
                    <w:rPr>
                      <w:sz w:val="18"/>
                      <w:szCs w:val="18"/>
                      <w:lang w:eastAsia="en-US"/>
                    </w:rPr>
                    <w:t>Дополнение к п.6.4.1</w:t>
                  </w:r>
                  <w:r w:rsidRPr="00160A1F">
                    <w:rPr>
                      <w:sz w:val="18"/>
                      <w:szCs w:val="18"/>
                    </w:rPr>
                    <w:t xml:space="preserve"> ГОСТ Р56331-2014 </w:t>
                  </w:r>
                  <w:r w:rsidRPr="00160A1F">
                    <w:rPr>
                      <w:rFonts w:eastAsiaTheme="minorHAnsi"/>
                      <w:sz w:val="18"/>
                      <w:szCs w:val="18"/>
                      <w:lang w:eastAsia="en-US"/>
                    </w:rPr>
                    <w:t>Автоматическая оценка</w:t>
                  </w:r>
                  <w:r w:rsidRPr="00160A1F">
                    <w:rPr>
                      <w:sz w:val="18"/>
                      <w:szCs w:val="18"/>
                    </w:rPr>
                    <w:t xml:space="preserve"> сократительной функции сердца </w:t>
                  </w:r>
                  <w:r w:rsidRPr="00160A1F">
                    <w:rPr>
                      <w:rFonts w:eastAsiaTheme="minorHAnsi"/>
                      <w:sz w:val="18"/>
                      <w:szCs w:val="18"/>
                      <w:lang w:eastAsia="en-US"/>
                    </w:rPr>
                    <w:t xml:space="preserve">(оценка деформации на основе технологии </w:t>
                  </w:r>
                  <w:proofErr w:type="spellStart"/>
                  <w:r w:rsidRPr="00160A1F">
                    <w:rPr>
                      <w:rFonts w:eastAsiaTheme="minorHAnsi"/>
                      <w:sz w:val="18"/>
                      <w:szCs w:val="18"/>
                      <w:lang w:eastAsia="en-US"/>
                    </w:rPr>
                    <w:t>спекл</w:t>
                  </w:r>
                  <w:proofErr w:type="spellEnd"/>
                  <w:r w:rsidRPr="00160A1F">
                    <w:rPr>
                      <w:rFonts w:eastAsiaTheme="minorHAnsi"/>
                      <w:sz w:val="18"/>
                      <w:szCs w:val="18"/>
                      <w:lang w:eastAsia="en-US"/>
                    </w:rPr>
                    <w:t>-трекинг) для 2D автоматической оценки фракции выброса левого желудочка, глобальной и региональной функций. Данные технологии помогают  проводить расширенную диагностику, лечение и ведение пациентов с сердечной недостаточностью</w:t>
                  </w:r>
                </w:p>
              </w:tc>
            </w:tr>
            <w:tr w:rsidR="00160A1F" w:rsidRPr="000E71A8" w14:paraId="0DB59891" w14:textId="77777777" w:rsidTr="00160A1F">
              <w:tc>
                <w:tcPr>
                  <w:tcW w:w="421" w:type="dxa"/>
                </w:tcPr>
                <w:p w14:paraId="672E890B" w14:textId="77777777" w:rsidR="00160A1F" w:rsidRPr="00160A1F" w:rsidRDefault="00160A1F" w:rsidP="00160A1F">
                  <w:pPr>
                    <w:snapToGrid w:val="0"/>
                    <w:rPr>
                      <w:sz w:val="18"/>
                      <w:szCs w:val="18"/>
                    </w:rPr>
                  </w:pPr>
                </w:p>
              </w:tc>
              <w:tc>
                <w:tcPr>
                  <w:tcW w:w="5953" w:type="dxa"/>
                </w:tcPr>
                <w:p w14:paraId="7F4C52EB" w14:textId="77777777" w:rsidR="00160A1F" w:rsidRPr="00160A1F" w:rsidRDefault="00160A1F" w:rsidP="00160A1F">
                  <w:pPr>
                    <w:snapToGrid w:val="0"/>
                    <w:rPr>
                      <w:sz w:val="18"/>
                      <w:szCs w:val="18"/>
                    </w:rPr>
                  </w:pPr>
                  <w:r w:rsidRPr="00160A1F">
                    <w:rPr>
                      <w:rFonts w:eastAsia="Arial"/>
                      <w:sz w:val="18"/>
                      <w:szCs w:val="18"/>
                    </w:rPr>
                    <w:t>Возможность дооснащения программой</w:t>
                  </w:r>
                  <w:r w:rsidRPr="00160A1F">
                    <w:rPr>
                      <w:sz w:val="18"/>
                      <w:szCs w:val="18"/>
                    </w:rPr>
                    <w:t xml:space="preserve"> панорамного сканирования</w:t>
                  </w:r>
                </w:p>
              </w:tc>
              <w:tc>
                <w:tcPr>
                  <w:tcW w:w="850" w:type="dxa"/>
                  <w:vAlign w:val="center"/>
                </w:tcPr>
                <w:p w14:paraId="2E15FF1A" w14:textId="77777777" w:rsidR="00160A1F" w:rsidRPr="00160A1F" w:rsidRDefault="00160A1F" w:rsidP="00160A1F">
                  <w:pPr>
                    <w:jc w:val="center"/>
                    <w:rPr>
                      <w:sz w:val="18"/>
                      <w:szCs w:val="18"/>
                    </w:rPr>
                  </w:pPr>
                </w:p>
              </w:tc>
              <w:tc>
                <w:tcPr>
                  <w:tcW w:w="1984" w:type="dxa"/>
                  <w:shd w:val="clear" w:color="auto" w:fill="auto"/>
                  <w:vAlign w:val="center"/>
                </w:tcPr>
                <w:p w14:paraId="1CE85A7F"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8E469A5"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6.4.1.11)</w:t>
                  </w:r>
                </w:p>
              </w:tc>
            </w:tr>
            <w:tr w:rsidR="00160A1F" w:rsidRPr="000E71A8" w14:paraId="4BC1D15C" w14:textId="77777777" w:rsidTr="00160A1F">
              <w:tc>
                <w:tcPr>
                  <w:tcW w:w="421" w:type="dxa"/>
                  <w:tcBorders>
                    <w:top w:val="single" w:sz="4" w:space="0" w:color="000000"/>
                    <w:left w:val="single" w:sz="4" w:space="0" w:color="000000"/>
                    <w:bottom w:val="single" w:sz="4" w:space="0" w:color="000000"/>
                    <w:right w:val="single" w:sz="4" w:space="0" w:color="000000"/>
                  </w:tcBorders>
                </w:tcPr>
                <w:p w14:paraId="0AAA99F1" w14:textId="77777777" w:rsidR="00160A1F" w:rsidRPr="00160A1F" w:rsidRDefault="00160A1F" w:rsidP="00160A1F">
                  <w:pPr>
                    <w:snapToGrid w:val="0"/>
                    <w:rPr>
                      <w:sz w:val="18"/>
                      <w:szCs w:val="18"/>
                      <w:lang w:val="en-US"/>
                    </w:rPr>
                  </w:pPr>
                </w:p>
              </w:tc>
              <w:tc>
                <w:tcPr>
                  <w:tcW w:w="5953" w:type="dxa"/>
                  <w:tcBorders>
                    <w:top w:val="single" w:sz="4" w:space="0" w:color="000000"/>
                    <w:left w:val="single" w:sz="4" w:space="0" w:color="000000"/>
                    <w:bottom w:val="single" w:sz="4" w:space="0" w:color="000000"/>
                    <w:right w:val="single" w:sz="4" w:space="0" w:color="000000"/>
                  </w:tcBorders>
                </w:tcPr>
                <w:p w14:paraId="4DE06CEB" w14:textId="77777777" w:rsidR="00160A1F" w:rsidRPr="00160A1F" w:rsidRDefault="00160A1F" w:rsidP="00160A1F">
                  <w:pPr>
                    <w:snapToGrid w:val="0"/>
                    <w:rPr>
                      <w:sz w:val="18"/>
                      <w:szCs w:val="18"/>
                    </w:rPr>
                  </w:pPr>
                  <w:r w:rsidRPr="00160A1F">
                    <w:rPr>
                      <w:rFonts w:eastAsia="Arial"/>
                      <w:sz w:val="18"/>
                      <w:szCs w:val="18"/>
                    </w:rPr>
                    <w:t>Возможность дооснащения программой</w:t>
                  </w:r>
                  <w:r w:rsidRPr="00160A1F">
                    <w:rPr>
                      <w:sz w:val="18"/>
                      <w:szCs w:val="18"/>
                    </w:rPr>
                    <w:t>, обеспечивающей автоматизированный пошаговый сценарий выполнения исследования. Система автоматически активирует нужный режим и параметры визуализации, переходит к следующему шагу исследования, комментирует изображение, запускает измерения и направляет их в отчет.</w:t>
                  </w:r>
                </w:p>
              </w:tc>
              <w:tc>
                <w:tcPr>
                  <w:tcW w:w="850" w:type="dxa"/>
                  <w:vAlign w:val="center"/>
                </w:tcPr>
                <w:p w14:paraId="35BF6051" w14:textId="77777777" w:rsidR="00160A1F" w:rsidRPr="00160A1F" w:rsidRDefault="00160A1F" w:rsidP="00160A1F">
                  <w:pPr>
                    <w:jc w:val="center"/>
                    <w:rPr>
                      <w:sz w:val="18"/>
                      <w:szCs w:val="18"/>
                    </w:rPr>
                  </w:pPr>
                </w:p>
              </w:tc>
              <w:tc>
                <w:tcPr>
                  <w:tcW w:w="1984" w:type="dxa"/>
                  <w:vAlign w:val="center"/>
                </w:tcPr>
                <w:p w14:paraId="09DEE151"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46768464"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6.4.1 ГОСТ </w:t>
                  </w:r>
                  <w:proofErr w:type="gramStart"/>
                  <w:r w:rsidRPr="00160A1F">
                    <w:rPr>
                      <w:sz w:val="18"/>
                      <w:szCs w:val="18"/>
                    </w:rPr>
                    <w:t>Р</w:t>
                  </w:r>
                  <w:proofErr w:type="gramEnd"/>
                  <w:r w:rsidRPr="00160A1F">
                    <w:rPr>
                      <w:sz w:val="18"/>
                      <w:szCs w:val="18"/>
                    </w:rPr>
                    <w:t xml:space="preserve"> 56331-2014  для оптимизации работы оператора при проведении исследований</w:t>
                  </w:r>
                </w:p>
              </w:tc>
            </w:tr>
            <w:tr w:rsidR="00160A1F" w:rsidRPr="000E71A8" w14:paraId="7A21C545" w14:textId="77777777" w:rsidTr="00160A1F">
              <w:tc>
                <w:tcPr>
                  <w:tcW w:w="421" w:type="dxa"/>
                  <w:tcBorders>
                    <w:top w:val="single" w:sz="4" w:space="0" w:color="000000"/>
                    <w:left w:val="single" w:sz="4" w:space="0" w:color="000000"/>
                    <w:bottom w:val="single" w:sz="4" w:space="0" w:color="000000"/>
                    <w:right w:val="single" w:sz="4" w:space="0" w:color="000000"/>
                  </w:tcBorders>
                </w:tcPr>
                <w:p w14:paraId="658998E0" w14:textId="77777777" w:rsidR="00160A1F" w:rsidRPr="00160A1F" w:rsidRDefault="00160A1F" w:rsidP="00160A1F">
                  <w:pPr>
                    <w:snapToGrid w:val="0"/>
                    <w:rPr>
                      <w:sz w:val="18"/>
                      <w:szCs w:val="18"/>
                    </w:rPr>
                  </w:pPr>
                </w:p>
              </w:tc>
              <w:tc>
                <w:tcPr>
                  <w:tcW w:w="5953" w:type="dxa"/>
                  <w:tcBorders>
                    <w:top w:val="single" w:sz="4" w:space="0" w:color="000000"/>
                    <w:left w:val="single" w:sz="4" w:space="0" w:color="000000"/>
                    <w:bottom w:val="single" w:sz="4" w:space="0" w:color="000000"/>
                    <w:right w:val="single" w:sz="4" w:space="0" w:color="000000"/>
                  </w:tcBorders>
                </w:tcPr>
                <w:p w14:paraId="6ABABD23" w14:textId="77777777" w:rsidR="00160A1F" w:rsidRPr="00160A1F" w:rsidRDefault="00160A1F" w:rsidP="00160A1F">
                  <w:pPr>
                    <w:snapToGrid w:val="0"/>
                    <w:rPr>
                      <w:sz w:val="18"/>
                      <w:szCs w:val="18"/>
                    </w:rPr>
                  </w:pPr>
                  <w:r w:rsidRPr="00160A1F">
                    <w:rPr>
                      <w:rFonts w:eastAsia="Arial"/>
                      <w:sz w:val="18"/>
                      <w:szCs w:val="18"/>
                    </w:rPr>
                    <w:t>Возможность дооснащения программой</w:t>
                  </w:r>
                  <w:r w:rsidRPr="00160A1F">
                    <w:rPr>
                      <w:sz w:val="18"/>
                      <w:szCs w:val="18"/>
                    </w:rPr>
                    <w:t xml:space="preserve"> улучшенной визуализации </w:t>
                  </w:r>
                  <w:proofErr w:type="spellStart"/>
                  <w:r w:rsidRPr="00160A1F">
                    <w:rPr>
                      <w:sz w:val="18"/>
                      <w:szCs w:val="18"/>
                    </w:rPr>
                    <w:t>биопсийной</w:t>
                  </w:r>
                  <w:proofErr w:type="spellEnd"/>
                  <w:r w:rsidRPr="00160A1F">
                    <w:rPr>
                      <w:sz w:val="18"/>
                      <w:szCs w:val="18"/>
                    </w:rPr>
                    <w:t xml:space="preserve"> иглы на линейных датчиках</w:t>
                  </w:r>
                </w:p>
              </w:tc>
              <w:tc>
                <w:tcPr>
                  <w:tcW w:w="850" w:type="dxa"/>
                  <w:vAlign w:val="center"/>
                </w:tcPr>
                <w:p w14:paraId="18F6D9E9" w14:textId="77777777" w:rsidR="00160A1F" w:rsidRPr="00160A1F" w:rsidRDefault="00160A1F" w:rsidP="00160A1F">
                  <w:pPr>
                    <w:jc w:val="center"/>
                    <w:rPr>
                      <w:sz w:val="18"/>
                      <w:szCs w:val="18"/>
                    </w:rPr>
                  </w:pPr>
                </w:p>
              </w:tc>
              <w:tc>
                <w:tcPr>
                  <w:tcW w:w="1984" w:type="dxa"/>
                  <w:vAlign w:val="center"/>
                </w:tcPr>
                <w:p w14:paraId="51126C3A"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4ACEC9D5" w14:textId="77777777" w:rsidR="00160A1F" w:rsidRPr="00160A1F" w:rsidRDefault="00160A1F" w:rsidP="00160A1F">
                  <w:pPr>
                    <w:spacing w:line="240" w:lineRule="exact"/>
                    <w:jc w:val="center"/>
                    <w:rPr>
                      <w:sz w:val="18"/>
                      <w:szCs w:val="18"/>
                    </w:rPr>
                  </w:pPr>
                  <w:r w:rsidRPr="00160A1F">
                    <w:rPr>
                      <w:sz w:val="18"/>
                      <w:szCs w:val="18"/>
                    </w:rPr>
                    <w:t>Дополнение к п. 6.4.1  ГОСТ Р 56331-2014</w:t>
                  </w:r>
                  <w:proofErr w:type="gramStart"/>
                  <w:r w:rsidRPr="00160A1F">
                    <w:rPr>
                      <w:sz w:val="18"/>
                      <w:szCs w:val="18"/>
                    </w:rPr>
                    <w:t xml:space="preserve">  П</w:t>
                  </w:r>
                  <w:proofErr w:type="gramEnd"/>
                  <w:r w:rsidRPr="00160A1F">
                    <w:rPr>
                      <w:sz w:val="18"/>
                      <w:szCs w:val="18"/>
                    </w:rPr>
                    <w:t xml:space="preserve">озволяет проводить биопсию более безопасно, минимизирует риск попадания иглой за пределы ткани образования </w:t>
                  </w:r>
                </w:p>
              </w:tc>
            </w:tr>
            <w:tr w:rsidR="00160A1F" w:rsidRPr="000E71A8" w14:paraId="22C07181" w14:textId="77777777" w:rsidTr="00160A1F">
              <w:tc>
                <w:tcPr>
                  <w:tcW w:w="421" w:type="dxa"/>
                  <w:tcBorders>
                    <w:top w:val="single" w:sz="4" w:space="0" w:color="000000"/>
                    <w:left w:val="single" w:sz="4" w:space="0" w:color="000000"/>
                    <w:bottom w:val="single" w:sz="4" w:space="0" w:color="000000"/>
                    <w:right w:val="single" w:sz="4" w:space="0" w:color="000000"/>
                  </w:tcBorders>
                </w:tcPr>
                <w:p w14:paraId="7C99E08C" w14:textId="77777777" w:rsidR="00160A1F" w:rsidRPr="00160A1F" w:rsidRDefault="00160A1F" w:rsidP="00160A1F">
                  <w:pPr>
                    <w:snapToGrid w:val="0"/>
                    <w:rPr>
                      <w:sz w:val="18"/>
                      <w:szCs w:val="18"/>
                    </w:rPr>
                  </w:pPr>
                </w:p>
              </w:tc>
              <w:tc>
                <w:tcPr>
                  <w:tcW w:w="5953" w:type="dxa"/>
                  <w:tcBorders>
                    <w:top w:val="single" w:sz="4" w:space="0" w:color="000000"/>
                    <w:left w:val="single" w:sz="4" w:space="0" w:color="000000"/>
                    <w:bottom w:val="single" w:sz="4" w:space="0" w:color="000000"/>
                    <w:right w:val="single" w:sz="4" w:space="0" w:color="000000"/>
                  </w:tcBorders>
                </w:tcPr>
                <w:p w14:paraId="36485E0F" w14:textId="77777777" w:rsidR="00160A1F" w:rsidRPr="00160A1F" w:rsidRDefault="00160A1F" w:rsidP="00160A1F">
                  <w:pPr>
                    <w:snapToGrid w:val="0"/>
                    <w:spacing w:line="256" w:lineRule="auto"/>
                    <w:rPr>
                      <w:sz w:val="18"/>
                      <w:szCs w:val="18"/>
                      <w:lang w:eastAsia="en-US"/>
                    </w:rPr>
                  </w:pPr>
                  <w:r w:rsidRPr="00160A1F">
                    <w:rPr>
                      <w:rFonts w:eastAsia="Arial"/>
                      <w:sz w:val="18"/>
                      <w:szCs w:val="18"/>
                    </w:rPr>
                    <w:t xml:space="preserve">Возможность дооснащения программой </w:t>
                  </w:r>
                  <w:proofErr w:type="spellStart"/>
                  <w:r w:rsidRPr="00160A1F">
                    <w:rPr>
                      <w:sz w:val="18"/>
                      <w:szCs w:val="18"/>
                      <w:lang w:eastAsia="en-US"/>
                    </w:rPr>
                    <w:t>недопплеровской</w:t>
                  </w:r>
                  <w:proofErr w:type="spellEnd"/>
                  <w:r w:rsidRPr="00160A1F">
                    <w:rPr>
                      <w:sz w:val="18"/>
                      <w:szCs w:val="18"/>
                      <w:lang w:eastAsia="en-US"/>
                    </w:rPr>
                    <w:t xml:space="preserve"> цифровой точной визуализации потока крови в сосудах в реальном масштабе времени или аналогичной технологией </w:t>
                  </w:r>
                </w:p>
                <w:p w14:paraId="114D4164" w14:textId="77777777" w:rsidR="00160A1F" w:rsidRPr="00160A1F" w:rsidRDefault="00160A1F" w:rsidP="00160A1F">
                  <w:pPr>
                    <w:snapToGrid w:val="0"/>
                    <w:spacing w:line="256" w:lineRule="auto"/>
                    <w:rPr>
                      <w:sz w:val="18"/>
                      <w:szCs w:val="18"/>
                      <w:lang w:eastAsia="en-US"/>
                    </w:rPr>
                  </w:pPr>
                  <w:r w:rsidRPr="00160A1F">
                    <w:rPr>
                      <w:sz w:val="18"/>
                      <w:szCs w:val="18"/>
                      <w:lang w:eastAsia="en-US"/>
                    </w:rPr>
                    <w:t xml:space="preserve"> - Выбор плотности линий</w:t>
                  </w:r>
                </w:p>
                <w:p w14:paraId="5BD247EF" w14:textId="77777777" w:rsidR="00160A1F" w:rsidRPr="00160A1F" w:rsidRDefault="00160A1F" w:rsidP="00160A1F">
                  <w:pPr>
                    <w:snapToGrid w:val="0"/>
                    <w:spacing w:line="256" w:lineRule="auto"/>
                    <w:rPr>
                      <w:sz w:val="18"/>
                      <w:szCs w:val="18"/>
                      <w:lang w:eastAsia="en-US"/>
                    </w:rPr>
                  </w:pPr>
                  <w:r w:rsidRPr="00160A1F">
                    <w:rPr>
                      <w:sz w:val="18"/>
                      <w:szCs w:val="18"/>
                      <w:lang w:eastAsia="en-US"/>
                    </w:rPr>
                    <w:t>- Настройка чувствительности</w:t>
                  </w:r>
                </w:p>
                <w:p w14:paraId="2D1E74EA" w14:textId="77777777" w:rsidR="00160A1F" w:rsidRPr="00160A1F" w:rsidRDefault="00160A1F" w:rsidP="00160A1F">
                  <w:pPr>
                    <w:snapToGrid w:val="0"/>
                    <w:spacing w:line="256" w:lineRule="auto"/>
                    <w:rPr>
                      <w:sz w:val="18"/>
                      <w:szCs w:val="18"/>
                      <w:lang w:eastAsia="en-US"/>
                    </w:rPr>
                  </w:pPr>
                  <w:r w:rsidRPr="00160A1F">
                    <w:rPr>
                      <w:sz w:val="18"/>
                      <w:szCs w:val="18"/>
                      <w:lang w:eastAsia="en-US"/>
                    </w:rPr>
                    <w:t xml:space="preserve">- Выбор фона </w:t>
                  </w:r>
                </w:p>
                <w:p w14:paraId="04780DBA" w14:textId="77777777" w:rsidR="00160A1F" w:rsidRPr="00160A1F" w:rsidRDefault="00160A1F" w:rsidP="00160A1F">
                  <w:pPr>
                    <w:snapToGrid w:val="0"/>
                    <w:spacing w:line="256" w:lineRule="auto"/>
                    <w:rPr>
                      <w:sz w:val="18"/>
                      <w:szCs w:val="18"/>
                      <w:lang w:eastAsia="en-US"/>
                    </w:rPr>
                  </w:pPr>
                  <w:r w:rsidRPr="00160A1F">
                    <w:rPr>
                      <w:sz w:val="18"/>
                      <w:szCs w:val="18"/>
                      <w:lang w:eastAsia="en-US"/>
                    </w:rPr>
                    <w:t xml:space="preserve">- 12 карт </w:t>
                  </w:r>
                  <w:proofErr w:type="gramStart"/>
                  <w:r w:rsidRPr="00160A1F">
                    <w:rPr>
                      <w:sz w:val="18"/>
                      <w:szCs w:val="18"/>
                      <w:lang w:eastAsia="en-US"/>
                    </w:rPr>
                    <w:t>серого</w:t>
                  </w:r>
                  <w:proofErr w:type="gramEnd"/>
                </w:p>
                <w:p w14:paraId="0CB34E72" w14:textId="77777777" w:rsidR="00160A1F" w:rsidRPr="00160A1F" w:rsidRDefault="00160A1F" w:rsidP="00160A1F">
                  <w:pPr>
                    <w:snapToGrid w:val="0"/>
                    <w:spacing w:line="256" w:lineRule="auto"/>
                    <w:rPr>
                      <w:sz w:val="18"/>
                      <w:szCs w:val="18"/>
                      <w:lang w:eastAsia="en-US"/>
                    </w:rPr>
                  </w:pPr>
                  <w:r w:rsidRPr="00160A1F">
                    <w:rPr>
                      <w:sz w:val="18"/>
                      <w:szCs w:val="18"/>
                      <w:lang w:eastAsia="en-US"/>
                    </w:rPr>
                    <w:t xml:space="preserve">- 11 карт </w:t>
                  </w:r>
                  <w:proofErr w:type="spellStart"/>
                  <w:r w:rsidRPr="00160A1F">
                    <w:rPr>
                      <w:sz w:val="18"/>
                      <w:szCs w:val="18"/>
                      <w:lang w:eastAsia="en-US"/>
                    </w:rPr>
                    <w:t>псевдоокрашивания</w:t>
                  </w:r>
                  <w:proofErr w:type="spellEnd"/>
                </w:p>
                <w:p w14:paraId="55D535E4" w14:textId="77777777" w:rsidR="00160A1F" w:rsidRPr="00160A1F" w:rsidRDefault="00160A1F" w:rsidP="00160A1F">
                  <w:pPr>
                    <w:snapToGrid w:val="0"/>
                    <w:spacing w:line="256" w:lineRule="auto"/>
                    <w:rPr>
                      <w:sz w:val="18"/>
                      <w:szCs w:val="18"/>
                      <w:lang w:eastAsia="en-US"/>
                    </w:rPr>
                  </w:pPr>
                  <w:r w:rsidRPr="00160A1F">
                    <w:rPr>
                      <w:sz w:val="18"/>
                      <w:szCs w:val="18"/>
                      <w:lang w:eastAsia="en-US"/>
                    </w:rPr>
                    <w:t>- Регулировка акустической мощности</w:t>
                  </w:r>
                </w:p>
                <w:p w14:paraId="6F815ACB" w14:textId="77777777" w:rsidR="00160A1F" w:rsidRPr="00160A1F" w:rsidRDefault="00160A1F" w:rsidP="00160A1F">
                  <w:pPr>
                    <w:snapToGrid w:val="0"/>
                    <w:spacing w:line="256" w:lineRule="auto"/>
                    <w:rPr>
                      <w:sz w:val="18"/>
                      <w:szCs w:val="18"/>
                      <w:lang w:eastAsia="en-US"/>
                    </w:rPr>
                  </w:pPr>
                  <w:r w:rsidRPr="00160A1F">
                    <w:rPr>
                      <w:sz w:val="18"/>
                      <w:szCs w:val="18"/>
                      <w:lang w:eastAsia="en-US"/>
                    </w:rPr>
                    <w:t xml:space="preserve">- Динамический диапазон </w:t>
                  </w:r>
                </w:p>
                <w:p w14:paraId="50851E53" w14:textId="77777777" w:rsidR="00160A1F" w:rsidRPr="00160A1F" w:rsidRDefault="00160A1F" w:rsidP="00160A1F">
                  <w:pPr>
                    <w:snapToGrid w:val="0"/>
                    <w:spacing w:line="256" w:lineRule="auto"/>
                    <w:rPr>
                      <w:sz w:val="18"/>
                      <w:szCs w:val="18"/>
                      <w:lang w:eastAsia="en-US"/>
                    </w:rPr>
                  </w:pPr>
                  <w:r w:rsidRPr="00160A1F">
                    <w:rPr>
                      <w:sz w:val="18"/>
                      <w:szCs w:val="18"/>
                      <w:lang w:eastAsia="en-US"/>
                    </w:rPr>
                    <w:t xml:space="preserve">- Усреднение кадров </w:t>
                  </w:r>
                </w:p>
                <w:p w14:paraId="1DE9244E" w14:textId="77777777" w:rsidR="00160A1F" w:rsidRPr="00160A1F" w:rsidRDefault="00160A1F" w:rsidP="00160A1F">
                  <w:pPr>
                    <w:snapToGrid w:val="0"/>
                    <w:spacing w:line="256" w:lineRule="auto"/>
                    <w:rPr>
                      <w:sz w:val="18"/>
                      <w:szCs w:val="18"/>
                      <w:lang w:eastAsia="en-US"/>
                    </w:rPr>
                  </w:pPr>
                </w:p>
              </w:tc>
              <w:tc>
                <w:tcPr>
                  <w:tcW w:w="850" w:type="dxa"/>
                  <w:vAlign w:val="center"/>
                </w:tcPr>
                <w:p w14:paraId="14228920" w14:textId="77777777" w:rsidR="00160A1F" w:rsidRPr="00160A1F" w:rsidRDefault="00160A1F" w:rsidP="00160A1F">
                  <w:pPr>
                    <w:jc w:val="center"/>
                    <w:rPr>
                      <w:sz w:val="18"/>
                      <w:szCs w:val="18"/>
                    </w:rPr>
                  </w:pPr>
                </w:p>
              </w:tc>
              <w:tc>
                <w:tcPr>
                  <w:tcW w:w="1984" w:type="dxa"/>
                  <w:vAlign w:val="center"/>
                </w:tcPr>
                <w:p w14:paraId="0BF33A5D"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0D12BBEF" w14:textId="77777777" w:rsidR="00160A1F" w:rsidRPr="00160A1F" w:rsidRDefault="00160A1F" w:rsidP="00160A1F">
                  <w:pPr>
                    <w:spacing w:line="240" w:lineRule="exact"/>
                    <w:jc w:val="center"/>
                    <w:rPr>
                      <w:sz w:val="18"/>
                      <w:szCs w:val="18"/>
                    </w:rPr>
                  </w:pPr>
                  <w:r w:rsidRPr="00160A1F">
                    <w:rPr>
                      <w:sz w:val="18"/>
                      <w:szCs w:val="18"/>
                    </w:rPr>
                    <w:t xml:space="preserve">Дополнение к п. 6.4.1 ГОСТ </w:t>
                  </w:r>
                  <w:proofErr w:type="gramStart"/>
                  <w:r w:rsidRPr="00160A1F">
                    <w:rPr>
                      <w:sz w:val="18"/>
                      <w:szCs w:val="18"/>
                    </w:rPr>
                    <w:t>Р</w:t>
                  </w:r>
                  <w:proofErr w:type="gramEnd"/>
                  <w:r w:rsidRPr="00160A1F">
                    <w:rPr>
                      <w:sz w:val="18"/>
                      <w:szCs w:val="18"/>
                    </w:rPr>
                    <w:t xml:space="preserve"> 56331-2014 для описания технологии, позволяющей визуализировать кровоток в сосудах с повышенной точностью без допплеровских искажений</w:t>
                  </w:r>
                </w:p>
              </w:tc>
            </w:tr>
            <w:tr w:rsidR="00160A1F" w:rsidRPr="000E71A8" w14:paraId="400C20D6" w14:textId="77777777" w:rsidTr="00160A1F">
              <w:tc>
                <w:tcPr>
                  <w:tcW w:w="421" w:type="dxa"/>
                  <w:tcBorders>
                    <w:top w:val="single" w:sz="4" w:space="0" w:color="000000"/>
                    <w:left w:val="single" w:sz="4" w:space="0" w:color="000000"/>
                    <w:bottom w:val="single" w:sz="4" w:space="0" w:color="000000"/>
                    <w:right w:val="single" w:sz="4" w:space="0" w:color="000000"/>
                  </w:tcBorders>
                </w:tcPr>
                <w:p w14:paraId="4BCF25BF" w14:textId="77777777" w:rsidR="00160A1F" w:rsidRPr="00160A1F" w:rsidRDefault="00160A1F" w:rsidP="00160A1F">
                  <w:pPr>
                    <w:snapToGrid w:val="0"/>
                    <w:rPr>
                      <w:sz w:val="18"/>
                      <w:szCs w:val="18"/>
                    </w:rPr>
                  </w:pPr>
                </w:p>
              </w:tc>
              <w:tc>
                <w:tcPr>
                  <w:tcW w:w="5953" w:type="dxa"/>
                  <w:tcBorders>
                    <w:top w:val="single" w:sz="4" w:space="0" w:color="000000"/>
                    <w:left w:val="single" w:sz="4" w:space="0" w:color="000000"/>
                    <w:bottom w:val="single" w:sz="4" w:space="0" w:color="000000"/>
                    <w:right w:val="single" w:sz="4" w:space="0" w:color="000000"/>
                  </w:tcBorders>
                </w:tcPr>
                <w:p w14:paraId="64E7FFF4" w14:textId="77777777" w:rsidR="00160A1F" w:rsidRPr="00160A1F" w:rsidRDefault="00160A1F" w:rsidP="00160A1F">
                  <w:pPr>
                    <w:snapToGrid w:val="0"/>
                    <w:spacing w:line="256" w:lineRule="auto"/>
                    <w:rPr>
                      <w:sz w:val="18"/>
                      <w:szCs w:val="18"/>
                      <w:lang w:eastAsia="en-US"/>
                    </w:rPr>
                  </w:pPr>
                  <w:r w:rsidRPr="00160A1F">
                    <w:rPr>
                      <w:rFonts w:eastAsia="Arial"/>
                      <w:sz w:val="18"/>
                      <w:szCs w:val="18"/>
                    </w:rPr>
                    <w:t xml:space="preserve">Возможность дооснащения программой </w:t>
                  </w:r>
                  <w:r w:rsidRPr="00160A1F">
                    <w:rPr>
                      <w:sz w:val="18"/>
                      <w:szCs w:val="18"/>
                      <w:lang w:eastAsia="en-US"/>
                    </w:rPr>
                    <w:t>автоматического оконтуривания, измерения и классификации образований в молочной железе с использованием стандартного лексикона и бальной шкалы системы BI-RADS</w:t>
                  </w:r>
                </w:p>
                <w:p w14:paraId="33531F3D" w14:textId="77777777" w:rsidR="00160A1F" w:rsidRPr="00160A1F" w:rsidRDefault="00160A1F" w:rsidP="00DA6510">
                  <w:pPr>
                    <w:pStyle w:val="aff2"/>
                    <w:numPr>
                      <w:ilvl w:val="0"/>
                      <w:numId w:val="29"/>
                    </w:numPr>
                    <w:tabs>
                      <w:tab w:val="num" w:pos="720"/>
                    </w:tabs>
                    <w:snapToGrid w:val="0"/>
                    <w:spacing w:line="256" w:lineRule="auto"/>
                    <w:rPr>
                      <w:sz w:val="18"/>
                      <w:szCs w:val="18"/>
                      <w:lang w:eastAsia="en-US"/>
                    </w:rPr>
                  </w:pPr>
                  <w:r w:rsidRPr="00160A1F">
                    <w:rPr>
                      <w:sz w:val="18"/>
                      <w:szCs w:val="18"/>
                      <w:lang w:eastAsia="en-US"/>
                    </w:rPr>
                    <w:t xml:space="preserve">Возможность выбора настройки чувствительности </w:t>
                  </w:r>
                </w:p>
                <w:p w14:paraId="16E23AB5" w14:textId="77777777" w:rsidR="00160A1F" w:rsidRPr="00160A1F" w:rsidRDefault="00160A1F" w:rsidP="00DA6510">
                  <w:pPr>
                    <w:pStyle w:val="aff2"/>
                    <w:numPr>
                      <w:ilvl w:val="0"/>
                      <w:numId w:val="29"/>
                    </w:numPr>
                    <w:tabs>
                      <w:tab w:val="num" w:pos="720"/>
                    </w:tabs>
                    <w:snapToGrid w:val="0"/>
                    <w:spacing w:line="256" w:lineRule="auto"/>
                    <w:rPr>
                      <w:sz w:val="18"/>
                      <w:szCs w:val="18"/>
                      <w:lang w:eastAsia="en-US"/>
                    </w:rPr>
                  </w:pPr>
                  <w:r w:rsidRPr="00160A1F">
                    <w:rPr>
                      <w:sz w:val="18"/>
                      <w:szCs w:val="18"/>
                      <w:lang w:eastAsia="en-US"/>
                    </w:rPr>
                    <w:t>Возможность выбора классификации BI-RADS2003, BI-RADS2013</w:t>
                  </w:r>
                </w:p>
                <w:p w14:paraId="7FF2F988" w14:textId="77777777" w:rsidR="00160A1F" w:rsidRPr="00160A1F" w:rsidRDefault="00160A1F" w:rsidP="00DA6510">
                  <w:pPr>
                    <w:pStyle w:val="aff2"/>
                    <w:numPr>
                      <w:ilvl w:val="0"/>
                      <w:numId w:val="29"/>
                    </w:numPr>
                    <w:snapToGrid w:val="0"/>
                    <w:spacing w:line="256" w:lineRule="auto"/>
                    <w:rPr>
                      <w:sz w:val="18"/>
                      <w:szCs w:val="18"/>
                      <w:lang w:eastAsia="en-US"/>
                    </w:rPr>
                  </w:pPr>
                  <w:r w:rsidRPr="00160A1F">
                    <w:rPr>
                      <w:sz w:val="18"/>
                      <w:szCs w:val="18"/>
                      <w:lang w:eastAsia="en-US"/>
                    </w:rPr>
                    <w:t>Автоматическая классификация следующих параметров:</w:t>
                  </w:r>
                </w:p>
                <w:p w14:paraId="275BD70F" w14:textId="77777777" w:rsidR="00160A1F" w:rsidRPr="00160A1F" w:rsidRDefault="00160A1F" w:rsidP="00160A1F">
                  <w:pPr>
                    <w:pStyle w:val="aff2"/>
                    <w:snapToGrid w:val="0"/>
                    <w:spacing w:line="256" w:lineRule="auto"/>
                    <w:rPr>
                      <w:sz w:val="18"/>
                      <w:szCs w:val="18"/>
                      <w:lang w:eastAsia="en-US"/>
                    </w:rPr>
                  </w:pPr>
                  <w:r w:rsidRPr="00160A1F">
                    <w:rPr>
                      <w:sz w:val="18"/>
                      <w:szCs w:val="18"/>
                      <w:lang w:eastAsia="en-US"/>
                    </w:rPr>
                    <w:t xml:space="preserve">Форма, ориентация, контуры, граница образования, дорзальные артефакты, </w:t>
                  </w:r>
                  <w:proofErr w:type="spellStart"/>
                  <w:r w:rsidRPr="00160A1F">
                    <w:rPr>
                      <w:sz w:val="18"/>
                      <w:szCs w:val="18"/>
                      <w:lang w:eastAsia="en-US"/>
                    </w:rPr>
                    <w:t>эхогенность</w:t>
                  </w:r>
                  <w:proofErr w:type="spellEnd"/>
                  <w:r w:rsidRPr="00160A1F">
                    <w:rPr>
                      <w:sz w:val="18"/>
                      <w:szCs w:val="18"/>
                      <w:lang w:eastAsia="en-US"/>
                    </w:rPr>
                    <w:t xml:space="preserve">, </w:t>
                  </w:r>
                  <w:proofErr w:type="spellStart"/>
                  <w:r w:rsidRPr="00160A1F">
                    <w:rPr>
                      <w:sz w:val="18"/>
                      <w:szCs w:val="18"/>
                      <w:lang w:eastAsia="en-US"/>
                    </w:rPr>
                    <w:t>кальцинаты</w:t>
                  </w:r>
                  <w:proofErr w:type="spellEnd"/>
                  <w:r w:rsidRPr="00160A1F">
                    <w:rPr>
                      <w:sz w:val="18"/>
                      <w:szCs w:val="18"/>
                      <w:lang w:eastAsia="en-US"/>
                    </w:rPr>
                    <w:t xml:space="preserve">, </w:t>
                  </w:r>
                  <w:proofErr w:type="spellStart"/>
                  <w:r w:rsidRPr="00160A1F">
                    <w:rPr>
                      <w:sz w:val="18"/>
                      <w:szCs w:val="18"/>
                      <w:lang w:eastAsia="en-US"/>
                    </w:rPr>
                    <w:t>ассициированные</w:t>
                  </w:r>
                  <w:proofErr w:type="spellEnd"/>
                  <w:r w:rsidRPr="00160A1F">
                    <w:rPr>
                      <w:sz w:val="18"/>
                      <w:szCs w:val="18"/>
                      <w:lang w:eastAsia="en-US"/>
                    </w:rPr>
                    <w:t xml:space="preserve"> симптомы, </w:t>
                  </w:r>
                  <w:proofErr w:type="spellStart"/>
                  <w:r w:rsidRPr="00160A1F">
                    <w:rPr>
                      <w:sz w:val="18"/>
                      <w:szCs w:val="18"/>
                      <w:lang w:eastAsia="en-US"/>
                    </w:rPr>
                    <w:t>васкуляризация</w:t>
                  </w:r>
                  <w:proofErr w:type="spellEnd"/>
                  <w:r w:rsidRPr="00160A1F">
                    <w:rPr>
                      <w:sz w:val="18"/>
                      <w:szCs w:val="18"/>
                      <w:lang w:eastAsia="en-US"/>
                    </w:rPr>
                    <w:t>, особые случаи</w:t>
                  </w:r>
                </w:p>
                <w:p w14:paraId="09562FA5"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Автоматическое оконтуривание двух видов:</w:t>
                  </w:r>
                </w:p>
                <w:p w14:paraId="4A6E9493" w14:textId="77777777" w:rsidR="00160A1F" w:rsidRPr="00160A1F" w:rsidRDefault="00160A1F" w:rsidP="00DA6510">
                  <w:pPr>
                    <w:numPr>
                      <w:ilvl w:val="1"/>
                      <w:numId w:val="30"/>
                    </w:numPr>
                    <w:snapToGrid w:val="0"/>
                    <w:spacing w:line="256" w:lineRule="auto"/>
                    <w:rPr>
                      <w:sz w:val="18"/>
                      <w:szCs w:val="18"/>
                      <w:lang w:eastAsia="en-US"/>
                    </w:rPr>
                  </w:pPr>
                  <w:r w:rsidRPr="00160A1F">
                    <w:rPr>
                      <w:sz w:val="18"/>
                      <w:szCs w:val="18"/>
                      <w:lang w:eastAsia="en-US"/>
                    </w:rPr>
                    <w:lastRenderedPageBreak/>
                    <w:t>Целевая точка</w:t>
                  </w:r>
                </w:p>
                <w:p w14:paraId="0F4697C2" w14:textId="77777777" w:rsidR="00160A1F" w:rsidRPr="00160A1F" w:rsidRDefault="00160A1F" w:rsidP="00DA6510">
                  <w:pPr>
                    <w:numPr>
                      <w:ilvl w:val="1"/>
                      <w:numId w:val="30"/>
                    </w:numPr>
                    <w:snapToGrid w:val="0"/>
                    <w:spacing w:line="256" w:lineRule="auto"/>
                    <w:rPr>
                      <w:sz w:val="18"/>
                      <w:szCs w:val="18"/>
                      <w:lang w:eastAsia="en-US"/>
                    </w:rPr>
                  </w:pPr>
                  <w:r w:rsidRPr="00160A1F">
                    <w:rPr>
                      <w:sz w:val="18"/>
                      <w:szCs w:val="18"/>
                      <w:lang w:eastAsia="en-US"/>
                    </w:rPr>
                    <w:t>Целевой эллипс</w:t>
                  </w:r>
                </w:p>
                <w:p w14:paraId="2238A47A"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Ручное оконтуривание</w:t>
                  </w:r>
                </w:p>
                <w:p w14:paraId="720A9C3B"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Скрыть контур</w:t>
                  </w:r>
                </w:p>
                <w:p w14:paraId="1C188151"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Измерение расстояния</w:t>
                  </w:r>
                </w:p>
                <w:p w14:paraId="7325B9E5"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Добавление аннотаций</w:t>
                  </w:r>
                </w:p>
                <w:p w14:paraId="09596C3F"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Редактирование контура</w:t>
                  </w:r>
                </w:p>
                <w:p w14:paraId="469A6FA6"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Выставление локализации на маркера тела</w:t>
                  </w:r>
                </w:p>
                <w:p w14:paraId="2DBA0713" w14:textId="77777777" w:rsidR="00160A1F" w:rsidRPr="00160A1F" w:rsidRDefault="00160A1F" w:rsidP="00DA6510">
                  <w:pPr>
                    <w:numPr>
                      <w:ilvl w:val="0"/>
                      <w:numId w:val="30"/>
                    </w:numPr>
                    <w:snapToGrid w:val="0"/>
                    <w:spacing w:line="256" w:lineRule="auto"/>
                    <w:rPr>
                      <w:sz w:val="18"/>
                      <w:szCs w:val="18"/>
                      <w:lang w:eastAsia="en-US"/>
                    </w:rPr>
                  </w:pPr>
                  <w:r w:rsidRPr="00160A1F">
                    <w:rPr>
                      <w:sz w:val="18"/>
                      <w:szCs w:val="18"/>
                      <w:lang w:eastAsia="en-US"/>
                    </w:rPr>
                    <w:t>Возможность выбора оптимального контура из нескольких вариантов, предложенных системой</w:t>
                  </w:r>
                </w:p>
                <w:p w14:paraId="54AE4096" w14:textId="77777777" w:rsidR="00160A1F" w:rsidRPr="00160A1F" w:rsidRDefault="00160A1F" w:rsidP="00DA6510">
                  <w:pPr>
                    <w:numPr>
                      <w:ilvl w:val="0"/>
                      <w:numId w:val="30"/>
                    </w:numPr>
                    <w:snapToGrid w:val="0"/>
                    <w:spacing w:line="256" w:lineRule="auto"/>
                    <w:rPr>
                      <w:sz w:val="18"/>
                      <w:szCs w:val="18"/>
                      <w:lang w:eastAsia="ar-SA"/>
                    </w:rPr>
                  </w:pPr>
                  <w:r w:rsidRPr="00160A1F">
                    <w:rPr>
                      <w:sz w:val="18"/>
                      <w:szCs w:val="18"/>
                      <w:lang w:eastAsia="en-US"/>
                    </w:rPr>
                    <w:t>Отправка данных в отчет с маркером тела, локализацией, клиническим изображением и описанием</w:t>
                  </w:r>
                </w:p>
              </w:tc>
              <w:tc>
                <w:tcPr>
                  <w:tcW w:w="850" w:type="dxa"/>
                  <w:vAlign w:val="center"/>
                </w:tcPr>
                <w:p w14:paraId="3BF0AEC8" w14:textId="77777777" w:rsidR="00160A1F" w:rsidRPr="00160A1F" w:rsidRDefault="00160A1F" w:rsidP="00160A1F">
                  <w:pPr>
                    <w:jc w:val="center"/>
                    <w:rPr>
                      <w:sz w:val="18"/>
                      <w:szCs w:val="18"/>
                    </w:rPr>
                  </w:pPr>
                </w:p>
              </w:tc>
              <w:tc>
                <w:tcPr>
                  <w:tcW w:w="1984" w:type="dxa"/>
                  <w:vAlign w:val="center"/>
                </w:tcPr>
                <w:p w14:paraId="1B6E04E7"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66BEC804"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6.4.1 ГОСТ </w:t>
                  </w:r>
                  <w:proofErr w:type="gramStart"/>
                  <w:r w:rsidRPr="00160A1F">
                    <w:rPr>
                      <w:sz w:val="18"/>
                      <w:szCs w:val="18"/>
                    </w:rPr>
                    <w:t>Р</w:t>
                  </w:r>
                  <w:proofErr w:type="gramEnd"/>
                  <w:r w:rsidRPr="00160A1F">
                    <w:rPr>
                      <w:sz w:val="18"/>
                      <w:szCs w:val="18"/>
                    </w:rPr>
                    <w:t xml:space="preserve"> 56331-2014 для автоматизации процесса диагностики с целью повышения точности и снижения оператор-зависимости при диагностике и описании образований в молочной железе</w:t>
                  </w:r>
                </w:p>
              </w:tc>
            </w:tr>
            <w:tr w:rsidR="00160A1F" w:rsidRPr="000E71A8" w14:paraId="49254501" w14:textId="77777777" w:rsidTr="00160A1F">
              <w:tc>
                <w:tcPr>
                  <w:tcW w:w="421" w:type="dxa"/>
                </w:tcPr>
                <w:p w14:paraId="2C549459" w14:textId="77777777" w:rsidR="00160A1F" w:rsidRPr="00160A1F" w:rsidRDefault="00160A1F" w:rsidP="00160A1F">
                  <w:pPr>
                    <w:spacing w:line="0" w:lineRule="atLeast"/>
                    <w:rPr>
                      <w:rFonts w:eastAsia="Arial"/>
                      <w:b/>
                      <w:sz w:val="18"/>
                      <w:szCs w:val="18"/>
                    </w:rPr>
                  </w:pPr>
                </w:p>
              </w:tc>
              <w:tc>
                <w:tcPr>
                  <w:tcW w:w="5953" w:type="dxa"/>
                  <w:shd w:val="clear" w:color="auto" w:fill="auto"/>
                  <w:vAlign w:val="center"/>
                </w:tcPr>
                <w:p w14:paraId="43CBF5AB" w14:textId="77777777" w:rsidR="00160A1F" w:rsidRPr="00160A1F" w:rsidRDefault="00160A1F" w:rsidP="00160A1F">
                  <w:pPr>
                    <w:spacing w:line="0" w:lineRule="atLeast"/>
                    <w:rPr>
                      <w:rFonts w:eastAsia="Arial"/>
                      <w:b/>
                      <w:sz w:val="18"/>
                      <w:szCs w:val="18"/>
                    </w:rPr>
                  </w:pPr>
                  <w:r w:rsidRPr="00160A1F">
                    <w:rPr>
                      <w:rFonts w:eastAsia="Arial"/>
                      <w:b/>
                      <w:sz w:val="18"/>
                      <w:szCs w:val="18"/>
                    </w:rPr>
                    <w:t>Конструктивные характеристики и параметры</w:t>
                  </w:r>
                </w:p>
              </w:tc>
              <w:tc>
                <w:tcPr>
                  <w:tcW w:w="850" w:type="dxa"/>
                  <w:vAlign w:val="center"/>
                </w:tcPr>
                <w:p w14:paraId="029C8B13" w14:textId="77777777" w:rsidR="00160A1F" w:rsidRPr="00160A1F" w:rsidRDefault="00160A1F" w:rsidP="00160A1F">
                  <w:pPr>
                    <w:jc w:val="center"/>
                    <w:rPr>
                      <w:color w:val="000000"/>
                      <w:sz w:val="18"/>
                      <w:szCs w:val="18"/>
                    </w:rPr>
                  </w:pPr>
                </w:p>
              </w:tc>
              <w:tc>
                <w:tcPr>
                  <w:tcW w:w="1984" w:type="dxa"/>
                  <w:shd w:val="clear" w:color="auto" w:fill="auto"/>
                  <w:vAlign w:val="center"/>
                </w:tcPr>
                <w:p w14:paraId="4A90053C" w14:textId="77777777" w:rsidR="00160A1F" w:rsidRPr="00160A1F" w:rsidRDefault="00160A1F" w:rsidP="00160A1F">
                  <w:pPr>
                    <w:spacing w:line="0" w:lineRule="atLeast"/>
                    <w:ind w:left="35"/>
                    <w:jc w:val="center"/>
                    <w:rPr>
                      <w:rFonts w:eastAsia="Arial"/>
                      <w:sz w:val="18"/>
                      <w:szCs w:val="18"/>
                    </w:rPr>
                  </w:pPr>
                  <w:r w:rsidRPr="00160A1F">
                    <w:rPr>
                      <w:rFonts w:eastAsia="Arial"/>
                      <w:sz w:val="18"/>
                      <w:szCs w:val="18"/>
                    </w:rPr>
                    <w:t>Наличие</w:t>
                  </w:r>
                </w:p>
              </w:tc>
              <w:tc>
                <w:tcPr>
                  <w:tcW w:w="6096" w:type="dxa"/>
                  <w:vAlign w:val="center"/>
                </w:tcPr>
                <w:p w14:paraId="1225A485"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w:t>
                  </w:r>
                </w:p>
              </w:tc>
            </w:tr>
            <w:tr w:rsidR="00160A1F" w:rsidRPr="000E71A8" w14:paraId="5C15986C" w14:textId="77777777" w:rsidTr="00160A1F">
              <w:tc>
                <w:tcPr>
                  <w:tcW w:w="421" w:type="dxa"/>
                </w:tcPr>
                <w:p w14:paraId="35D5042A" w14:textId="77777777" w:rsidR="00160A1F" w:rsidRPr="00160A1F" w:rsidRDefault="00160A1F" w:rsidP="00160A1F">
                  <w:pPr>
                    <w:autoSpaceDE w:val="0"/>
                    <w:autoSpaceDN w:val="0"/>
                    <w:adjustRightInd w:val="0"/>
                    <w:jc w:val="both"/>
                    <w:rPr>
                      <w:sz w:val="18"/>
                      <w:szCs w:val="18"/>
                      <w:lang w:val="en-US"/>
                    </w:rPr>
                  </w:pPr>
                </w:p>
              </w:tc>
              <w:tc>
                <w:tcPr>
                  <w:tcW w:w="5953" w:type="dxa"/>
                </w:tcPr>
                <w:p w14:paraId="480DA011" w14:textId="77777777" w:rsidR="00160A1F" w:rsidRPr="00160A1F" w:rsidRDefault="00160A1F" w:rsidP="00160A1F">
                  <w:pPr>
                    <w:autoSpaceDE w:val="0"/>
                    <w:autoSpaceDN w:val="0"/>
                    <w:adjustRightInd w:val="0"/>
                    <w:jc w:val="both"/>
                    <w:rPr>
                      <w:sz w:val="18"/>
                      <w:szCs w:val="18"/>
                    </w:rPr>
                  </w:pPr>
                  <w:r w:rsidRPr="00160A1F">
                    <w:rPr>
                      <w:sz w:val="18"/>
                      <w:szCs w:val="18"/>
                    </w:rPr>
                    <w:t>Цветной жидкокристаллический монитор высокого разрешения с антибликовым покрытием</w:t>
                  </w:r>
                </w:p>
              </w:tc>
              <w:tc>
                <w:tcPr>
                  <w:tcW w:w="850" w:type="dxa"/>
                  <w:vAlign w:val="center"/>
                </w:tcPr>
                <w:p w14:paraId="4DC279BA" w14:textId="77777777" w:rsidR="00160A1F" w:rsidRPr="00160A1F" w:rsidRDefault="00160A1F" w:rsidP="00160A1F">
                  <w:pPr>
                    <w:jc w:val="center"/>
                    <w:rPr>
                      <w:color w:val="000000"/>
                      <w:sz w:val="18"/>
                      <w:szCs w:val="18"/>
                    </w:rPr>
                  </w:pPr>
                </w:p>
              </w:tc>
              <w:tc>
                <w:tcPr>
                  <w:tcW w:w="1984" w:type="dxa"/>
                  <w:vAlign w:val="center"/>
                </w:tcPr>
                <w:p w14:paraId="38C4AE56"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6C60E3F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6.5.1)</w:t>
                  </w:r>
                </w:p>
              </w:tc>
            </w:tr>
            <w:tr w:rsidR="00160A1F" w:rsidRPr="000E71A8" w14:paraId="444F908D" w14:textId="77777777" w:rsidTr="00160A1F">
              <w:tc>
                <w:tcPr>
                  <w:tcW w:w="421" w:type="dxa"/>
                </w:tcPr>
                <w:p w14:paraId="43855B73" w14:textId="77777777" w:rsidR="00160A1F" w:rsidRPr="00160A1F" w:rsidRDefault="00160A1F" w:rsidP="00160A1F">
                  <w:pPr>
                    <w:autoSpaceDE w:val="0"/>
                    <w:autoSpaceDN w:val="0"/>
                    <w:adjustRightInd w:val="0"/>
                    <w:jc w:val="both"/>
                    <w:rPr>
                      <w:sz w:val="18"/>
                      <w:szCs w:val="18"/>
                      <w:lang w:val="en-US"/>
                    </w:rPr>
                  </w:pPr>
                </w:p>
              </w:tc>
              <w:tc>
                <w:tcPr>
                  <w:tcW w:w="5953" w:type="dxa"/>
                </w:tcPr>
                <w:p w14:paraId="6E121A0D" w14:textId="77777777" w:rsidR="00160A1F" w:rsidRPr="00160A1F" w:rsidRDefault="00160A1F" w:rsidP="00160A1F">
                  <w:pPr>
                    <w:autoSpaceDE w:val="0"/>
                    <w:autoSpaceDN w:val="0"/>
                    <w:adjustRightInd w:val="0"/>
                    <w:jc w:val="both"/>
                    <w:rPr>
                      <w:sz w:val="18"/>
                      <w:szCs w:val="18"/>
                    </w:rPr>
                  </w:pPr>
                  <w:r w:rsidRPr="00160A1F">
                    <w:rPr>
                      <w:sz w:val="18"/>
                      <w:szCs w:val="18"/>
                    </w:rPr>
                    <w:t>Диагональ видимой части</w:t>
                  </w:r>
                </w:p>
              </w:tc>
              <w:tc>
                <w:tcPr>
                  <w:tcW w:w="850" w:type="dxa"/>
                  <w:vAlign w:val="center"/>
                </w:tcPr>
                <w:p w14:paraId="477E454E" w14:textId="77777777" w:rsidR="00160A1F" w:rsidRPr="00160A1F" w:rsidRDefault="00160A1F" w:rsidP="00160A1F">
                  <w:pPr>
                    <w:jc w:val="center"/>
                    <w:rPr>
                      <w:color w:val="000000"/>
                      <w:sz w:val="18"/>
                      <w:szCs w:val="18"/>
                    </w:rPr>
                  </w:pPr>
                  <w:r w:rsidRPr="00160A1F">
                    <w:rPr>
                      <w:color w:val="000000"/>
                      <w:sz w:val="18"/>
                      <w:szCs w:val="18"/>
                    </w:rPr>
                    <w:t>дюйм</w:t>
                  </w:r>
                </w:p>
              </w:tc>
              <w:tc>
                <w:tcPr>
                  <w:tcW w:w="1984" w:type="dxa"/>
                  <w:vAlign w:val="center"/>
                </w:tcPr>
                <w:p w14:paraId="5235A06B" w14:textId="77777777" w:rsidR="00160A1F" w:rsidRPr="00160A1F" w:rsidRDefault="00160A1F" w:rsidP="00160A1F">
                  <w:pPr>
                    <w:jc w:val="center"/>
                    <w:rPr>
                      <w:sz w:val="18"/>
                      <w:szCs w:val="18"/>
                    </w:rPr>
                  </w:pPr>
                  <w:r w:rsidRPr="00160A1F">
                    <w:rPr>
                      <w:sz w:val="18"/>
                      <w:szCs w:val="18"/>
                    </w:rPr>
                    <w:t>Не менее 21,5</w:t>
                  </w:r>
                </w:p>
              </w:tc>
              <w:tc>
                <w:tcPr>
                  <w:tcW w:w="6096" w:type="dxa"/>
                  <w:vAlign w:val="center"/>
                </w:tcPr>
                <w:p w14:paraId="6E5815F7"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6.5.1.1)</w:t>
                  </w:r>
                </w:p>
              </w:tc>
            </w:tr>
            <w:tr w:rsidR="00160A1F" w:rsidRPr="000E71A8" w14:paraId="34216C7B" w14:textId="77777777" w:rsidTr="00160A1F">
              <w:tc>
                <w:tcPr>
                  <w:tcW w:w="421" w:type="dxa"/>
                </w:tcPr>
                <w:p w14:paraId="3B6959C0" w14:textId="77777777" w:rsidR="00160A1F" w:rsidRPr="00160A1F" w:rsidRDefault="00160A1F" w:rsidP="00160A1F">
                  <w:pPr>
                    <w:autoSpaceDE w:val="0"/>
                    <w:autoSpaceDN w:val="0"/>
                    <w:adjustRightInd w:val="0"/>
                    <w:jc w:val="both"/>
                    <w:rPr>
                      <w:sz w:val="18"/>
                      <w:szCs w:val="18"/>
                      <w:lang w:val="en-US"/>
                    </w:rPr>
                  </w:pPr>
                </w:p>
              </w:tc>
              <w:tc>
                <w:tcPr>
                  <w:tcW w:w="5953" w:type="dxa"/>
                </w:tcPr>
                <w:p w14:paraId="53A4DD23" w14:textId="77777777" w:rsidR="00160A1F" w:rsidRPr="00160A1F" w:rsidRDefault="00160A1F" w:rsidP="00160A1F">
                  <w:pPr>
                    <w:autoSpaceDE w:val="0"/>
                    <w:autoSpaceDN w:val="0"/>
                    <w:adjustRightInd w:val="0"/>
                    <w:jc w:val="both"/>
                    <w:rPr>
                      <w:sz w:val="18"/>
                      <w:szCs w:val="18"/>
                    </w:rPr>
                  </w:pPr>
                  <w:r w:rsidRPr="00160A1F">
                    <w:rPr>
                      <w:sz w:val="18"/>
                      <w:szCs w:val="18"/>
                    </w:rPr>
                    <w:t>Разрешение</w:t>
                  </w:r>
                </w:p>
              </w:tc>
              <w:tc>
                <w:tcPr>
                  <w:tcW w:w="850" w:type="dxa"/>
                  <w:vAlign w:val="center"/>
                </w:tcPr>
                <w:p w14:paraId="76C45F01" w14:textId="77777777" w:rsidR="00160A1F" w:rsidRPr="00160A1F" w:rsidRDefault="00160A1F" w:rsidP="00160A1F">
                  <w:pPr>
                    <w:jc w:val="center"/>
                    <w:rPr>
                      <w:color w:val="000000"/>
                      <w:sz w:val="18"/>
                      <w:szCs w:val="18"/>
                    </w:rPr>
                  </w:pPr>
                  <w:r w:rsidRPr="00160A1F">
                    <w:rPr>
                      <w:color w:val="000000"/>
                      <w:sz w:val="18"/>
                      <w:szCs w:val="18"/>
                    </w:rPr>
                    <w:t>пиксель</w:t>
                  </w:r>
                </w:p>
              </w:tc>
              <w:tc>
                <w:tcPr>
                  <w:tcW w:w="1984" w:type="dxa"/>
                  <w:vAlign w:val="center"/>
                </w:tcPr>
                <w:p w14:paraId="667D9AA7" w14:textId="77777777" w:rsidR="00160A1F" w:rsidRPr="00160A1F" w:rsidRDefault="00160A1F" w:rsidP="00160A1F">
                  <w:pPr>
                    <w:jc w:val="center"/>
                    <w:rPr>
                      <w:sz w:val="18"/>
                      <w:szCs w:val="18"/>
                    </w:rPr>
                  </w:pPr>
                  <w:r w:rsidRPr="00160A1F">
                    <w:rPr>
                      <w:sz w:val="18"/>
                      <w:szCs w:val="18"/>
                    </w:rPr>
                    <w:t>Не менее 1920 х 1080</w:t>
                  </w:r>
                </w:p>
              </w:tc>
              <w:tc>
                <w:tcPr>
                  <w:tcW w:w="6096" w:type="dxa"/>
                  <w:vAlign w:val="center"/>
                </w:tcPr>
                <w:p w14:paraId="7BA2EB15"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6.5.1.2)</w:t>
                  </w:r>
                </w:p>
              </w:tc>
            </w:tr>
            <w:tr w:rsidR="00160A1F" w:rsidRPr="000E71A8" w14:paraId="7538EDEE" w14:textId="77777777" w:rsidTr="00160A1F">
              <w:tc>
                <w:tcPr>
                  <w:tcW w:w="421" w:type="dxa"/>
                </w:tcPr>
                <w:p w14:paraId="014B7B3C" w14:textId="77777777" w:rsidR="00160A1F" w:rsidRPr="00160A1F" w:rsidRDefault="00160A1F" w:rsidP="00160A1F">
                  <w:pPr>
                    <w:autoSpaceDE w:val="0"/>
                    <w:autoSpaceDN w:val="0"/>
                    <w:adjustRightInd w:val="0"/>
                    <w:jc w:val="both"/>
                    <w:rPr>
                      <w:b/>
                      <w:sz w:val="18"/>
                      <w:szCs w:val="18"/>
                      <w:lang w:val="en-US"/>
                    </w:rPr>
                  </w:pPr>
                </w:p>
              </w:tc>
              <w:tc>
                <w:tcPr>
                  <w:tcW w:w="5953" w:type="dxa"/>
                </w:tcPr>
                <w:p w14:paraId="47C36A63" w14:textId="77777777" w:rsidR="00160A1F" w:rsidRPr="00160A1F" w:rsidRDefault="00160A1F" w:rsidP="00160A1F">
                  <w:pPr>
                    <w:autoSpaceDE w:val="0"/>
                    <w:autoSpaceDN w:val="0"/>
                    <w:adjustRightInd w:val="0"/>
                    <w:jc w:val="both"/>
                    <w:rPr>
                      <w:b/>
                      <w:sz w:val="18"/>
                      <w:szCs w:val="18"/>
                    </w:rPr>
                  </w:pPr>
                  <w:r w:rsidRPr="00160A1F">
                    <w:rPr>
                      <w:b/>
                      <w:sz w:val="18"/>
                      <w:szCs w:val="18"/>
                    </w:rPr>
                    <w:t>Устройства ввода</w:t>
                  </w:r>
                </w:p>
              </w:tc>
              <w:tc>
                <w:tcPr>
                  <w:tcW w:w="850" w:type="dxa"/>
                  <w:vAlign w:val="center"/>
                </w:tcPr>
                <w:p w14:paraId="2ED53DA5" w14:textId="77777777" w:rsidR="00160A1F" w:rsidRPr="00160A1F" w:rsidRDefault="00160A1F" w:rsidP="00160A1F">
                  <w:pPr>
                    <w:jc w:val="center"/>
                    <w:rPr>
                      <w:color w:val="000000"/>
                      <w:sz w:val="18"/>
                      <w:szCs w:val="18"/>
                    </w:rPr>
                  </w:pPr>
                </w:p>
              </w:tc>
              <w:tc>
                <w:tcPr>
                  <w:tcW w:w="1984" w:type="dxa"/>
                  <w:vAlign w:val="center"/>
                </w:tcPr>
                <w:p w14:paraId="45AAB48A" w14:textId="77777777" w:rsidR="00160A1F" w:rsidRPr="00160A1F" w:rsidRDefault="00160A1F" w:rsidP="00160A1F">
                  <w:pPr>
                    <w:jc w:val="center"/>
                    <w:rPr>
                      <w:sz w:val="18"/>
                      <w:szCs w:val="18"/>
                    </w:rPr>
                  </w:pPr>
                </w:p>
              </w:tc>
              <w:tc>
                <w:tcPr>
                  <w:tcW w:w="6096" w:type="dxa"/>
                  <w:vAlign w:val="center"/>
                </w:tcPr>
                <w:p w14:paraId="40DCE48E"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6.5.2)</w:t>
                  </w:r>
                </w:p>
              </w:tc>
            </w:tr>
            <w:tr w:rsidR="00160A1F" w:rsidRPr="000E71A8" w14:paraId="3C932F2F" w14:textId="77777777" w:rsidTr="00160A1F">
              <w:tc>
                <w:tcPr>
                  <w:tcW w:w="421" w:type="dxa"/>
                </w:tcPr>
                <w:p w14:paraId="240CB534" w14:textId="77777777" w:rsidR="00160A1F" w:rsidRPr="00160A1F" w:rsidRDefault="00160A1F" w:rsidP="00160A1F">
                  <w:pPr>
                    <w:autoSpaceDE w:val="0"/>
                    <w:autoSpaceDN w:val="0"/>
                    <w:adjustRightInd w:val="0"/>
                    <w:jc w:val="both"/>
                    <w:rPr>
                      <w:sz w:val="18"/>
                      <w:szCs w:val="18"/>
                      <w:lang w:val="en-US"/>
                    </w:rPr>
                  </w:pPr>
                </w:p>
              </w:tc>
              <w:tc>
                <w:tcPr>
                  <w:tcW w:w="5953" w:type="dxa"/>
                </w:tcPr>
                <w:p w14:paraId="16905B8B" w14:textId="77777777" w:rsidR="00160A1F" w:rsidRPr="00160A1F" w:rsidRDefault="00160A1F" w:rsidP="00160A1F">
                  <w:pPr>
                    <w:autoSpaceDE w:val="0"/>
                    <w:autoSpaceDN w:val="0"/>
                    <w:adjustRightInd w:val="0"/>
                    <w:jc w:val="both"/>
                    <w:rPr>
                      <w:sz w:val="18"/>
                      <w:szCs w:val="18"/>
                    </w:rPr>
                  </w:pPr>
                  <w:r w:rsidRPr="00160A1F">
                    <w:rPr>
                      <w:sz w:val="18"/>
                      <w:szCs w:val="18"/>
                    </w:rPr>
                    <w:t>Функциональная клавиатура</w:t>
                  </w:r>
                </w:p>
              </w:tc>
              <w:tc>
                <w:tcPr>
                  <w:tcW w:w="850" w:type="dxa"/>
                  <w:vAlign w:val="center"/>
                </w:tcPr>
                <w:p w14:paraId="3B149A32" w14:textId="77777777" w:rsidR="00160A1F" w:rsidRPr="00160A1F" w:rsidRDefault="00160A1F" w:rsidP="00160A1F">
                  <w:pPr>
                    <w:jc w:val="center"/>
                    <w:rPr>
                      <w:color w:val="000000"/>
                      <w:sz w:val="18"/>
                      <w:szCs w:val="18"/>
                    </w:rPr>
                  </w:pPr>
                </w:p>
              </w:tc>
              <w:tc>
                <w:tcPr>
                  <w:tcW w:w="1984" w:type="dxa"/>
                  <w:vAlign w:val="center"/>
                </w:tcPr>
                <w:p w14:paraId="206C3A92"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730FB4A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6.5.2.1)</w:t>
                  </w:r>
                </w:p>
              </w:tc>
            </w:tr>
            <w:tr w:rsidR="00160A1F" w:rsidRPr="000E71A8" w14:paraId="3E2D2003" w14:textId="77777777" w:rsidTr="00160A1F">
              <w:tc>
                <w:tcPr>
                  <w:tcW w:w="421" w:type="dxa"/>
                </w:tcPr>
                <w:p w14:paraId="7585EBEC" w14:textId="77777777" w:rsidR="00160A1F" w:rsidRPr="00160A1F" w:rsidRDefault="00160A1F" w:rsidP="00160A1F">
                  <w:pPr>
                    <w:autoSpaceDE w:val="0"/>
                    <w:autoSpaceDN w:val="0"/>
                    <w:adjustRightInd w:val="0"/>
                    <w:jc w:val="both"/>
                    <w:rPr>
                      <w:sz w:val="18"/>
                      <w:szCs w:val="18"/>
                      <w:lang w:val="en-US"/>
                    </w:rPr>
                  </w:pPr>
                </w:p>
              </w:tc>
              <w:tc>
                <w:tcPr>
                  <w:tcW w:w="5953" w:type="dxa"/>
                </w:tcPr>
                <w:p w14:paraId="2DB8B260" w14:textId="77777777" w:rsidR="00160A1F" w:rsidRPr="00160A1F" w:rsidRDefault="00160A1F" w:rsidP="00160A1F">
                  <w:pPr>
                    <w:autoSpaceDE w:val="0"/>
                    <w:autoSpaceDN w:val="0"/>
                    <w:adjustRightInd w:val="0"/>
                    <w:jc w:val="both"/>
                    <w:rPr>
                      <w:sz w:val="18"/>
                      <w:szCs w:val="18"/>
                    </w:rPr>
                  </w:pPr>
                  <w:r w:rsidRPr="00160A1F">
                    <w:rPr>
                      <w:sz w:val="18"/>
                      <w:szCs w:val="18"/>
                    </w:rPr>
                    <w:t>Сенсорная панель управления системой, диагональ видимой части</w:t>
                  </w:r>
                </w:p>
              </w:tc>
              <w:tc>
                <w:tcPr>
                  <w:tcW w:w="850" w:type="dxa"/>
                  <w:vAlign w:val="center"/>
                </w:tcPr>
                <w:p w14:paraId="219FC73F" w14:textId="77777777" w:rsidR="00160A1F" w:rsidRPr="00160A1F" w:rsidRDefault="00160A1F" w:rsidP="00160A1F">
                  <w:pPr>
                    <w:jc w:val="center"/>
                    <w:rPr>
                      <w:color w:val="000000"/>
                      <w:sz w:val="18"/>
                      <w:szCs w:val="18"/>
                    </w:rPr>
                  </w:pPr>
                  <w:r w:rsidRPr="00160A1F">
                    <w:rPr>
                      <w:color w:val="000000"/>
                      <w:sz w:val="18"/>
                      <w:szCs w:val="18"/>
                    </w:rPr>
                    <w:t>дюйм</w:t>
                  </w:r>
                </w:p>
              </w:tc>
              <w:tc>
                <w:tcPr>
                  <w:tcW w:w="1984" w:type="dxa"/>
                  <w:vAlign w:val="center"/>
                </w:tcPr>
                <w:p w14:paraId="09AB8279" w14:textId="77777777" w:rsidR="00160A1F" w:rsidRPr="00160A1F" w:rsidRDefault="00160A1F" w:rsidP="00160A1F">
                  <w:pPr>
                    <w:jc w:val="center"/>
                    <w:rPr>
                      <w:sz w:val="18"/>
                      <w:szCs w:val="18"/>
                    </w:rPr>
                  </w:pPr>
                  <w:r w:rsidRPr="00160A1F">
                    <w:rPr>
                      <w:sz w:val="18"/>
                      <w:szCs w:val="18"/>
                    </w:rPr>
                    <w:t>Не менее 10,1</w:t>
                  </w:r>
                </w:p>
              </w:tc>
              <w:tc>
                <w:tcPr>
                  <w:tcW w:w="6096" w:type="dxa"/>
                  <w:vAlign w:val="center"/>
                </w:tcPr>
                <w:p w14:paraId="13B9137B"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6.5.2.1 ГОСТ </w:t>
                  </w:r>
                  <w:proofErr w:type="gramStart"/>
                  <w:r w:rsidRPr="00160A1F">
                    <w:rPr>
                      <w:sz w:val="18"/>
                      <w:szCs w:val="18"/>
                    </w:rPr>
                    <w:t>Р</w:t>
                  </w:r>
                  <w:proofErr w:type="gramEnd"/>
                  <w:r w:rsidRPr="00160A1F">
                    <w:rPr>
                      <w:sz w:val="18"/>
                      <w:szCs w:val="18"/>
                    </w:rPr>
                    <w:t xml:space="preserve"> 56331-2014 для более полного описания дополнительных устройств ввода</w:t>
                  </w:r>
                </w:p>
              </w:tc>
            </w:tr>
            <w:tr w:rsidR="00160A1F" w:rsidRPr="000E71A8" w14:paraId="55F69640" w14:textId="77777777" w:rsidTr="00160A1F">
              <w:tc>
                <w:tcPr>
                  <w:tcW w:w="421" w:type="dxa"/>
                </w:tcPr>
                <w:p w14:paraId="6431F41F" w14:textId="77777777" w:rsidR="00160A1F" w:rsidRPr="00160A1F" w:rsidRDefault="00160A1F" w:rsidP="00160A1F">
                  <w:pPr>
                    <w:autoSpaceDE w:val="0"/>
                    <w:autoSpaceDN w:val="0"/>
                    <w:adjustRightInd w:val="0"/>
                    <w:jc w:val="both"/>
                    <w:rPr>
                      <w:sz w:val="18"/>
                      <w:szCs w:val="18"/>
                    </w:rPr>
                  </w:pPr>
                </w:p>
              </w:tc>
              <w:tc>
                <w:tcPr>
                  <w:tcW w:w="5953" w:type="dxa"/>
                </w:tcPr>
                <w:p w14:paraId="6B6F2BB7" w14:textId="77777777" w:rsidR="00160A1F" w:rsidRPr="00160A1F" w:rsidRDefault="00160A1F" w:rsidP="00160A1F">
                  <w:pPr>
                    <w:autoSpaceDE w:val="0"/>
                    <w:autoSpaceDN w:val="0"/>
                    <w:adjustRightInd w:val="0"/>
                    <w:jc w:val="both"/>
                    <w:rPr>
                      <w:sz w:val="18"/>
                      <w:szCs w:val="18"/>
                    </w:rPr>
                  </w:pPr>
                  <w:r w:rsidRPr="00160A1F">
                    <w:rPr>
                      <w:sz w:val="18"/>
                      <w:szCs w:val="18"/>
                    </w:rPr>
                    <w:t>Позиционное смещение панели управления:</w:t>
                  </w:r>
                </w:p>
              </w:tc>
              <w:tc>
                <w:tcPr>
                  <w:tcW w:w="850" w:type="dxa"/>
                  <w:vAlign w:val="center"/>
                </w:tcPr>
                <w:p w14:paraId="22ECFF3F" w14:textId="77777777" w:rsidR="00160A1F" w:rsidRPr="00160A1F" w:rsidRDefault="00160A1F" w:rsidP="00160A1F">
                  <w:pPr>
                    <w:jc w:val="center"/>
                    <w:rPr>
                      <w:color w:val="000000"/>
                      <w:sz w:val="18"/>
                      <w:szCs w:val="18"/>
                    </w:rPr>
                  </w:pPr>
                </w:p>
              </w:tc>
              <w:tc>
                <w:tcPr>
                  <w:tcW w:w="1984" w:type="dxa"/>
                  <w:vAlign w:val="center"/>
                </w:tcPr>
                <w:p w14:paraId="7908DFC9"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647E224B"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6.5.2.1 ГОСТ </w:t>
                  </w:r>
                  <w:proofErr w:type="gramStart"/>
                  <w:r w:rsidRPr="00160A1F">
                    <w:rPr>
                      <w:sz w:val="18"/>
                      <w:szCs w:val="18"/>
                    </w:rPr>
                    <w:t>Р</w:t>
                  </w:r>
                  <w:proofErr w:type="gramEnd"/>
                  <w:r w:rsidRPr="00160A1F">
                    <w:rPr>
                      <w:sz w:val="18"/>
                      <w:szCs w:val="18"/>
                    </w:rPr>
                    <w:t xml:space="preserve"> 56331-2014 для более полного описания дополнительных устройств ввода и удобства работы оператора</w:t>
                  </w:r>
                </w:p>
              </w:tc>
            </w:tr>
            <w:tr w:rsidR="00160A1F" w:rsidRPr="000E71A8" w14:paraId="10B49036" w14:textId="77777777" w:rsidTr="00160A1F">
              <w:tc>
                <w:tcPr>
                  <w:tcW w:w="421" w:type="dxa"/>
                </w:tcPr>
                <w:p w14:paraId="6FEEEA84" w14:textId="77777777" w:rsidR="00160A1F" w:rsidRPr="00160A1F" w:rsidRDefault="00160A1F" w:rsidP="00160A1F">
                  <w:pPr>
                    <w:autoSpaceDE w:val="0"/>
                    <w:autoSpaceDN w:val="0"/>
                    <w:adjustRightInd w:val="0"/>
                    <w:jc w:val="both"/>
                    <w:rPr>
                      <w:sz w:val="18"/>
                      <w:szCs w:val="18"/>
                    </w:rPr>
                  </w:pPr>
                </w:p>
              </w:tc>
              <w:tc>
                <w:tcPr>
                  <w:tcW w:w="5953" w:type="dxa"/>
                </w:tcPr>
                <w:p w14:paraId="3BA7BEEB" w14:textId="77777777" w:rsidR="00160A1F" w:rsidRPr="00160A1F" w:rsidRDefault="00160A1F" w:rsidP="00160A1F">
                  <w:pPr>
                    <w:autoSpaceDE w:val="0"/>
                    <w:autoSpaceDN w:val="0"/>
                    <w:adjustRightInd w:val="0"/>
                    <w:jc w:val="both"/>
                    <w:rPr>
                      <w:sz w:val="18"/>
                      <w:szCs w:val="18"/>
                    </w:rPr>
                  </w:pPr>
                  <w:r w:rsidRPr="00160A1F">
                    <w:rPr>
                      <w:sz w:val="18"/>
                      <w:szCs w:val="18"/>
                    </w:rPr>
                    <w:t>по вертикали</w:t>
                  </w:r>
                </w:p>
              </w:tc>
              <w:tc>
                <w:tcPr>
                  <w:tcW w:w="850" w:type="dxa"/>
                  <w:vAlign w:val="center"/>
                </w:tcPr>
                <w:p w14:paraId="2D5405AE" w14:textId="77777777" w:rsidR="00160A1F" w:rsidRPr="00160A1F" w:rsidRDefault="00160A1F" w:rsidP="00160A1F">
                  <w:pPr>
                    <w:jc w:val="center"/>
                    <w:rPr>
                      <w:color w:val="000000"/>
                      <w:sz w:val="18"/>
                      <w:szCs w:val="18"/>
                    </w:rPr>
                  </w:pPr>
                  <w:r w:rsidRPr="00160A1F">
                    <w:rPr>
                      <w:color w:val="000000"/>
                      <w:sz w:val="18"/>
                      <w:szCs w:val="18"/>
                    </w:rPr>
                    <w:t>мм</w:t>
                  </w:r>
                </w:p>
              </w:tc>
              <w:tc>
                <w:tcPr>
                  <w:tcW w:w="1984" w:type="dxa"/>
                  <w:vAlign w:val="center"/>
                </w:tcPr>
                <w:p w14:paraId="0B6AA28E" w14:textId="77777777" w:rsidR="00160A1F" w:rsidRPr="00160A1F" w:rsidRDefault="00160A1F" w:rsidP="00160A1F">
                  <w:pPr>
                    <w:jc w:val="center"/>
                    <w:rPr>
                      <w:sz w:val="18"/>
                      <w:szCs w:val="18"/>
                      <w:lang w:val="en-US"/>
                    </w:rPr>
                  </w:pPr>
                  <w:r w:rsidRPr="00160A1F">
                    <w:rPr>
                      <w:sz w:val="18"/>
                      <w:szCs w:val="18"/>
                    </w:rPr>
                    <w:t xml:space="preserve">Не менее </w:t>
                  </w:r>
                  <w:r w:rsidRPr="00160A1F">
                    <w:rPr>
                      <w:sz w:val="18"/>
                      <w:szCs w:val="18"/>
                      <w:lang w:val="en-US"/>
                    </w:rPr>
                    <w:t>100</w:t>
                  </w:r>
                </w:p>
              </w:tc>
              <w:tc>
                <w:tcPr>
                  <w:tcW w:w="6096" w:type="dxa"/>
                  <w:vAlign w:val="center"/>
                </w:tcPr>
                <w:p w14:paraId="14EAD9DC"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6.5.2.1 ГОСТ </w:t>
                  </w:r>
                  <w:proofErr w:type="gramStart"/>
                  <w:r w:rsidRPr="00160A1F">
                    <w:rPr>
                      <w:sz w:val="18"/>
                      <w:szCs w:val="18"/>
                    </w:rPr>
                    <w:t>Р</w:t>
                  </w:r>
                  <w:proofErr w:type="gramEnd"/>
                  <w:r w:rsidRPr="00160A1F">
                    <w:rPr>
                      <w:sz w:val="18"/>
                      <w:szCs w:val="18"/>
                    </w:rPr>
                    <w:t xml:space="preserve"> 56331-2014 для более полного описания дополнительных устройств ввода и удобства работы оператора</w:t>
                  </w:r>
                </w:p>
              </w:tc>
            </w:tr>
            <w:tr w:rsidR="00160A1F" w:rsidRPr="000E71A8" w14:paraId="64DEE9CC" w14:textId="77777777" w:rsidTr="00160A1F">
              <w:tc>
                <w:tcPr>
                  <w:tcW w:w="421" w:type="dxa"/>
                </w:tcPr>
                <w:p w14:paraId="7A0D1F70" w14:textId="77777777" w:rsidR="00160A1F" w:rsidRPr="00160A1F" w:rsidRDefault="00160A1F" w:rsidP="00160A1F">
                  <w:pPr>
                    <w:autoSpaceDE w:val="0"/>
                    <w:autoSpaceDN w:val="0"/>
                    <w:adjustRightInd w:val="0"/>
                    <w:jc w:val="both"/>
                    <w:rPr>
                      <w:b/>
                      <w:sz w:val="18"/>
                      <w:szCs w:val="18"/>
                    </w:rPr>
                  </w:pPr>
                </w:p>
              </w:tc>
              <w:tc>
                <w:tcPr>
                  <w:tcW w:w="5953" w:type="dxa"/>
                </w:tcPr>
                <w:p w14:paraId="647BF1E3" w14:textId="77777777" w:rsidR="00160A1F" w:rsidRPr="00160A1F" w:rsidRDefault="00160A1F" w:rsidP="00160A1F">
                  <w:pPr>
                    <w:autoSpaceDE w:val="0"/>
                    <w:autoSpaceDN w:val="0"/>
                    <w:adjustRightInd w:val="0"/>
                    <w:jc w:val="both"/>
                    <w:rPr>
                      <w:b/>
                      <w:sz w:val="18"/>
                      <w:szCs w:val="18"/>
                    </w:rPr>
                  </w:pPr>
                  <w:r w:rsidRPr="00160A1F">
                    <w:rPr>
                      <w:b/>
                      <w:sz w:val="18"/>
                      <w:szCs w:val="18"/>
                    </w:rPr>
                    <w:t>Порты</w:t>
                  </w:r>
                </w:p>
              </w:tc>
              <w:tc>
                <w:tcPr>
                  <w:tcW w:w="850" w:type="dxa"/>
                  <w:vAlign w:val="center"/>
                </w:tcPr>
                <w:p w14:paraId="01FB8861" w14:textId="77777777" w:rsidR="00160A1F" w:rsidRPr="00160A1F" w:rsidRDefault="00160A1F" w:rsidP="00160A1F">
                  <w:pPr>
                    <w:jc w:val="center"/>
                    <w:rPr>
                      <w:color w:val="000000"/>
                      <w:sz w:val="18"/>
                      <w:szCs w:val="18"/>
                    </w:rPr>
                  </w:pPr>
                </w:p>
              </w:tc>
              <w:tc>
                <w:tcPr>
                  <w:tcW w:w="1984" w:type="dxa"/>
                  <w:shd w:val="clear" w:color="auto" w:fill="auto"/>
                  <w:vAlign w:val="center"/>
                </w:tcPr>
                <w:p w14:paraId="29ABAED5" w14:textId="77777777" w:rsidR="00160A1F" w:rsidRPr="00160A1F" w:rsidRDefault="00160A1F" w:rsidP="00160A1F">
                  <w:pPr>
                    <w:spacing w:line="0" w:lineRule="atLeast"/>
                    <w:ind w:left="35"/>
                    <w:jc w:val="center"/>
                    <w:rPr>
                      <w:rFonts w:eastAsia="Arial"/>
                      <w:sz w:val="18"/>
                      <w:szCs w:val="18"/>
                    </w:rPr>
                  </w:pPr>
                </w:p>
              </w:tc>
              <w:tc>
                <w:tcPr>
                  <w:tcW w:w="6096" w:type="dxa"/>
                  <w:vAlign w:val="center"/>
                </w:tcPr>
                <w:p w14:paraId="3A5EE0B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6.5.3)</w:t>
                  </w:r>
                </w:p>
              </w:tc>
            </w:tr>
            <w:tr w:rsidR="00160A1F" w:rsidRPr="000E71A8" w14:paraId="557661CA" w14:textId="77777777" w:rsidTr="00160A1F">
              <w:tc>
                <w:tcPr>
                  <w:tcW w:w="421" w:type="dxa"/>
                </w:tcPr>
                <w:p w14:paraId="56BC2ED8" w14:textId="77777777" w:rsidR="00160A1F" w:rsidRPr="00160A1F" w:rsidRDefault="00160A1F" w:rsidP="00160A1F">
                  <w:pPr>
                    <w:autoSpaceDE w:val="0"/>
                    <w:autoSpaceDN w:val="0"/>
                    <w:adjustRightInd w:val="0"/>
                    <w:jc w:val="both"/>
                    <w:rPr>
                      <w:sz w:val="18"/>
                      <w:szCs w:val="18"/>
                      <w:lang w:val="en-US"/>
                    </w:rPr>
                  </w:pPr>
                </w:p>
              </w:tc>
              <w:tc>
                <w:tcPr>
                  <w:tcW w:w="5953" w:type="dxa"/>
                </w:tcPr>
                <w:p w14:paraId="0C5DF85A" w14:textId="77777777" w:rsidR="00160A1F" w:rsidRPr="00160A1F" w:rsidRDefault="00160A1F" w:rsidP="00160A1F">
                  <w:pPr>
                    <w:autoSpaceDE w:val="0"/>
                    <w:autoSpaceDN w:val="0"/>
                    <w:adjustRightInd w:val="0"/>
                    <w:jc w:val="both"/>
                    <w:rPr>
                      <w:sz w:val="18"/>
                      <w:szCs w:val="18"/>
                    </w:rPr>
                  </w:pPr>
                  <w:r w:rsidRPr="00160A1F">
                    <w:rPr>
                      <w:sz w:val="18"/>
                      <w:szCs w:val="18"/>
                    </w:rPr>
                    <w:t>Количество активных портов для подключения ультразвуковых датчиков</w:t>
                  </w:r>
                </w:p>
              </w:tc>
              <w:tc>
                <w:tcPr>
                  <w:tcW w:w="850" w:type="dxa"/>
                  <w:vAlign w:val="center"/>
                </w:tcPr>
                <w:p w14:paraId="0C0D4D0B" w14:textId="77777777" w:rsidR="00160A1F" w:rsidRPr="00160A1F" w:rsidRDefault="00160A1F" w:rsidP="00160A1F">
                  <w:pPr>
                    <w:jc w:val="center"/>
                    <w:rPr>
                      <w:color w:val="000000"/>
                      <w:sz w:val="18"/>
                      <w:szCs w:val="18"/>
                    </w:rPr>
                  </w:pPr>
                  <w:proofErr w:type="spellStart"/>
                  <w:proofErr w:type="gramStart"/>
                  <w:r w:rsidRPr="00160A1F">
                    <w:rPr>
                      <w:color w:val="000000"/>
                      <w:sz w:val="18"/>
                      <w:szCs w:val="18"/>
                    </w:rPr>
                    <w:t>шт</w:t>
                  </w:r>
                  <w:proofErr w:type="spellEnd"/>
                  <w:proofErr w:type="gramEnd"/>
                </w:p>
              </w:tc>
              <w:tc>
                <w:tcPr>
                  <w:tcW w:w="1984" w:type="dxa"/>
                  <w:vAlign w:val="center"/>
                </w:tcPr>
                <w:p w14:paraId="7551693F" w14:textId="77777777" w:rsidR="00160A1F" w:rsidRPr="00160A1F" w:rsidRDefault="00160A1F" w:rsidP="00160A1F">
                  <w:pPr>
                    <w:jc w:val="center"/>
                    <w:rPr>
                      <w:sz w:val="18"/>
                      <w:szCs w:val="18"/>
                    </w:rPr>
                  </w:pPr>
                  <w:r w:rsidRPr="00160A1F">
                    <w:rPr>
                      <w:sz w:val="18"/>
                      <w:szCs w:val="18"/>
                    </w:rPr>
                    <w:t>Не менее 4</w:t>
                  </w:r>
                </w:p>
              </w:tc>
              <w:tc>
                <w:tcPr>
                  <w:tcW w:w="6096" w:type="dxa"/>
                  <w:vAlign w:val="center"/>
                </w:tcPr>
                <w:p w14:paraId="4F3F9650"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6.5.3.1)</w:t>
                  </w:r>
                </w:p>
              </w:tc>
            </w:tr>
            <w:tr w:rsidR="00160A1F" w:rsidRPr="000E71A8" w14:paraId="0B53FD3F" w14:textId="77777777" w:rsidTr="00160A1F">
              <w:tc>
                <w:tcPr>
                  <w:tcW w:w="421" w:type="dxa"/>
                </w:tcPr>
                <w:p w14:paraId="39925D59" w14:textId="77777777" w:rsidR="00160A1F" w:rsidRPr="00160A1F" w:rsidRDefault="00160A1F" w:rsidP="00160A1F">
                  <w:pPr>
                    <w:autoSpaceDE w:val="0"/>
                    <w:autoSpaceDN w:val="0"/>
                    <w:adjustRightInd w:val="0"/>
                    <w:jc w:val="both"/>
                    <w:rPr>
                      <w:sz w:val="18"/>
                      <w:szCs w:val="18"/>
                      <w:lang w:val="en-US"/>
                    </w:rPr>
                  </w:pPr>
                </w:p>
              </w:tc>
              <w:tc>
                <w:tcPr>
                  <w:tcW w:w="5953" w:type="dxa"/>
                </w:tcPr>
                <w:p w14:paraId="3F13E670" w14:textId="77777777" w:rsidR="00160A1F" w:rsidRPr="00160A1F" w:rsidRDefault="00160A1F" w:rsidP="00160A1F">
                  <w:pPr>
                    <w:autoSpaceDE w:val="0"/>
                    <w:autoSpaceDN w:val="0"/>
                    <w:adjustRightInd w:val="0"/>
                    <w:jc w:val="both"/>
                    <w:rPr>
                      <w:sz w:val="18"/>
                      <w:szCs w:val="18"/>
                    </w:rPr>
                  </w:pPr>
                  <w:proofErr w:type="spellStart"/>
                  <w:r w:rsidRPr="00160A1F">
                    <w:rPr>
                      <w:sz w:val="18"/>
                      <w:szCs w:val="18"/>
                    </w:rPr>
                    <w:t>Бесштырьковая</w:t>
                  </w:r>
                  <w:proofErr w:type="spellEnd"/>
                  <w:r w:rsidRPr="00160A1F">
                    <w:rPr>
                      <w:sz w:val="18"/>
                      <w:szCs w:val="18"/>
                    </w:rPr>
                    <w:t xml:space="preserve"> технология коннекторов датчиков </w:t>
                  </w:r>
                </w:p>
              </w:tc>
              <w:tc>
                <w:tcPr>
                  <w:tcW w:w="850" w:type="dxa"/>
                  <w:vAlign w:val="center"/>
                </w:tcPr>
                <w:p w14:paraId="797C3EFC" w14:textId="77777777" w:rsidR="00160A1F" w:rsidRPr="00160A1F" w:rsidRDefault="00160A1F" w:rsidP="00160A1F">
                  <w:pPr>
                    <w:jc w:val="center"/>
                    <w:rPr>
                      <w:color w:val="000000"/>
                      <w:sz w:val="18"/>
                      <w:szCs w:val="18"/>
                    </w:rPr>
                  </w:pPr>
                </w:p>
              </w:tc>
              <w:tc>
                <w:tcPr>
                  <w:tcW w:w="1984" w:type="dxa"/>
                  <w:vAlign w:val="center"/>
                </w:tcPr>
                <w:p w14:paraId="2E8943C2"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62F926D7" w14:textId="77777777" w:rsidR="00160A1F" w:rsidRPr="00160A1F" w:rsidRDefault="00160A1F" w:rsidP="00160A1F">
                  <w:pPr>
                    <w:spacing w:line="240" w:lineRule="exact"/>
                    <w:jc w:val="center"/>
                    <w:rPr>
                      <w:sz w:val="18"/>
                      <w:szCs w:val="18"/>
                    </w:rPr>
                  </w:pPr>
                  <w:r w:rsidRPr="00160A1F">
                    <w:rPr>
                      <w:sz w:val="18"/>
                      <w:szCs w:val="18"/>
                    </w:rPr>
                    <w:t xml:space="preserve">Дополнение к пункту 6.5.3 ГОСТ </w:t>
                  </w:r>
                  <w:proofErr w:type="gramStart"/>
                  <w:r w:rsidRPr="00160A1F">
                    <w:rPr>
                      <w:sz w:val="18"/>
                      <w:szCs w:val="18"/>
                    </w:rPr>
                    <w:t>Р</w:t>
                  </w:r>
                  <w:proofErr w:type="gramEnd"/>
                  <w:r w:rsidRPr="00160A1F">
                    <w:rPr>
                      <w:sz w:val="18"/>
                      <w:szCs w:val="18"/>
                    </w:rPr>
                    <w:t xml:space="preserve"> 56331-2014 для повышения качества УЗ изображения за счет снижения количества помех при передаче сигнала от датчика к УЗ сканеру</w:t>
                  </w:r>
                </w:p>
              </w:tc>
            </w:tr>
            <w:tr w:rsidR="00160A1F" w:rsidRPr="000E71A8" w14:paraId="1A640346" w14:textId="77777777" w:rsidTr="00160A1F">
              <w:tc>
                <w:tcPr>
                  <w:tcW w:w="421" w:type="dxa"/>
                </w:tcPr>
                <w:p w14:paraId="30270605" w14:textId="77777777" w:rsidR="00160A1F" w:rsidRPr="00160A1F" w:rsidRDefault="00160A1F" w:rsidP="00160A1F">
                  <w:pPr>
                    <w:autoSpaceDE w:val="0"/>
                    <w:autoSpaceDN w:val="0"/>
                    <w:adjustRightInd w:val="0"/>
                    <w:jc w:val="both"/>
                    <w:rPr>
                      <w:sz w:val="18"/>
                      <w:szCs w:val="18"/>
                    </w:rPr>
                  </w:pPr>
                </w:p>
              </w:tc>
              <w:tc>
                <w:tcPr>
                  <w:tcW w:w="5953" w:type="dxa"/>
                </w:tcPr>
                <w:p w14:paraId="641EC721" w14:textId="77777777" w:rsidR="00160A1F" w:rsidRPr="00160A1F" w:rsidRDefault="00160A1F" w:rsidP="00160A1F">
                  <w:pPr>
                    <w:autoSpaceDE w:val="0"/>
                    <w:autoSpaceDN w:val="0"/>
                    <w:adjustRightInd w:val="0"/>
                    <w:jc w:val="both"/>
                    <w:rPr>
                      <w:sz w:val="18"/>
                      <w:szCs w:val="18"/>
                    </w:rPr>
                  </w:pPr>
                  <w:proofErr w:type="gramStart"/>
                  <w:r w:rsidRPr="00160A1F">
                    <w:rPr>
                      <w:sz w:val="18"/>
                      <w:szCs w:val="18"/>
                    </w:rPr>
                    <w:t>USB-порты, расположенные  на консоли сканера, кол-во</w:t>
                  </w:r>
                  <w:proofErr w:type="gramEnd"/>
                </w:p>
              </w:tc>
              <w:tc>
                <w:tcPr>
                  <w:tcW w:w="850" w:type="dxa"/>
                  <w:vAlign w:val="center"/>
                </w:tcPr>
                <w:p w14:paraId="0BCA2A9D" w14:textId="77777777" w:rsidR="00160A1F" w:rsidRPr="00160A1F" w:rsidRDefault="00160A1F" w:rsidP="00160A1F">
                  <w:pPr>
                    <w:jc w:val="center"/>
                    <w:rPr>
                      <w:color w:val="000000"/>
                      <w:sz w:val="18"/>
                      <w:szCs w:val="18"/>
                    </w:rPr>
                  </w:pPr>
                  <w:proofErr w:type="spellStart"/>
                  <w:proofErr w:type="gramStart"/>
                  <w:r w:rsidRPr="00160A1F">
                    <w:rPr>
                      <w:color w:val="000000"/>
                      <w:sz w:val="18"/>
                      <w:szCs w:val="18"/>
                    </w:rPr>
                    <w:t>шт</w:t>
                  </w:r>
                  <w:proofErr w:type="spellEnd"/>
                  <w:proofErr w:type="gramEnd"/>
                </w:p>
              </w:tc>
              <w:tc>
                <w:tcPr>
                  <w:tcW w:w="1984" w:type="dxa"/>
                  <w:vAlign w:val="center"/>
                </w:tcPr>
                <w:p w14:paraId="65D1728B" w14:textId="77777777" w:rsidR="00160A1F" w:rsidRPr="00160A1F" w:rsidRDefault="00160A1F" w:rsidP="00160A1F">
                  <w:pPr>
                    <w:jc w:val="center"/>
                    <w:rPr>
                      <w:sz w:val="18"/>
                      <w:szCs w:val="18"/>
                    </w:rPr>
                  </w:pPr>
                  <w:r w:rsidRPr="00160A1F">
                    <w:rPr>
                      <w:sz w:val="18"/>
                      <w:szCs w:val="18"/>
                    </w:rPr>
                    <w:t>Не менее 6</w:t>
                  </w:r>
                </w:p>
              </w:tc>
              <w:tc>
                <w:tcPr>
                  <w:tcW w:w="6096" w:type="dxa"/>
                  <w:vAlign w:val="center"/>
                </w:tcPr>
                <w:p w14:paraId="2F243077"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6.5.6.2)</w:t>
                  </w:r>
                </w:p>
              </w:tc>
            </w:tr>
            <w:tr w:rsidR="00160A1F" w:rsidRPr="000E71A8" w14:paraId="362037C7" w14:textId="77777777" w:rsidTr="00160A1F">
              <w:tc>
                <w:tcPr>
                  <w:tcW w:w="421" w:type="dxa"/>
                </w:tcPr>
                <w:p w14:paraId="09DE5732" w14:textId="77777777" w:rsidR="00160A1F" w:rsidRPr="00160A1F" w:rsidRDefault="00160A1F" w:rsidP="00160A1F">
                  <w:pPr>
                    <w:autoSpaceDE w:val="0"/>
                    <w:autoSpaceDN w:val="0"/>
                    <w:adjustRightInd w:val="0"/>
                    <w:jc w:val="both"/>
                    <w:rPr>
                      <w:sz w:val="18"/>
                      <w:szCs w:val="18"/>
                      <w:lang w:val="en-US"/>
                    </w:rPr>
                  </w:pPr>
                </w:p>
              </w:tc>
              <w:tc>
                <w:tcPr>
                  <w:tcW w:w="5953" w:type="dxa"/>
                </w:tcPr>
                <w:p w14:paraId="31C3C692" w14:textId="77777777" w:rsidR="00160A1F" w:rsidRPr="00160A1F" w:rsidRDefault="00160A1F" w:rsidP="00160A1F">
                  <w:pPr>
                    <w:autoSpaceDE w:val="0"/>
                    <w:autoSpaceDN w:val="0"/>
                    <w:adjustRightInd w:val="0"/>
                    <w:jc w:val="both"/>
                    <w:rPr>
                      <w:sz w:val="18"/>
                      <w:szCs w:val="18"/>
                    </w:rPr>
                  </w:pPr>
                  <w:r w:rsidRPr="00160A1F">
                    <w:rPr>
                      <w:sz w:val="18"/>
                      <w:szCs w:val="18"/>
                    </w:rPr>
                    <w:t>Возможность дооснащения портом ввода ЭКГ сигнала</w:t>
                  </w:r>
                </w:p>
              </w:tc>
              <w:tc>
                <w:tcPr>
                  <w:tcW w:w="850" w:type="dxa"/>
                  <w:vAlign w:val="center"/>
                </w:tcPr>
                <w:p w14:paraId="3EA5ABBA" w14:textId="77777777" w:rsidR="00160A1F" w:rsidRPr="00160A1F" w:rsidRDefault="00160A1F" w:rsidP="00160A1F">
                  <w:pPr>
                    <w:jc w:val="center"/>
                    <w:rPr>
                      <w:color w:val="000000"/>
                      <w:sz w:val="18"/>
                      <w:szCs w:val="18"/>
                    </w:rPr>
                  </w:pPr>
                </w:p>
              </w:tc>
              <w:tc>
                <w:tcPr>
                  <w:tcW w:w="1984" w:type="dxa"/>
                  <w:vAlign w:val="center"/>
                </w:tcPr>
                <w:p w14:paraId="74B9CC7E"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16E6FA6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6.5.6.3)</w:t>
                  </w:r>
                </w:p>
              </w:tc>
            </w:tr>
            <w:tr w:rsidR="00160A1F" w:rsidRPr="000E71A8" w14:paraId="72677CC2" w14:textId="77777777" w:rsidTr="00160A1F">
              <w:tc>
                <w:tcPr>
                  <w:tcW w:w="421" w:type="dxa"/>
                </w:tcPr>
                <w:p w14:paraId="0D088D49" w14:textId="77777777" w:rsidR="00160A1F" w:rsidRPr="00160A1F" w:rsidRDefault="00160A1F" w:rsidP="00160A1F">
                  <w:pPr>
                    <w:autoSpaceDE w:val="0"/>
                    <w:autoSpaceDN w:val="0"/>
                    <w:adjustRightInd w:val="0"/>
                    <w:jc w:val="both"/>
                    <w:rPr>
                      <w:b/>
                      <w:sz w:val="18"/>
                      <w:szCs w:val="18"/>
                      <w:lang w:val="en-US"/>
                    </w:rPr>
                  </w:pPr>
                </w:p>
              </w:tc>
              <w:tc>
                <w:tcPr>
                  <w:tcW w:w="5953" w:type="dxa"/>
                </w:tcPr>
                <w:p w14:paraId="1C20E1A5" w14:textId="77777777" w:rsidR="00160A1F" w:rsidRPr="00160A1F" w:rsidRDefault="00160A1F" w:rsidP="00160A1F">
                  <w:pPr>
                    <w:autoSpaceDE w:val="0"/>
                    <w:autoSpaceDN w:val="0"/>
                    <w:adjustRightInd w:val="0"/>
                    <w:jc w:val="both"/>
                    <w:rPr>
                      <w:b/>
                      <w:sz w:val="18"/>
                      <w:szCs w:val="18"/>
                    </w:rPr>
                  </w:pPr>
                  <w:proofErr w:type="gramStart"/>
                  <w:r w:rsidRPr="00160A1F">
                    <w:rPr>
                      <w:b/>
                      <w:sz w:val="18"/>
                      <w:szCs w:val="18"/>
                    </w:rPr>
                    <w:t>Масса-габаритные</w:t>
                  </w:r>
                  <w:proofErr w:type="gramEnd"/>
                  <w:r w:rsidRPr="00160A1F">
                    <w:rPr>
                      <w:b/>
                      <w:sz w:val="18"/>
                      <w:szCs w:val="18"/>
                    </w:rPr>
                    <w:t xml:space="preserve"> характеристики</w:t>
                  </w:r>
                </w:p>
              </w:tc>
              <w:tc>
                <w:tcPr>
                  <w:tcW w:w="850" w:type="dxa"/>
                  <w:vAlign w:val="center"/>
                </w:tcPr>
                <w:p w14:paraId="347D2C4B" w14:textId="77777777" w:rsidR="00160A1F" w:rsidRPr="00160A1F" w:rsidRDefault="00160A1F" w:rsidP="00160A1F">
                  <w:pPr>
                    <w:jc w:val="center"/>
                    <w:rPr>
                      <w:color w:val="000000"/>
                      <w:sz w:val="18"/>
                      <w:szCs w:val="18"/>
                    </w:rPr>
                  </w:pPr>
                </w:p>
              </w:tc>
              <w:tc>
                <w:tcPr>
                  <w:tcW w:w="1984" w:type="dxa"/>
                  <w:vAlign w:val="center"/>
                </w:tcPr>
                <w:p w14:paraId="4118F94F" w14:textId="77777777" w:rsidR="00160A1F" w:rsidRPr="00160A1F" w:rsidRDefault="00160A1F" w:rsidP="00160A1F">
                  <w:pPr>
                    <w:jc w:val="center"/>
                    <w:rPr>
                      <w:sz w:val="18"/>
                      <w:szCs w:val="18"/>
                    </w:rPr>
                  </w:pPr>
                </w:p>
              </w:tc>
              <w:tc>
                <w:tcPr>
                  <w:tcW w:w="6096" w:type="dxa"/>
                  <w:vAlign w:val="center"/>
                </w:tcPr>
                <w:p w14:paraId="7621312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6.5.4)</w:t>
                  </w:r>
                </w:p>
              </w:tc>
            </w:tr>
            <w:tr w:rsidR="00160A1F" w:rsidRPr="000E71A8" w14:paraId="65C2A515" w14:textId="77777777" w:rsidTr="00160A1F">
              <w:tc>
                <w:tcPr>
                  <w:tcW w:w="421" w:type="dxa"/>
                </w:tcPr>
                <w:p w14:paraId="072A055B" w14:textId="77777777" w:rsidR="00160A1F" w:rsidRPr="00160A1F" w:rsidRDefault="00160A1F" w:rsidP="00160A1F">
                  <w:pPr>
                    <w:rPr>
                      <w:sz w:val="18"/>
                      <w:szCs w:val="18"/>
                      <w:lang w:val="en-US"/>
                    </w:rPr>
                  </w:pPr>
                </w:p>
              </w:tc>
              <w:tc>
                <w:tcPr>
                  <w:tcW w:w="5953" w:type="dxa"/>
                </w:tcPr>
                <w:p w14:paraId="721C36AB" w14:textId="77777777" w:rsidR="00160A1F" w:rsidRPr="00160A1F" w:rsidRDefault="00160A1F" w:rsidP="00160A1F">
                  <w:pPr>
                    <w:rPr>
                      <w:sz w:val="18"/>
                      <w:szCs w:val="18"/>
                    </w:rPr>
                  </w:pPr>
                  <w:r w:rsidRPr="00160A1F">
                    <w:rPr>
                      <w:sz w:val="18"/>
                      <w:szCs w:val="18"/>
                    </w:rPr>
                    <w:t>Длина</w:t>
                  </w:r>
                </w:p>
              </w:tc>
              <w:tc>
                <w:tcPr>
                  <w:tcW w:w="850" w:type="dxa"/>
                  <w:vAlign w:val="center"/>
                </w:tcPr>
                <w:p w14:paraId="3F6A2A51" w14:textId="77777777" w:rsidR="00160A1F" w:rsidRPr="00160A1F" w:rsidRDefault="00160A1F" w:rsidP="00160A1F">
                  <w:pPr>
                    <w:jc w:val="center"/>
                    <w:rPr>
                      <w:color w:val="000000"/>
                      <w:sz w:val="18"/>
                      <w:szCs w:val="18"/>
                    </w:rPr>
                  </w:pPr>
                  <w:r w:rsidRPr="00160A1F">
                    <w:rPr>
                      <w:color w:val="000000"/>
                      <w:sz w:val="18"/>
                      <w:szCs w:val="18"/>
                    </w:rPr>
                    <w:t>см</w:t>
                  </w:r>
                </w:p>
              </w:tc>
              <w:tc>
                <w:tcPr>
                  <w:tcW w:w="1984" w:type="dxa"/>
                  <w:vAlign w:val="center"/>
                </w:tcPr>
                <w:p w14:paraId="66E64A5A" w14:textId="77777777" w:rsidR="00160A1F" w:rsidRPr="00160A1F" w:rsidRDefault="00160A1F" w:rsidP="00160A1F">
                  <w:pPr>
                    <w:jc w:val="center"/>
                    <w:rPr>
                      <w:sz w:val="18"/>
                      <w:szCs w:val="18"/>
                    </w:rPr>
                  </w:pPr>
                  <w:r w:rsidRPr="00160A1F">
                    <w:rPr>
                      <w:sz w:val="18"/>
                      <w:szCs w:val="18"/>
                    </w:rPr>
                    <w:t>Не более 75</w:t>
                  </w:r>
                </w:p>
              </w:tc>
              <w:tc>
                <w:tcPr>
                  <w:tcW w:w="6096" w:type="dxa"/>
                  <w:vAlign w:val="center"/>
                </w:tcPr>
                <w:p w14:paraId="2BBF523C"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6.5.4.1)</w:t>
                  </w:r>
                </w:p>
              </w:tc>
            </w:tr>
            <w:tr w:rsidR="00160A1F" w:rsidRPr="000E71A8" w14:paraId="3DDF1879" w14:textId="77777777" w:rsidTr="00160A1F">
              <w:tc>
                <w:tcPr>
                  <w:tcW w:w="421" w:type="dxa"/>
                </w:tcPr>
                <w:p w14:paraId="7743F5EF" w14:textId="77777777" w:rsidR="00160A1F" w:rsidRPr="00160A1F" w:rsidRDefault="00160A1F" w:rsidP="00160A1F">
                  <w:pPr>
                    <w:rPr>
                      <w:sz w:val="18"/>
                      <w:szCs w:val="18"/>
                      <w:lang w:val="en-US"/>
                    </w:rPr>
                  </w:pPr>
                </w:p>
              </w:tc>
              <w:tc>
                <w:tcPr>
                  <w:tcW w:w="5953" w:type="dxa"/>
                </w:tcPr>
                <w:p w14:paraId="053ED3D4" w14:textId="77777777" w:rsidR="00160A1F" w:rsidRPr="00160A1F" w:rsidRDefault="00160A1F" w:rsidP="00160A1F">
                  <w:pPr>
                    <w:rPr>
                      <w:sz w:val="18"/>
                      <w:szCs w:val="18"/>
                    </w:rPr>
                  </w:pPr>
                  <w:r w:rsidRPr="00160A1F">
                    <w:rPr>
                      <w:sz w:val="18"/>
                      <w:szCs w:val="18"/>
                    </w:rPr>
                    <w:t xml:space="preserve">Ширина </w:t>
                  </w:r>
                </w:p>
              </w:tc>
              <w:tc>
                <w:tcPr>
                  <w:tcW w:w="850" w:type="dxa"/>
                  <w:vAlign w:val="center"/>
                </w:tcPr>
                <w:p w14:paraId="5651252F" w14:textId="77777777" w:rsidR="00160A1F" w:rsidRPr="00160A1F" w:rsidRDefault="00160A1F" w:rsidP="00160A1F">
                  <w:pPr>
                    <w:jc w:val="center"/>
                    <w:rPr>
                      <w:color w:val="000000"/>
                      <w:sz w:val="18"/>
                      <w:szCs w:val="18"/>
                    </w:rPr>
                  </w:pPr>
                  <w:r w:rsidRPr="00160A1F">
                    <w:rPr>
                      <w:color w:val="000000"/>
                      <w:sz w:val="18"/>
                      <w:szCs w:val="18"/>
                    </w:rPr>
                    <w:t>см</w:t>
                  </w:r>
                </w:p>
              </w:tc>
              <w:tc>
                <w:tcPr>
                  <w:tcW w:w="1984" w:type="dxa"/>
                  <w:vAlign w:val="center"/>
                </w:tcPr>
                <w:p w14:paraId="020C6C9F" w14:textId="77777777" w:rsidR="00160A1F" w:rsidRPr="00160A1F" w:rsidRDefault="00160A1F" w:rsidP="00160A1F">
                  <w:pPr>
                    <w:jc w:val="center"/>
                    <w:rPr>
                      <w:sz w:val="18"/>
                      <w:szCs w:val="18"/>
                    </w:rPr>
                  </w:pPr>
                  <w:r w:rsidRPr="00160A1F">
                    <w:rPr>
                      <w:sz w:val="18"/>
                      <w:szCs w:val="18"/>
                    </w:rPr>
                    <w:t xml:space="preserve"> Не более 55</w:t>
                  </w:r>
                </w:p>
              </w:tc>
              <w:tc>
                <w:tcPr>
                  <w:tcW w:w="6096" w:type="dxa"/>
                  <w:vAlign w:val="center"/>
                </w:tcPr>
                <w:p w14:paraId="31AFBC7F"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6.5.4.1)</w:t>
                  </w:r>
                </w:p>
              </w:tc>
            </w:tr>
            <w:tr w:rsidR="00160A1F" w:rsidRPr="000E71A8" w14:paraId="7D3A759B" w14:textId="77777777" w:rsidTr="00160A1F">
              <w:tc>
                <w:tcPr>
                  <w:tcW w:w="421" w:type="dxa"/>
                </w:tcPr>
                <w:p w14:paraId="32BABD9D" w14:textId="77777777" w:rsidR="00160A1F" w:rsidRPr="00160A1F" w:rsidRDefault="00160A1F" w:rsidP="00160A1F">
                  <w:pPr>
                    <w:rPr>
                      <w:sz w:val="18"/>
                      <w:szCs w:val="18"/>
                    </w:rPr>
                  </w:pPr>
                </w:p>
              </w:tc>
              <w:tc>
                <w:tcPr>
                  <w:tcW w:w="5953" w:type="dxa"/>
                </w:tcPr>
                <w:p w14:paraId="4108F9D7" w14:textId="77777777" w:rsidR="00160A1F" w:rsidRPr="00160A1F" w:rsidRDefault="00160A1F" w:rsidP="00160A1F">
                  <w:pPr>
                    <w:rPr>
                      <w:sz w:val="18"/>
                      <w:szCs w:val="18"/>
                    </w:rPr>
                  </w:pPr>
                  <w:r w:rsidRPr="00160A1F">
                    <w:rPr>
                      <w:sz w:val="18"/>
                      <w:szCs w:val="18"/>
                    </w:rPr>
                    <w:t xml:space="preserve">Высота </w:t>
                  </w:r>
                </w:p>
              </w:tc>
              <w:tc>
                <w:tcPr>
                  <w:tcW w:w="850" w:type="dxa"/>
                  <w:vAlign w:val="center"/>
                </w:tcPr>
                <w:p w14:paraId="106583BA" w14:textId="77777777" w:rsidR="00160A1F" w:rsidRPr="00160A1F" w:rsidRDefault="00160A1F" w:rsidP="00160A1F">
                  <w:pPr>
                    <w:jc w:val="center"/>
                    <w:rPr>
                      <w:color w:val="000000"/>
                      <w:sz w:val="18"/>
                      <w:szCs w:val="18"/>
                    </w:rPr>
                  </w:pPr>
                  <w:r w:rsidRPr="00160A1F">
                    <w:rPr>
                      <w:color w:val="000000"/>
                      <w:sz w:val="18"/>
                      <w:szCs w:val="18"/>
                    </w:rPr>
                    <w:t>см</w:t>
                  </w:r>
                </w:p>
              </w:tc>
              <w:tc>
                <w:tcPr>
                  <w:tcW w:w="1984" w:type="dxa"/>
                  <w:vAlign w:val="center"/>
                </w:tcPr>
                <w:p w14:paraId="217B2926" w14:textId="77777777" w:rsidR="00160A1F" w:rsidRPr="00160A1F" w:rsidRDefault="00160A1F" w:rsidP="00160A1F">
                  <w:pPr>
                    <w:jc w:val="center"/>
                    <w:rPr>
                      <w:sz w:val="18"/>
                      <w:szCs w:val="18"/>
                    </w:rPr>
                  </w:pPr>
                  <w:r w:rsidRPr="00160A1F">
                    <w:rPr>
                      <w:sz w:val="18"/>
                      <w:szCs w:val="18"/>
                    </w:rPr>
                    <w:t xml:space="preserve">Не более </w:t>
                  </w:r>
                  <w:r w:rsidRPr="00160A1F">
                    <w:rPr>
                      <w:sz w:val="18"/>
                      <w:szCs w:val="18"/>
                      <w:lang w:val="en-US"/>
                    </w:rPr>
                    <w:t>1</w:t>
                  </w:r>
                  <w:r w:rsidRPr="00160A1F">
                    <w:rPr>
                      <w:sz w:val="18"/>
                      <w:szCs w:val="18"/>
                    </w:rPr>
                    <w:t>65</w:t>
                  </w:r>
                </w:p>
              </w:tc>
              <w:tc>
                <w:tcPr>
                  <w:tcW w:w="6096" w:type="dxa"/>
                  <w:vAlign w:val="center"/>
                </w:tcPr>
                <w:p w14:paraId="0CE66196"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6.5.4.1) </w:t>
                  </w:r>
                </w:p>
              </w:tc>
            </w:tr>
            <w:tr w:rsidR="00160A1F" w:rsidRPr="000E71A8" w14:paraId="55CB9065" w14:textId="77777777" w:rsidTr="00160A1F">
              <w:tc>
                <w:tcPr>
                  <w:tcW w:w="421" w:type="dxa"/>
                </w:tcPr>
                <w:p w14:paraId="46BEAB67" w14:textId="77777777" w:rsidR="00160A1F" w:rsidRPr="00160A1F" w:rsidRDefault="00160A1F" w:rsidP="00160A1F">
                  <w:pPr>
                    <w:rPr>
                      <w:sz w:val="18"/>
                      <w:szCs w:val="18"/>
                    </w:rPr>
                  </w:pPr>
                </w:p>
              </w:tc>
              <w:tc>
                <w:tcPr>
                  <w:tcW w:w="5953" w:type="dxa"/>
                </w:tcPr>
                <w:p w14:paraId="1BC25E12" w14:textId="77777777" w:rsidR="00160A1F" w:rsidRPr="00160A1F" w:rsidRDefault="00160A1F" w:rsidP="00160A1F">
                  <w:pPr>
                    <w:rPr>
                      <w:sz w:val="18"/>
                      <w:szCs w:val="18"/>
                      <w:lang w:val="en-US"/>
                    </w:rPr>
                  </w:pPr>
                  <w:r w:rsidRPr="00160A1F">
                    <w:rPr>
                      <w:sz w:val="18"/>
                      <w:szCs w:val="18"/>
                    </w:rPr>
                    <w:t>Масса</w:t>
                  </w:r>
                  <w:r w:rsidRPr="00160A1F">
                    <w:rPr>
                      <w:sz w:val="18"/>
                      <w:szCs w:val="18"/>
                      <w:lang w:val="en-US"/>
                    </w:rPr>
                    <w:t xml:space="preserve"> </w:t>
                  </w:r>
                </w:p>
              </w:tc>
              <w:tc>
                <w:tcPr>
                  <w:tcW w:w="850" w:type="dxa"/>
                  <w:vAlign w:val="center"/>
                </w:tcPr>
                <w:p w14:paraId="0A9F8F3E" w14:textId="77777777" w:rsidR="00160A1F" w:rsidRPr="00160A1F" w:rsidRDefault="00160A1F" w:rsidP="00160A1F">
                  <w:pPr>
                    <w:jc w:val="center"/>
                    <w:rPr>
                      <w:color w:val="000000"/>
                      <w:sz w:val="18"/>
                      <w:szCs w:val="18"/>
                    </w:rPr>
                  </w:pPr>
                  <w:r w:rsidRPr="00160A1F">
                    <w:rPr>
                      <w:color w:val="000000"/>
                      <w:sz w:val="18"/>
                      <w:szCs w:val="18"/>
                    </w:rPr>
                    <w:t>кг</w:t>
                  </w:r>
                </w:p>
              </w:tc>
              <w:tc>
                <w:tcPr>
                  <w:tcW w:w="1984" w:type="dxa"/>
                  <w:vAlign w:val="center"/>
                </w:tcPr>
                <w:p w14:paraId="2646E191" w14:textId="77777777" w:rsidR="00160A1F" w:rsidRPr="00160A1F" w:rsidRDefault="00160A1F" w:rsidP="00160A1F">
                  <w:pPr>
                    <w:jc w:val="center"/>
                    <w:rPr>
                      <w:sz w:val="18"/>
                      <w:szCs w:val="18"/>
                      <w:lang w:val="en-US"/>
                    </w:rPr>
                  </w:pPr>
                  <w:r w:rsidRPr="00160A1F">
                    <w:rPr>
                      <w:sz w:val="18"/>
                      <w:szCs w:val="18"/>
                    </w:rPr>
                    <w:t xml:space="preserve">Не более </w:t>
                  </w:r>
                  <w:r w:rsidRPr="00160A1F">
                    <w:rPr>
                      <w:sz w:val="18"/>
                      <w:szCs w:val="18"/>
                      <w:lang w:val="en-US"/>
                    </w:rPr>
                    <w:t>60</w:t>
                  </w:r>
                </w:p>
              </w:tc>
              <w:tc>
                <w:tcPr>
                  <w:tcW w:w="6096" w:type="dxa"/>
                  <w:vAlign w:val="center"/>
                </w:tcPr>
                <w:p w14:paraId="08483951"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6.5.4.2)</w:t>
                  </w:r>
                </w:p>
              </w:tc>
            </w:tr>
            <w:tr w:rsidR="00160A1F" w:rsidRPr="000E71A8" w14:paraId="0D8BBB47" w14:textId="77777777" w:rsidTr="00160A1F">
              <w:tc>
                <w:tcPr>
                  <w:tcW w:w="421" w:type="dxa"/>
                </w:tcPr>
                <w:p w14:paraId="7D6F66D4" w14:textId="77777777" w:rsidR="00160A1F" w:rsidRPr="00160A1F" w:rsidRDefault="00160A1F" w:rsidP="00160A1F">
                  <w:pPr>
                    <w:rPr>
                      <w:b/>
                      <w:sz w:val="18"/>
                      <w:szCs w:val="18"/>
                      <w:lang w:val="en-US"/>
                    </w:rPr>
                  </w:pPr>
                </w:p>
              </w:tc>
              <w:tc>
                <w:tcPr>
                  <w:tcW w:w="5953" w:type="dxa"/>
                </w:tcPr>
                <w:p w14:paraId="35C8C1B0" w14:textId="77777777" w:rsidR="00160A1F" w:rsidRPr="00160A1F" w:rsidRDefault="00160A1F" w:rsidP="00160A1F">
                  <w:pPr>
                    <w:rPr>
                      <w:b/>
                      <w:sz w:val="18"/>
                      <w:szCs w:val="18"/>
                    </w:rPr>
                  </w:pPr>
                  <w:r w:rsidRPr="00160A1F">
                    <w:rPr>
                      <w:b/>
                      <w:sz w:val="18"/>
                      <w:szCs w:val="18"/>
                    </w:rPr>
                    <w:t>Электропитание</w:t>
                  </w:r>
                </w:p>
              </w:tc>
              <w:tc>
                <w:tcPr>
                  <w:tcW w:w="850" w:type="dxa"/>
                  <w:vAlign w:val="center"/>
                </w:tcPr>
                <w:p w14:paraId="71BB3B5A" w14:textId="77777777" w:rsidR="00160A1F" w:rsidRPr="00160A1F" w:rsidRDefault="00160A1F" w:rsidP="00160A1F">
                  <w:pPr>
                    <w:jc w:val="center"/>
                    <w:rPr>
                      <w:color w:val="000000"/>
                      <w:sz w:val="18"/>
                      <w:szCs w:val="18"/>
                    </w:rPr>
                  </w:pPr>
                </w:p>
              </w:tc>
              <w:tc>
                <w:tcPr>
                  <w:tcW w:w="1984" w:type="dxa"/>
                  <w:vAlign w:val="center"/>
                </w:tcPr>
                <w:p w14:paraId="36E0D14D" w14:textId="77777777" w:rsidR="00160A1F" w:rsidRPr="00160A1F" w:rsidRDefault="00160A1F" w:rsidP="00160A1F">
                  <w:pPr>
                    <w:jc w:val="center"/>
                    <w:rPr>
                      <w:sz w:val="18"/>
                      <w:szCs w:val="18"/>
                    </w:rPr>
                  </w:pPr>
                </w:p>
              </w:tc>
              <w:tc>
                <w:tcPr>
                  <w:tcW w:w="6096" w:type="dxa"/>
                  <w:vAlign w:val="center"/>
                </w:tcPr>
                <w:p w14:paraId="69CA3623"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6.5.5)</w:t>
                  </w:r>
                </w:p>
              </w:tc>
            </w:tr>
            <w:tr w:rsidR="00160A1F" w:rsidRPr="000E71A8" w14:paraId="4CAC85EB" w14:textId="77777777" w:rsidTr="00160A1F">
              <w:tc>
                <w:tcPr>
                  <w:tcW w:w="421" w:type="dxa"/>
                </w:tcPr>
                <w:p w14:paraId="449C4F1C" w14:textId="77777777" w:rsidR="00160A1F" w:rsidRPr="00160A1F" w:rsidRDefault="00160A1F" w:rsidP="00160A1F">
                  <w:pPr>
                    <w:rPr>
                      <w:sz w:val="18"/>
                      <w:szCs w:val="18"/>
                      <w:lang w:val="en-US"/>
                    </w:rPr>
                  </w:pPr>
                </w:p>
              </w:tc>
              <w:tc>
                <w:tcPr>
                  <w:tcW w:w="5953" w:type="dxa"/>
                </w:tcPr>
                <w:p w14:paraId="3B93C77A" w14:textId="77777777" w:rsidR="00160A1F" w:rsidRPr="00160A1F" w:rsidRDefault="00160A1F" w:rsidP="00160A1F">
                  <w:pPr>
                    <w:rPr>
                      <w:sz w:val="18"/>
                      <w:szCs w:val="18"/>
                    </w:rPr>
                  </w:pPr>
                  <w:r w:rsidRPr="00160A1F">
                    <w:rPr>
                      <w:sz w:val="18"/>
                      <w:szCs w:val="18"/>
                    </w:rPr>
                    <w:t>Напряжение 220</w:t>
                  </w:r>
                  <w:proofErr w:type="gramStart"/>
                  <w:r w:rsidRPr="00160A1F">
                    <w:rPr>
                      <w:sz w:val="18"/>
                      <w:szCs w:val="18"/>
                    </w:rPr>
                    <w:t xml:space="preserve"> В</w:t>
                  </w:r>
                  <w:proofErr w:type="gramEnd"/>
                  <w:r w:rsidRPr="00160A1F">
                    <w:rPr>
                      <w:sz w:val="18"/>
                      <w:szCs w:val="18"/>
                    </w:rPr>
                    <w:t>, 50 Гц</w:t>
                  </w:r>
                </w:p>
              </w:tc>
              <w:tc>
                <w:tcPr>
                  <w:tcW w:w="850" w:type="dxa"/>
                  <w:vAlign w:val="center"/>
                </w:tcPr>
                <w:p w14:paraId="2F587926" w14:textId="77777777" w:rsidR="00160A1F" w:rsidRPr="00160A1F" w:rsidRDefault="00160A1F" w:rsidP="00160A1F">
                  <w:pPr>
                    <w:jc w:val="center"/>
                    <w:rPr>
                      <w:color w:val="000000"/>
                      <w:sz w:val="18"/>
                      <w:szCs w:val="18"/>
                    </w:rPr>
                  </w:pPr>
                </w:p>
              </w:tc>
              <w:tc>
                <w:tcPr>
                  <w:tcW w:w="1984" w:type="dxa"/>
                  <w:vAlign w:val="center"/>
                </w:tcPr>
                <w:p w14:paraId="702C7ADF" w14:textId="77777777" w:rsidR="00160A1F" w:rsidRPr="00160A1F" w:rsidRDefault="00160A1F" w:rsidP="00160A1F">
                  <w:pPr>
                    <w:jc w:val="center"/>
                    <w:rPr>
                      <w:sz w:val="18"/>
                      <w:szCs w:val="18"/>
                    </w:rPr>
                  </w:pPr>
                  <w:r w:rsidRPr="00160A1F">
                    <w:rPr>
                      <w:sz w:val="18"/>
                      <w:szCs w:val="18"/>
                    </w:rPr>
                    <w:t>Наличие</w:t>
                  </w:r>
                </w:p>
              </w:tc>
              <w:tc>
                <w:tcPr>
                  <w:tcW w:w="6096" w:type="dxa"/>
                  <w:vAlign w:val="center"/>
                </w:tcPr>
                <w:p w14:paraId="7572B59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6.5.5.1)</w:t>
                  </w:r>
                </w:p>
              </w:tc>
            </w:tr>
            <w:tr w:rsidR="00160A1F" w:rsidRPr="00F10026" w14:paraId="18C032B7" w14:textId="77777777" w:rsidTr="00160A1F">
              <w:tc>
                <w:tcPr>
                  <w:tcW w:w="421" w:type="dxa"/>
                </w:tcPr>
                <w:p w14:paraId="119A6729" w14:textId="77777777" w:rsidR="00160A1F" w:rsidRPr="00160A1F" w:rsidRDefault="00160A1F" w:rsidP="00160A1F">
                  <w:pPr>
                    <w:rPr>
                      <w:sz w:val="18"/>
                      <w:szCs w:val="18"/>
                      <w:lang w:val="en-US"/>
                    </w:rPr>
                  </w:pPr>
                </w:p>
              </w:tc>
              <w:tc>
                <w:tcPr>
                  <w:tcW w:w="5953" w:type="dxa"/>
                </w:tcPr>
                <w:p w14:paraId="6B743AC0" w14:textId="77777777" w:rsidR="00160A1F" w:rsidRPr="00160A1F" w:rsidRDefault="00160A1F" w:rsidP="00160A1F">
                  <w:pPr>
                    <w:rPr>
                      <w:sz w:val="18"/>
                      <w:szCs w:val="18"/>
                    </w:rPr>
                  </w:pPr>
                  <w:r w:rsidRPr="00160A1F">
                    <w:rPr>
                      <w:sz w:val="18"/>
                      <w:szCs w:val="18"/>
                    </w:rPr>
                    <w:t>Потребляемая мощность</w:t>
                  </w:r>
                </w:p>
              </w:tc>
              <w:tc>
                <w:tcPr>
                  <w:tcW w:w="850" w:type="dxa"/>
                  <w:vAlign w:val="center"/>
                </w:tcPr>
                <w:p w14:paraId="64FED40E" w14:textId="77777777" w:rsidR="00160A1F" w:rsidRPr="00160A1F" w:rsidRDefault="00160A1F" w:rsidP="00160A1F">
                  <w:pPr>
                    <w:jc w:val="center"/>
                    <w:rPr>
                      <w:color w:val="000000"/>
                      <w:sz w:val="18"/>
                      <w:szCs w:val="18"/>
                    </w:rPr>
                  </w:pPr>
                  <w:proofErr w:type="spellStart"/>
                  <w:r w:rsidRPr="00160A1F">
                    <w:rPr>
                      <w:color w:val="000000"/>
                      <w:sz w:val="18"/>
                      <w:szCs w:val="18"/>
                    </w:rPr>
                    <w:t>кВА</w:t>
                  </w:r>
                  <w:proofErr w:type="spellEnd"/>
                </w:p>
              </w:tc>
              <w:tc>
                <w:tcPr>
                  <w:tcW w:w="1984" w:type="dxa"/>
                  <w:vAlign w:val="center"/>
                </w:tcPr>
                <w:p w14:paraId="1F1A041D" w14:textId="77777777" w:rsidR="00160A1F" w:rsidRPr="00160A1F" w:rsidRDefault="00160A1F" w:rsidP="00160A1F">
                  <w:pPr>
                    <w:jc w:val="center"/>
                    <w:rPr>
                      <w:sz w:val="18"/>
                      <w:szCs w:val="18"/>
                    </w:rPr>
                  </w:pPr>
                  <w:r w:rsidRPr="00160A1F">
                    <w:rPr>
                      <w:sz w:val="18"/>
                      <w:szCs w:val="18"/>
                    </w:rPr>
                    <w:t>Не более 0,65</w:t>
                  </w:r>
                </w:p>
              </w:tc>
              <w:tc>
                <w:tcPr>
                  <w:tcW w:w="6096" w:type="dxa"/>
                  <w:vAlign w:val="center"/>
                </w:tcPr>
                <w:p w14:paraId="441C9D02" w14:textId="77777777" w:rsidR="00160A1F" w:rsidRPr="00160A1F" w:rsidRDefault="00160A1F" w:rsidP="00160A1F">
                  <w:pPr>
                    <w:spacing w:line="240" w:lineRule="exact"/>
                    <w:jc w:val="center"/>
                    <w:rPr>
                      <w:sz w:val="18"/>
                      <w:szCs w:val="18"/>
                    </w:rPr>
                  </w:pPr>
                  <w:r w:rsidRPr="00160A1F">
                    <w:rPr>
                      <w:sz w:val="18"/>
                      <w:szCs w:val="18"/>
                    </w:rPr>
                    <w:t xml:space="preserve">ГОСТ </w:t>
                  </w:r>
                  <w:proofErr w:type="gramStart"/>
                  <w:r w:rsidRPr="00160A1F">
                    <w:rPr>
                      <w:sz w:val="18"/>
                      <w:szCs w:val="18"/>
                    </w:rPr>
                    <w:t>Р</w:t>
                  </w:r>
                  <w:proofErr w:type="gramEnd"/>
                  <w:r w:rsidRPr="00160A1F">
                    <w:rPr>
                      <w:sz w:val="18"/>
                      <w:szCs w:val="18"/>
                    </w:rPr>
                    <w:t xml:space="preserve"> 56331-2014 (п. 6.5.5.2)</w:t>
                  </w:r>
                </w:p>
              </w:tc>
            </w:tr>
          </w:tbl>
          <w:p w14:paraId="206659EB" w14:textId="77777777" w:rsidR="00160A1F" w:rsidRDefault="00160A1F" w:rsidP="00160A1F"/>
          <w:p w14:paraId="3EBA3091" w14:textId="77777777" w:rsidR="00160A1F" w:rsidRPr="00160A1F" w:rsidRDefault="00160A1F" w:rsidP="00D42048">
            <w:pPr>
              <w:rPr>
                <w:lang w:eastAsia="en-US"/>
              </w:rPr>
            </w:pPr>
          </w:p>
        </w:tc>
      </w:tr>
      <w:tr w:rsidR="00D42048" w:rsidRPr="00EC637D" w14:paraId="3544B9D7" w14:textId="77777777" w:rsidTr="00D42048">
        <w:trPr>
          <w:trHeight w:val="652"/>
        </w:trPr>
        <w:tc>
          <w:tcPr>
            <w:tcW w:w="15329" w:type="dxa"/>
            <w:gridSpan w:val="9"/>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9"/>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2"/>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2"/>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E30CC">
        <w:trPr>
          <w:trHeight w:val="565"/>
        </w:trPr>
        <w:tc>
          <w:tcPr>
            <w:tcW w:w="4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D9FC726" w:rsidR="00D42048" w:rsidRPr="00EC637D" w:rsidRDefault="000930D9" w:rsidP="000930D9">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w:t>
            </w:r>
            <w:r>
              <w:t>30 (тридца</w:t>
            </w:r>
            <w:r w:rsidRPr="00EC637D">
              <w:t xml:space="preserve">ти) рабочих дней. </w:t>
            </w:r>
          </w:p>
        </w:tc>
      </w:tr>
      <w:tr w:rsidR="00D42048" w:rsidRPr="00EC637D" w14:paraId="202ECBD0" w14:textId="77777777" w:rsidTr="00D42048">
        <w:trPr>
          <w:trHeight w:val="390"/>
        </w:trPr>
        <w:tc>
          <w:tcPr>
            <w:tcW w:w="15329" w:type="dxa"/>
            <w:gridSpan w:val="9"/>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2"/>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9"/>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9"/>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07DDDA43" w14:textId="77777777" w:rsidR="00CC051C" w:rsidRDefault="00CC051C" w:rsidP="00CC051C">
      <w:pPr>
        <w:jc w:val="right"/>
        <w:rPr>
          <w:b/>
        </w:rPr>
      </w:pPr>
      <w:r w:rsidRPr="008D5A7D">
        <w:rPr>
          <w:b/>
        </w:rPr>
        <w:lastRenderedPageBreak/>
        <w:t xml:space="preserve">Приложение </w:t>
      </w:r>
      <w:r>
        <w:rPr>
          <w:b/>
        </w:rPr>
        <w:t>4</w:t>
      </w:r>
    </w:p>
    <w:p w14:paraId="650AF103" w14:textId="77777777" w:rsidR="00CC051C" w:rsidRDefault="00CC051C" w:rsidP="00CC051C">
      <w:pPr>
        <w:pStyle w:val="ConsTitle"/>
        <w:widowControl/>
        <w:tabs>
          <w:tab w:val="left" w:pos="1620"/>
        </w:tabs>
        <w:jc w:val="center"/>
        <w:rPr>
          <w:rFonts w:ascii="Times New Roman" w:hAnsi="Times New Roman"/>
          <w:sz w:val="24"/>
          <w:szCs w:val="24"/>
        </w:rPr>
      </w:pPr>
    </w:p>
    <w:p w14:paraId="6FCCF487" w14:textId="77777777" w:rsidR="00CC051C" w:rsidRPr="00B97CD0" w:rsidRDefault="00CC051C" w:rsidP="00CC051C">
      <w:pPr>
        <w:pStyle w:val="ConsTitle"/>
        <w:widowControl/>
        <w:tabs>
          <w:tab w:val="left" w:pos="1620"/>
        </w:tabs>
        <w:jc w:val="center"/>
        <w:rPr>
          <w:rFonts w:ascii="Times New Roman" w:hAnsi="Times New Roman"/>
          <w:sz w:val="24"/>
          <w:szCs w:val="24"/>
        </w:rPr>
      </w:pPr>
      <w:r w:rsidRPr="00B97CD0">
        <w:rPr>
          <w:rFonts w:ascii="Times New Roman" w:hAnsi="Times New Roman"/>
          <w:sz w:val="24"/>
          <w:szCs w:val="24"/>
        </w:rPr>
        <w:t xml:space="preserve">Договор № </w:t>
      </w:r>
      <w:r>
        <w:rPr>
          <w:rFonts w:ascii="Times New Roman" w:hAnsi="Times New Roman"/>
          <w:sz w:val="24"/>
          <w:szCs w:val="24"/>
        </w:rPr>
        <w:t>_____________________</w:t>
      </w:r>
    </w:p>
    <w:p w14:paraId="24CDC339" w14:textId="77777777" w:rsidR="00CC051C" w:rsidRPr="00B97CD0" w:rsidRDefault="00CC051C" w:rsidP="00CC051C">
      <w:pPr>
        <w:pStyle w:val="ConsTitle"/>
        <w:widowControl/>
        <w:tabs>
          <w:tab w:val="left" w:pos="1620"/>
        </w:tabs>
        <w:jc w:val="center"/>
        <w:rPr>
          <w:rFonts w:ascii="Times New Roman" w:hAnsi="Times New Roman"/>
          <w:sz w:val="24"/>
          <w:szCs w:val="24"/>
        </w:rPr>
      </w:pPr>
      <w:r w:rsidRPr="00B97CD0">
        <w:rPr>
          <w:rFonts w:ascii="Times New Roman" w:hAnsi="Times New Roman"/>
          <w:sz w:val="24"/>
          <w:szCs w:val="24"/>
        </w:rPr>
        <w:t xml:space="preserve">поставки товара </w:t>
      </w:r>
    </w:p>
    <w:p w14:paraId="04C73601" w14:textId="77777777" w:rsidR="00CC051C" w:rsidRPr="00B97CD0" w:rsidRDefault="00CC051C" w:rsidP="00CC051C">
      <w:pPr>
        <w:pStyle w:val="ConsTitle"/>
        <w:widowControl/>
        <w:tabs>
          <w:tab w:val="left" w:pos="1620"/>
        </w:tabs>
        <w:jc w:val="both"/>
        <w:rPr>
          <w:rFonts w:ascii="Times New Roman" w:hAnsi="Times New Roman"/>
          <w:sz w:val="24"/>
          <w:szCs w:val="24"/>
        </w:rPr>
      </w:pPr>
    </w:p>
    <w:p w14:paraId="696F8519" w14:textId="77777777" w:rsidR="00CC051C" w:rsidRPr="00B97CD0" w:rsidRDefault="00CC051C" w:rsidP="00CC051C">
      <w:pPr>
        <w:pStyle w:val="ConsNonformat"/>
        <w:widowControl/>
        <w:jc w:val="both"/>
        <w:rPr>
          <w:rFonts w:ascii="Times New Roman" w:hAnsi="Times New Roman" w:cs="Times New Roman"/>
          <w:sz w:val="24"/>
          <w:szCs w:val="24"/>
        </w:rPr>
      </w:pPr>
      <w:r w:rsidRPr="00B97CD0">
        <w:rPr>
          <w:rFonts w:ascii="Times New Roman" w:hAnsi="Times New Roman" w:cs="Times New Roman"/>
          <w:sz w:val="24"/>
          <w:szCs w:val="24"/>
        </w:rPr>
        <w:t xml:space="preserve">г. Рузаевка                                              </w:t>
      </w:r>
      <w:r w:rsidRPr="00B97C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7CD0">
        <w:rPr>
          <w:rFonts w:ascii="Times New Roman" w:hAnsi="Times New Roman" w:cs="Times New Roman"/>
          <w:sz w:val="24"/>
          <w:szCs w:val="24"/>
        </w:rPr>
        <w:t xml:space="preserve"> «</w:t>
      </w:r>
      <w:r>
        <w:rPr>
          <w:rFonts w:ascii="Times New Roman" w:hAnsi="Times New Roman" w:cs="Times New Roman"/>
          <w:sz w:val="24"/>
          <w:szCs w:val="24"/>
        </w:rPr>
        <w:t>_______</w:t>
      </w:r>
      <w:r w:rsidRPr="00B97CD0">
        <w:rPr>
          <w:rFonts w:ascii="Times New Roman" w:hAnsi="Times New Roman" w:cs="Times New Roman"/>
          <w:sz w:val="24"/>
          <w:szCs w:val="24"/>
        </w:rPr>
        <w:t xml:space="preserve">» </w:t>
      </w:r>
      <w:r>
        <w:rPr>
          <w:rFonts w:ascii="Times New Roman" w:hAnsi="Times New Roman" w:cs="Times New Roman"/>
          <w:sz w:val="24"/>
          <w:szCs w:val="24"/>
        </w:rPr>
        <w:t>______________</w:t>
      </w:r>
      <w:r w:rsidRPr="00B97CD0">
        <w:rPr>
          <w:rFonts w:ascii="Times New Roman" w:hAnsi="Times New Roman" w:cs="Times New Roman"/>
          <w:sz w:val="24"/>
          <w:szCs w:val="24"/>
        </w:rPr>
        <w:t>2021 г.</w:t>
      </w:r>
    </w:p>
    <w:p w14:paraId="76520DE2" w14:textId="77777777" w:rsidR="00CC051C" w:rsidRPr="00B97CD0" w:rsidRDefault="00CC051C" w:rsidP="00CC051C">
      <w:pPr>
        <w:pStyle w:val="ConsNonformat"/>
        <w:widowControl/>
        <w:jc w:val="both"/>
        <w:rPr>
          <w:rFonts w:ascii="Times New Roman" w:hAnsi="Times New Roman" w:cs="Times New Roman"/>
          <w:sz w:val="24"/>
          <w:szCs w:val="24"/>
        </w:rPr>
      </w:pPr>
    </w:p>
    <w:p w14:paraId="44EB9654" w14:textId="77777777" w:rsidR="00CC051C" w:rsidRDefault="00CC051C" w:rsidP="00CC051C">
      <w:pPr>
        <w:ind w:firstLine="708"/>
        <w:jc w:val="both"/>
      </w:pPr>
      <w:r w:rsidRPr="00B97CD0">
        <w:t xml:space="preserve">Частное учреждение здравоохранения «Больница «РЖД-Медицина» города Рузаевка», именуемое далее «Покупатель», в лице главного врача </w:t>
      </w:r>
      <w:proofErr w:type="spellStart"/>
      <w:r w:rsidRPr="00B97CD0">
        <w:t>Устьянцевой</w:t>
      </w:r>
      <w:proofErr w:type="spellEnd"/>
      <w:r w:rsidRPr="00B97CD0">
        <w:t xml:space="preserve"> Веры Григорьевны, действующего на основании Устава, с одной стороны, и </w:t>
      </w:r>
    </w:p>
    <w:p w14:paraId="1CF2FED7" w14:textId="77777777" w:rsidR="00CC051C" w:rsidRPr="00B97CD0" w:rsidRDefault="00CC051C" w:rsidP="00CC051C">
      <w:pPr>
        <w:ind w:firstLine="708"/>
        <w:jc w:val="both"/>
      </w:pPr>
      <w:proofErr w:type="gramStart"/>
      <w:r>
        <w:t>_________________________________________________________</w:t>
      </w:r>
      <w:r w:rsidRPr="00B97CD0">
        <w:t xml:space="preserve">, именуемое далее «Поставщик», в лице </w:t>
      </w:r>
      <w:r>
        <w:t>_____________________________________________</w:t>
      </w:r>
      <w:r w:rsidRPr="00B97CD0">
        <w:t xml:space="preserve">, действующего на основании </w:t>
      </w:r>
      <w:r>
        <w:t>_____________________________</w:t>
      </w:r>
      <w:r w:rsidRPr="00B97CD0">
        <w:t>, с другой стороны, именуемые далее совместно «Стороны», заключили настоящий Договор о нижеследующем:</w:t>
      </w:r>
      <w:proofErr w:type="gramEnd"/>
    </w:p>
    <w:p w14:paraId="31274E48" w14:textId="77777777" w:rsidR="00CC051C" w:rsidRPr="00B97CD0" w:rsidRDefault="00CC051C" w:rsidP="00DA6510">
      <w:pPr>
        <w:pStyle w:val="aff0"/>
        <w:numPr>
          <w:ilvl w:val="0"/>
          <w:numId w:val="24"/>
        </w:numPr>
        <w:jc w:val="center"/>
        <w:rPr>
          <w:rFonts w:ascii="Times New Roman" w:hAnsi="Times New Roman" w:cs="Times New Roman"/>
          <w:b/>
          <w:sz w:val="24"/>
          <w:szCs w:val="24"/>
          <w:lang w:val="ru-RU"/>
        </w:rPr>
      </w:pPr>
      <w:r w:rsidRPr="00B97CD0">
        <w:rPr>
          <w:rFonts w:ascii="Times New Roman" w:hAnsi="Times New Roman" w:cs="Times New Roman"/>
          <w:b/>
          <w:sz w:val="24"/>
          <w:szCs w:val="24"/>
          <w:lang w:val="ru-RU"/>
        </w:rPr>
        <w:t>Предмет Договора</w:t>
      </w:r>
    </w:p>
    <w:p w14:paraId="4BF2E145" w14:textId="77777777" w:rsidR="00CC051C" w:rsidRPr="00B97CD0" w:rsidRDefault="00CC051C" w:rsidP="00CC051C">
      <w:pPr>
        <w:pStyle w:val="aff0"/>
        <w:ind w:left="1211"/>
        <w:rPr>
          <w:rFonts w:ascii="Times New Roman" w:hAnsi="Times New Roman" w:cs="Times New Roman"/>
          <w:b/>
          <w:sz w:val="24"/>
          <w:szCs w:val="24"/>
          <w:lang w:val="ru-RU"/>
        </w:rPr>
      </w:pPr>
    </w:p>
    <w:p w14:paraId="3FB8E7FD" w14:textId="77777777" w:rsidR="00CC051C" w:rsidRPr="00C45529" w:rsidRDefault="00CC051C" w:rsidP="00CC051C">
      <w:pPr>
        <w:pStyle w:val="aff0"/>
        <w:ind w:firstLine="708"/>
        <w:jc w:val="both"/>
        <w:rPr>
          <w:rFonts w:ascii="Times New Roman" w:hAnsi="Times New Roman" w:cs="Times New Roman"/>
          <w:sz w:val="24"/>
          <w:szCs w:val="24"/>
          <w:lang w:val="ru-RU"/>
        </w:rPr>
      </w:pPr>
      <w:r w:rsidRPr="00C45529">
        <w:rPr>
          <w:rFonts w:ascii="Times New Roman" w:hAnsi="Times New Roman" w:cs="Times New Roman"/>
          <w:sz w:val="24"/>
          <w:szCs w:val="24"/>
          <w:lang w:val="ru-RU"/>
        </w:rPr>
        <w:t xml:space="preserve">1.1. </w:t>
      </w:r>
      <w:proofErr w:type="gramStart"/>
      <w:r w:rsidRPr="00C45529">
        <w:rPr>
          <w:rFonts w:ascii="Times New Roman" w:hAnsi="Times New Roman" w:cs="Times New Roman"/>
          <w:sz w:val="24"/>
          <w:szCs w:val="24"/>
          <w:lang w:val="ru-RU"/>
        </w:rPr>
        <w:t>Поставщик обязуется</w:t>
      </w:r>
      <w:r w:rsidRPr="00C45529">
        <w:rPr>
          <w:rFonts w:ascii="Times New Roman" w:hAnsi="Times New Roman" w:cs="Times New Roman"/>
          <w:i/>
          <w:iCs/>
          <w:sz w:val="24"/>
          <w:szCs w:val="24"/>
          <w:lang w:val="ru-RU"/>
        </w:rPr>
        <w:t xml:space="preserve"> </w:t>
      </w:r>
      <w:r w:rsidRPr="00C45529">
        <w:rPr>
          <w:rFonts w:ascii="Times New Roman" w:hAnsi="Times New Roman" w:cs="Times New Roman"/>
          <w:iCs/>
          <w:sz w:val="24"/>
          <w:szCs w:val="24"/>
          <w:lang w:val="ru-RU"/>
        </w:rPr>
        <w:t>передать Покупателю в установленный Договором срок _________________________________</w:t>
      </w:r>
      <w:r w:rsidRPr="00C45529">
        <w:rPr>
          <w:rFonts w:ascii="Times New Roman" w:hAnsi="Times New Roman" w:cs="Times New Roman"/>
          <w:sz w:val="24"/>
          <w:szCs w:val="24"/>
          <w:lang w:val="ru-RU"/>
        </w:rPr>
        <w:t xml:space="preserve"> (далее – Товар) в соответствии со Спецификацией (Приложение №1), а Покупатель обязуется принять и оплатить Товар, для оказания медико-социальных услуг лицам в возрасте 65 лет и старше, являющимся гражданами Российской Федерации, в том числе проживающим в сельской местности за счет средств республиканского бюджета по Соглашению с Министерством социальной защиты, труда и занятости населения</w:t>
      </w:r>
      <w:proofErr w:type="gramEnd"/>
      <w:r w:rsidRPr="00C45529">
        <w:rPr>
          <w:rFonts w:ascii="Times New Roman" w:hAnsi="Times New Roman" w:cs="Times New Roman"/>
          <w:sz w:val="24"/>
          <w:szCs w:val="24"/>
          <w:lang w:val="ru-RU"/>
        </w:rPr>
        <w:t xml:space="preserve"> </w:t>
      </w:r>
      <w:proofErr w:type="gramStart"/>
      <w:r w:rsidRPr="00C45529">
        <w:rPr>
          <w:rFonts w:ascii="Times New Roman" w:hAnsi="Times New Roman" w:cs="Times New Roman"/>
          <w:sz w:val="24"/>
          <w:szCs w:val="24"/>
          <w:lang w:val="ru-RU"/>
        </w:rPr>
        <w:t xml:space="preserve">Республики Мордовия о предоставлении из республиканского бюджета Республики Мордовия грантов в форме субсидий частным медицинским организациям, участвующим в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г. Саранск  от </w:t>
      </w:r>
      <w:r>
        <w:rPr>
          <w:rFonts w:ascii="Times New Roman" w:hAnsi="Times New Roman" w:cs="Times New Roman"/>
          <w:sz w:val="24"/>
          <w:szCs w:val="24"/>
          <w:lang w:val="ru-RU"/>
        </w:rPr>
        <w:t>03.09.2020г</w:t>
      </w:r>
      <w:r w:rsidRPr="00C45529">
        <w:rPr>
          <w:rFonts w:ascii="Times New Roman" w:hAnsi="Times New Roman" w:cs="Times New Roman"/>
          <w:sz w:val="24"/>
          <w:szCs w:val="24"/>
          <w:lang w:val="ru-RU"/>
        </w:rPr>
        <w:t>. № 30-2020-01247</w:t>
      </w:r>
      <w:r>
        <w:rPr>
          <w:rFonts w:ascii="Times New Roman" w:hAnsi="Times New Roman" w:cs="Times New Roman"/>
          <w:sz w:val="24"/>
          <w:szCs w:val="24"/>
          <w:lang w:val="ru-RU"/>
        </w:rPr>
        <w:t xml:space="preserve"> в рамках федерального проекта «Старшее поколение</w:t>
      </w:r>
      <w:proofErr w:type="gramEnd"/>
      <w:r>
        <w:rPr>
          <w:rFonts w:ascii="Times New Roman" w:hAnsi="Times New Roman" w:cs="Times New Roman"/>
          <w:sz w:val="24"/>
          <w:szCs w:val="24"/>
          <w:lang w:val="ru-RU"/>
        </w:rPr>
        <w:t>» национального проекта «Демография».</w:t>
      </w:r>
    </w:p>
    <w:p w14:paraId="33A8992C" w14:textId="77777777" w:rsidR="00CC051C" w:rsidRPr="00FF5638" w:rsidRDefault="00CC051C" w:rsidP="00CC051C">
      <w:pPr>
        <w:pStyle w:val="aff0"/>
        <w:ind w:firstLine="709"/>
        <w:jc w:val="both"/>
        <w:rPr>
          <w:rFonts w:ascii="Times New Roman" w:hAnsi="Times New Roman" w:cs="Times New Roman"/>
          <w:sz w:val="24"/>
          <w:szCs w:val="24"/>
          <w:lang w:val="ru-RU"/>
        </w:rPr>
      </w:pPr>
      <w:r w:rsidRPr="00FF5638">
        <w:rPr>
          <w:rFonts w:ascii="Times New Roman" w:hAnsi="Times New Roman" w:cs="Times New Roman"/>
          <w:sz w:val="24"/>
          <w:szCs w:val="24"/>
          <w:lang w:val="ru-RU"/>
        </w:rPr>
        <w:t>На момент передачи Товара Покупателю, Товар должен находиться у Поставщика на законном основании, не должен быть заложенным, арестованным, обремененным правами третьих лиц, не являться предметом исков третьих лиц.</w:t>
      </w:r>
    </w:p>
    <w:p w14:paraId="6608F2AA" w14:textId="77777777" w:rsidR="00CC051C" w:rsidRPr="00232C96" w:rsidRDefault="00CC051C" w:rsidP="00CC051C">
      <w:pPr>
        <w:pStyle w:val="aff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2C96">
        <w:rPr>
          <w:rFonts w:ascii="Times New Roman" w:hAnsi="Times New Roman" w:cs="Times New Roman"/>
          <w:sz w:val="24"/>
          <w:szCs w:val="24"/>
          <w:lang w:val="ru-RU"/>
        </w:rPr>
        <w:t xml:space="preserve">Поставщик обязуется поставить Товар в течение </w:t>
      </w:r>
      <w:r>
        <w:rPr>
          <w:rFonts w:ascii="Times New Roman" w:hAnsi="Times New Roman" w:cs="Times New Roman"/>
          <w:sz w:val="24"/>
          <w:szCs w:val="24"/>
          <w:lang w:val="ru-RU"/>
        </w:rPr>
        <w:t>3</w:t>
      </w:r>
      <w:r w:rsidRPr="00232C96">
        <w:rPr>
          <w:rFonts w:ascii="Times New Roman" w:eastAsia="Calibri" w:hAnsi="Times New Roman" w:cs="Times New Roman"/>
          <w:sz w:val="24"/>
          <w:szCs w:val="24"/>
          <w:lang w:val="ru-RU"/>
        </w:rPr>
        <w:t>0 (</w:t>
      </w:r>
      <w:r>
        <w:rPr>
          <w:rFonts w:ascii="Times New Roman" w:eastAsia="Calibri" w:hAnsi="Times New Roman" w:cs="Times New Roman"/>
          <w:sz w:val="24"/>
          <w:szCs w:val="24"/>
          <w:lang w:val="ru-RU"/>
        </w:rPr>
        <w:t>тридцати</w:t>
      </w:r>
      <w:r w:rsidRPr="00232C96">
        <w:rPr>
          <w:rFonts w:ascii="Times New Roman" w:eastAsia="Calibri" w:hAnsi="Times New Roman" w:cs="Times New Roman"/>
          <w:sz w:val="24"/>
          <w:szCs w:val="24"/>
          <w:lang w:val="ru-RU"/>
        </w:rPr>
        <w:t xml:space="preserve">) </w:t>
      </w:r>
      <w:r w:rsidRPr="00232C96">
        <w:rPr>
          <w:rFonts w:ascii="Times New Roman" w:hAnsi="Times New Roman" w:cs="Times New Roman"/>
          <w:sz w:val="24"/>
          <w:szCs w:val="24"/>
          <w:lang w:val="ru-RU"/>
        </w:rPr>
        <w:t>календарных дней с момента подписания Сторонами Договора и передать Товар Покупателю по акту приема-передачи.</w:t>
      </w:r>
    </w:p>
    <w:p w14:paraId="0052611E" w14:textId="77777777" w:rsidR="00CC051C" w:rsidRPr="00D8517D" w:rsidRDefault="00CC051C" w:rsidP="00CC051C">
      <w:pPr>
        <w:pStyle w:val="aff0"/>
        <w:ind w:firstLine="709"/>
        <w:jc w:val="both"/>
        <w:rPr>
          <w:rFonts w:ascii="Times New Roman" w:hAnsi="Times New Roman" w:cs="Times New Roman"/>
          <w:sz w:val="24"/>
          <w:szCs w:val="24"/>
          <w:lang w:val="ru-RU"/>
        </w:rPr>
      </w:pPr>
      <w:r w:rsidRPr="00D8517D">
        <w:rPr>
          <w:rFonts w:ascii="Times New Roman" w:hAnsi="Times New Roman" w:cs="Times New Roman"/>
          <w:sz w:val="24"/>
          <w:szCs w:val="24"/>
          <w:lang w:val="ru-RU"/>
        </w:rPr>
        <w:t>1.3.  Поставка Товара осуществляется по адресу: Республика Мордовия, г. Рузаевка, ул. Бедно-</w:t>
      </w:r>
      <w:proofErr w:type="spellStart"/>
      <w:r w:rsidRPr="00D8517D">
        <w:rPr>
          <w:rFonts w:ascii="Times New Roman" w:hAnsi="Times New Roman" w:cs="Times New Roman"/>
          <w:sz w:val="24"/>
          <w:szCs w:val="24"/>
          <w:lang w:val="ru-RU"/>
        </w:rPr>
        <w:t>Демьяновская</w:t>
      </w:r>
      <w:proofErr w:type="spellEnd"/>
      <w:r w:rsidRPr="00D8517D">
        <w:rPr>
          <w:rFonts w:ascii="Times New Roman" w:hAnsi="Times New Roman" w:cs="Times New Roman"/>
          <w:sz w:val="24"/>
          <w:szCs w:val="24"/>
          <w:lang w:val="ru-RU"/>
        </w:rPr>
        <w:t>, д.15.</w:t>
      </w:r>
    </w:p>
    <w:p w14:paraId="73646AF3" w14:textId="77777777" w:rsidR="00CC051C" w:rsidRDefault="00CC051C" w:rsidP="00CC051C">
      <w:pPr>
        <w:pStyle w:val="aff0"/>
        <w:ind w:firstLine="709"/>
        <w:jc w:val="both"/>
        <w:rPr>
          <w:rFonts w:ascii="Times New Roman" w:hAnsi="Times New Roman" w:cs="Times New Roman"/>
          <w:kern w:val="3"/>
          <w:sz w:val="24"/>
          <w:szCs w:val="24"/>
          <w:lang w:val="ru-RU"/>
        </w:rPr>
      </w:pPr>
      <w:r w:rsidRPr="00D8517D">
        <w:rPr>
          <w:rFonts w:ascii="Times New Roman" w:hAnsi="Times New Roman" w:cs="Times New Roman"/>
          <w:kern w:val="3"/>
          <w:sz w:val="24"/>
          <w:szCs w:val="24"/>
          <w:lang w:val="ru-RU"/>
        </w:rPr>
        <w:t xml:space="preserve">1.4. Время поставки: с 08:00 ч. по 16:00 ч. </w:t>
      </w:r>
      <w:r>
        <w:rPr>
          <w:rFonts w:ascii="Times New Roman" w:hAnsi="Times New Roman" w:cs="Times New Roman"/>
          <w:kern w:val="3"/>
          <w:sz w:val="24"/>
          <w:szCs w:val="24"/>
          <w:lang w:val="ru-RU"/>
        </w:rPr>
        <w:t>в рабочие дни.</w:t>
      </w:r>
    </w:p>
    <w:p w14:paraId="6E67EF2D" w14:textId="77777777" w:rsidR="00CC051C" w:rsidRPr="00D8517D" w:rsidRDefault="00CC051C" w:rsidP="00CC051C">
      <w:pPr>
        <w:pStyle w:val="aff0"/>
        <w:ind w:firstLine="708"/>
        <w:jc w:val="both"/>
        <w:rPr>
          <w:rFonts w:ascii="Times New Roman" w:hAnsi="Times New Roman"/>
          <w:sz w:val="24"/>
          <w:szCs w:val="24"/>
          <w:lang w:val="ru-RU"/>
        </w:rPr>
      </w:pPr>
      <w:r w:rsidRPr="00D8517D">
        <w:rPr>
          <w:rFonts w:ascii="Times New Roman" w:hAnsi="Times New Roman"/>
          <w:sz w:val="24"/>
          <w:szCs w:val="24"/>
          <w:lang w:val="ru-RU"/>
        </w:rPr>
        <w:t xml:space="preserve">1.5. </w:t>
      </w:r>
      <w:proofErr w:type="gramStart"/>
      <w:r w:rsidRPr="00D8517D">
        <w:rPr>
          <w:rFonts w:ascii="Times New Roman" w:hAnsi="Times New Roman"/>
          <w:sz w:val="24"/>
          <w:szCs w:val="24"/>
          <w:lang w:val="ru-RU"/>
        </w:rPr>
        <w:t>На основании пункта 5 статьи 78 Бюджетного Кодекса Российской Федерации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поставщик дает согласие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условий, целей и порядка предоставления субсидий на финансовое обеспечение затрат в связи с производством (реализацией) товаров</w:t>
      </w:r>
      <w:proofErr w:type="gramEnd"/>
      <w:r w:rsidRPr="00D8517D">
        <w:rPr>
          <w:rFonts w:ascii="Times New Roman" w:hAnsi="Times New Roman"/>
          <w:sz w:val="24"/>
          <w:szCs w:val="24"/>
          <w:lang w:val="ru-RU"/>
        </w:rPr>
        <w:t xml:space="preserve">, выполнением работ, оказанием услуг. </w:t>
      </w:r>
    </w:p>
    <w:p w14:paraId="244F862A" w14:textId="77777777" w:rsidR="00CC051C" w:rsidRPr="00D8517D" w:rsidRDefault="00CC051C" w:rsidP="00CC051C">
      <w:pPr>
        <w:pStyle w:val="aff0"/>
        <w:ind w:firstLine="709"/>
        <w:jc w:val="both"/>
        <w:rPr>
          <w:rFonts w:ascii="Times New Roman" w:hAnsi="Times New Roman" w:cs="Times New Roman"/>
          <w:kern w:val="3"/>
          <w:sz w:val="24"/>
          <w:szCs w:val="24"/>
          <w:lang w:val="ru-RU"/>
        </w:rPr>
      </w:pPr>
    </w:p>
    <w:p w14:paraId="19DAB3A1" w14:textId="77777777" w:rsidR="00CC051C" w:rsidRPr="005361E3" w:rsidRDefault="00CC051C" w:rsidP="00CC051C">
      <w:pPr>
        <w:pStyle w:val="Standard"/>
        <w:spacing w:line="320" w:lineRule="exact"/>
        <w:jc w:val="center"/>
        <w:rPr>
          <w:b/>
        </w:rPr>
      </w:pPr>
      <w:r w:rsidRPr="005361E3">
        <w:rPr>
          <w:b/>
        </w:rPr>
        <w:t>2. Стоимость и порядок оплаты</w:t>
      </w:r>
    </w:p>
    <w:p w14:paraId="7629EE11" w14:textId="77777777" w:rsidR="00CC051C" w:rsidRPr="00E97077" w:rsidRDefault="00CC051C" w:rsidP="00CC051C">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14:paraId="419F066D" w14:textId="77777777" w:rsidR="00CC051C" w:rsidRPr="001D3D4B" w:rsidRDefault="00CC051C" w:rsidP="00CC051C">
      <w:pPr>
        <w:spacing w:line="320" w:lineRule="exact"/>
        <w:ind w:firstLine="720"/>
        <w:jc w:val="both"/>
      </w:pPr>
      <w:r w:rsidRPr="001D3D4B">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течение </w:t>
      </w:r>
      <w:r>
        <w:t>30/60</w:t>
      </w:r>
      <w:r w:rsidRPr="001D3D4B">
        <w:t xml:space="preserve"> дней после </w:t>
      </w:r>
      <w:r w:rsidRPr="001D3D4B">
        <w:lastRenderedPageBreak/>
        <w:t>принятия Товара Покупателем в полном объеме и подписания Сторонами товарной накладной формы (ТОРГ-12)/Универсального передаточного документа (УПД)</w:t>
      </w:r>
      <w:r>
        <w:t>.</w:t>
      </w:r>
      <w:r w:rsidRPr="001D3D4B">
        <w:t xml:space="preserve"> </w:t>
      </w:r>
    </w:p>
    <w:p w14:paraId="0CC64E01" w14:textId="77777777" w:rsidR="00CC051C" w:rsidRPr="00E97077" w:rsidRDefault="00CC051C" w:rsidP="00CC051C">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14:paraId="2EAB3E00" w14:textId="77777777" w:rsidR="00CC051C" w:rsidRPr="00B97CD0" w:rsidRDefault="00CC051C" w:rsidP="00CC051C">
      <w:pPr>
        <w:pStyle w:val="ConsNormal"/>
        <w:spacing w:line="320" w:lineRule="exact"/>
        <w:ind w:firstLine="567"/>
        <w:jc w:val="center"/>
        <w:rPr>
          <w:rFonts w:ascii="Times New Roman" w:hAnsi="Times New Roman" w:cs="Times New Roman"/>
          <w:b/>
          <w:sz w:val="24"/>
          <w:szCs w:val="24"/>
        </w:rPr>
      </w:pPr>
      <w:r w:rsidRPr="00B97CD0">
        <w:rPr>
          <w:rFonts w:ascii="Times New Roman" w:hAnsi="Times New Roman" w:cs="Times New Roman"/>
          <w:b/>
          <w:sz w:val="24"/>
          <w:szCs w:val="24"/>
        </w:rPr>
        <w:t>3. Права и обязанности Сторон</w:t>
      </w:r>
    </w:p>
    <w:p w14:paraId="7A766455"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 xml:space="preserve">3.1. Поставщик обязан: </w:t>
      </w:r>
    </w:p>
    <w:p w14:paraId="2AF40505"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14:paraId="6E715945" w14:textId="77777777" w:rsidR="00CC051C" w:rsidRPr="00B97CD0" w:rsidRDefault="00CC051C" w:rsidP="00CC051C">
      <w:pPr>
        <w:pStyle w:val="Standard"/>
        <w:shd w:val="clear" w:color="auto" w:fill="FFFFFF"/>
        <w:spacing w:line="320" w:lineRule="exact"/>
        <w:ind w:firstLine="709"/>
        <w:jc w:val="both"/>
        <w:rPr>
          <w:spacing w:val="-4"/>
        </w:rPr>
      </w:pPr>
      <w:r w:rsidRPr="00B97CD0">
        <w:rPr>
          <w:bCs/>
        </w:rPr>
        <w:t xml:space="preserve">3.1.2. </w:t>
      </w:r>
      <w:r w:rsidRPr="00B97CD0">
        <w:t>Предоставить на Товар техническую документацию, паспорт с инструкцией по эксплуатации</w:t>
      </w:r>
      <w:r w:rsidRPr="00B97CD0">
        <w:rPr>
          <w:spacing w:val="-3"/>
        </w:rPr>
        <w:t xml:space="preserve"> </w:t>
      </w:r>
      <w:r w:rsidRPr="00B97CD0">
        <w:rPr>
          <w:spacing w:val="-4"/>
        </w:rPr>
        <w:t>или иные документы, необходимые для эксплуатации Товара по назначению.</w:t>
      </w:r>
    </w:p>
    <w:p w14:paraId="0D7A9EB6" w14:textId="77777777" w:rsidR="00CC051C" w:rsidRPr="00B97CD0" w:rsidRDefault="00CC051C" w:rsidP="00CC051C">
      <w:pPr>
        <w:pStyle w:val="Standard"/>
        <w:shd w:val="clear" w:color="auto" w:fill="FFFFFF"/>
        <w:spacing w:line="320" w:lineRule="exact"/>
        <w:ind w:firstLine="709"/>
        <w:jc w:val="both"/>
      </w:pPr>
      <w:r w:rsidRPr="00B97CD0">
        <w:rPr>
          <w:spacing w:val="-4"/>
        </w:rPr>
        <w:t xml:space="preserve">3.1.3. </w:t>
      </w:r>
      <w:r w:rsidRPr="00B97CD0">
        <w:rPr>
          <w:spacing w:val="-3"/>
        </w:rPr>
        <w:t xml:space="preserve">При отгрузке </w:t>
      </w:r>
      <w:r w:rsidRPr="00B97CD0">
        <w:t>Товара передать Покупателю подлинники следующих документов:</w:t>
      </w:r>
    </w:p>
    <w:p w14:paraId="34275C4C" w14:textId="77777777" w:rsidR="00CC051C" w:rsidRPr="00B97CD0" w:rsidRDefault="00CC051C" w:rsidP="00CC051C">
      <w:pPr>
        <w:pStyle w:val="Standard"/>
        <w:shd w:val="clear" w:color="auto" w:fill="FFFFFF"/>
        <w:spacing w:line="320" w:lineRule="exact"/>
        <w:ind w:firstLine="709"/>
        <w:jc w:val="both"/>
        <w:rPr>
          <w:i/>
        </w:rPr>
      </w:pPr>
      <w:r w:rsidRPr="00B97CD0">
        <w:rPr>
          <w:i/>
        </w:rPr>
        <w:t>товарную накладную формы (ТОРГ-12); Универсальный передаточный документ (УПД).</w:t>
      </w:r>
    </w:p>
    <w:p w14:paraId="650CA194"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bCs/>
          <w:sz w:val="24"/>
          <w:szCs w:val="24"/>
        </w:rPr>
        <w:t xml:space="preserve">3.1.4. </w:t>
      </w:r>
      <w:r w:rsidRPr="00B97CD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309FA008"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76CB10A5"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674A7D8E"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3.2. Покупатель обязан:</w:t>
      </w:r>
    </w:p>
    <w:p w14:paraId="2FBF94EB"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3.2.2. Обеспечить проверку при приемке Товара по количеству качеству и комплектности.</w:t>
      </w:r>
    </w:p>
    <w:p w14:paraId="63C0B729"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3.2.3. Принять и оплатить Товар в размерах и в сроки, установленные Договором.</w:t>
      </w:r>
    </w:p>
    <w:p w14:paraId="733F9E25" w14:textId="77777777" w:rsidR="00CC051C" w:rsidRPr="00B97CD0" w:rsidRDefault="00CC051C" w:rsidP="00CC051C">
      <w:pPr>
        <w:pStyle w:val="Standard"/>
        <w:spacing w:line="320" w:lineRule="exact"/>
        <w:ind w:firstLine="720"/>
        <w:jc w:val="both"/>
      </w:pPr>
      <w:r w:rsidRPr="00B97CD0">
        <w:t>3.3. Покупатель вправе досрочно принять и оплатить поставленный Поставщиком Товар.</w:t>
      </w:r>
    </w:p>
    <w:p w14:paraId="6AA2F41D" w14:textId="77777777" w:rsidR="00CC051C" w:rsidRPr="00B97CD0" w:rsidRDefault="00CC051C" w:rsidP="00CC051C">
      <w:pPr>
        <w:pStyle w:val="Standard"/>
        <w:spacing w:line="320" w:lineRule="exact"/>
        <w:ind w:firstLine="720"/>
        <w:jc w:val="both"/>
        <w:rPr>
          <w:shd w:val="clear" w:color="auto" w:fill="FFFFFF"/>
        </w:rPr>
      </w:pPr>
      <w:r w:rsidRPr="00B97CD0">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87BF459" w14:textId="77777777" w:rsidR="00CC051C" w:rsidRPr="00B97CD0" w:rsidRDefault="00CC051C" w:rsidP="00CC051C">
      <w:pPr>
        <w:pStyle w:val="Standard"/>
        <w:spacing w:line="320" w:lineRule="exact"/>
        <w:ind w:firstLine="720"/>
        <w:jc w:val="both"/>
        <w:rPr>
          <w:shd w:val="clear" w:color="auto" w:fill="FFFFFF"/>
        </w:rPr>
      </w:pPr>
    </w:p>
    <w:p w14:paraId="1659BED2"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4. Условия поставки</w:t>
      </w:r>
    </w:p>
    <w:p w14:paraId="0BFA3285" w14:textId="77777777" w:rsidR="00CC051C" w:rsidRPr="00B97CD0" w:rsidRDefault="00CC051C" w:rsidP="00CC051C">
      <w:pPr>
        <w:pStyle w:val="Standard"/>
        <w:spacing w:line="320" w:lineRule="exact"/>
        <w:ind w:firstLine="709"/>
        <w:jc w:val="both"/>
        <w:rPr>
          <w:spacing w:val="3"/>
        </w:rPr>
      </w:pPr>
      <w:r w:rsidRPr="00B97CD0">
        <w:t xml:space="preserve">4.1. Доставка Товара Покупателю производится Поставщиком </w:t>
      </w:r>
      <w:r w:rsidRPr="00B97CD0">
        <w:rPr>
          <w:spacing w:val="3"/>
        </w:rPr>
        <w:t>путем его отгрузки воздушным, железнодорожным, автомобильным или водным транспортом.</w:t>
      </w:r>
    </w:p>
    <w:p w14:paraId="1870BC96" w14:textId="77777777" w:rsidR="00CC051C" w:rsidRPr="00B97CD0" w:rsidRDefault="00CC051C" w:rsidP="00CC051C">
      <w:pPr>
        <w:pStyle w:val="Standard"/>
        <w:spacing w:line="320" w:lineRule="exact"/>
        <w:ind w:firstLine="720"/>
        <w:jc w:val="both"/>
      </w:pPr>
      <w:r w:rsidRPr="00B97CD0">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37FF76AC" w14:textId="77777777" w:rsidR="00CC051C" w:rsidRPr="00B97CD0" w:rsidRDefault="00CC051C" w:rsidP="00CC051C">
      <w:pPr>
        <w:pStyle w:val="Standard"/>
        <w:shd w:val="clear" w:color="auto" w:fill="FFFFFF"/>
        <w:spacing w:line="320" w:lineRule="exact"/>
        <w:ind w:firstLine="720"/>
        <w:jc w:val="both"/>
        <w:rPr>
          <w:spacing w:val="5"/>
        </w:rPr>
      </w:pPr>
      <w:r w:rsidRPr="00B97CD0">
        <w:rPr>
          <w:spacing w:val="5"/>
        </w:rPr>
        <w:t>номер Договора; номер товарной накладной формы (ТОРГ-12)/</w:t>
      </w:r>
      <w:r w:rsidRPr="00B97CD0">
        <w:rPr>
          <w:i/>
        </w:rPr>
        <w:t>Универсального передаточного документа (УПД)</w:t>
      </w:r>
      <w:r w:rsidRPr="00B97CD0">
        <w:rPr>
          <w:spacing w:val="5"/>
        </w:rPr>
        <w:t>; наименование Товара; упаковочный лист;  дату отгрузки;</w:t>
      </w:r>
    </w:p>
    <w:p w14:paraId="5E787674" w14:textId="77777777" w:rsidR="00CC051C" w:rsidRPr="00B97CD0" w:rsidRDefault="00CC051C" w:rsidP="00CC051C">
      <w:pPr>
        <w:pStyle w:val="Standard"/>
        <w:shd w:val="clear" w:color="auto" w:fill="FFFFFF"/>
        <w:spacing w:line="320" w:lineRule="exact"/>
        <w:ind w:firstLine="720"/>
        <w:jc w:val="both"/>
        <w:rPr>
          <w:spacing w:val="5"/>
        </w:rPr>
      </w:pPr>
      <w:r w:rsidRPr="00B97CD0">
        <w:rPr>
          <w:spacing w:val="5"/>
        </w:rPr>
        <w:t>количество мест; вес нетто и вес брутто.</w:t>
      </w:r>
    </w:p>
    <w:p w14:paraId="4E653567" w14:textId="77777777" w:rsidR="00CC051C" w:rsidRPr="00B97CD0" w:rsidRDefault="00CC051C" w:rsidP="00CC051C">
      <w:pPr>
        <w:pStyle w:val="Standard"/>
        <w:spacing w:line="320" w:lineRule="exact"/>
        <w:ind w:firstLine="720"/>
        <w:jc w:val="both"/>
      </w:pPr>
      <w:r w:rsidRPr="00B97CD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BBE9486"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B97CD0">
        <w:rPr>
          <w:rFonts w:ascii="Times New Roman" w:hAnsi="Times New Roman" w:cs="Times New Roman"/>
          <w:i/>
          <w:sz w:val="24"/>
          <w:szCs w:val="24"/>
        </w:rPr>
        <w:t>товарной накладной формы (ТОРГ-12)/Универсального передаточного документа (УПД)</w:t>
      </w:r>
      <w:r w:rsidRPr="00B97CD0">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97CD0">
        <w:rPr>
          <w:rFonts w:ascii="Times New Roman" w:hAnsi="Times New Roman" w:cs="Times New Roman"/>
          <w:sz w:val="24"/>
          <w:szCs w:val="24"/>
        </w:rPr>
        <w:t>но</w:t>
      </w:r>
      <w:proofErr w:type="gramEnd"/>
      <w:r w:rsidRPr="00B97CD0">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w:t>
      </w:r>
      <w:r w:rsidRPr="00B97CD0">
        <w:rPr>
          <w:rFonts w:ascii="Times New Roman" w:hAnsi="Times New Roman" w:cs="Times New Roman"/>
          <w:sz w:val="24"/>
          <w:szCs w:val="24"/>
        </w:rPr>
        <w:lastRenderedPageBreak/>
        <w:t>Покупателем, при условии, что заводская упаковка не вскрывалась.</w:t>
      </w:r>
    </w:p>
    <w:p w14:paraId="7954A5ED" w14:textId="77777777" w:rsidR="00CC051C" w:rsidRPr="00B97CD0" w:rsidRDefault="00CC051C" w:rsidP="00CC051C">
      <w:pPr>
        <w:pStyle w:val="ConsNormal"/>
        <w:spacing w:line="320" w:lineRule="exact"/>
        <w:ind w:firstLine="360"/>
        <w:jc w:val="center"/>
        <w:rPr>
          <w:rFonts w:ascii="Times New Roman" w:hAnsi="Times New Roman" w:cs="Times New Roman"/>
          <w:b/>
          <w:sz w:val="24"/>
          <w:szCs w:val="24"/>
        </w:rPr>
      </w:pPr>
      <w:r w:rsidRPr="00B97CD0">
        <w:rPr>
          <w:rFonts w:ascii="Times New Roman" w:hAnsi="Times New Roman" w:cs="Times New Roman"/>
          <w:b/>
          <w:sz w:val="24"/>
          <w:szCs w:val="24"/>
        </w:rPr>
        <w:t>5. Комплектность, качество и гарантии</w:t>
      </w:r>
    </w:p>
    <w:p w14:paraId="3F6E7FB7" w14:textId="77777777" w:rsidR="00CC051C" w:rsidRPr="00B97CD0" w:rsidRDefault="00CC051C" w:rsidP="00CC051C">
      <w:pPr>
        <w:pStyle w:val="afa"/>
        <w:spacing w:line="320" w:lineRule="exact"/>
        <w:jc w:val="both"/>
        <w:rPr>
          <w:sz w:val="24"/>
          <w:szCs w:val="24"/>
        </w:rPr>
      </w:pPr>
      <w:r w:rsidRPr="00B97CD0">
        <w:rPr>
          <w:sz w:val="24"/>
          <w:szCs w:val="24"/>
        </w:rPr>
        <w:tab/>
        <w:t>5.1. Поставщик гарантирует, что:</w:t>
      </w:r>
    </w:p>
    <w:p w14:paraId="0D266AD2" w14:textId="77777777" w:rsidR="00CC051C" w:rsidRPr="00B97CD0" w:rsidRDefault="00CC051C" w:rsidP="00CC051C">
      <w:pPr>
        <w:pStyle w:val="afa"/>
        <w:spacing w:line="320" w:lineRule="exact"/>
        <w:ind w:firstLine="709"/>
        <w:jc w:val="both"/>
        <w:rPr>
          <w:sz w:val="24"/>
          <w:szCs w:val="24"/>
        </w:rPr>
      </w:pPr>
      <w:r w:rsidRPr="00B97CD0">
        <w:rPr>
          <w:sz w:val="24"/>
          <w:szCs w:val="24"/>
        </w:rPr>
        <w:t>поставляемый по настоящему Договору Товар является новым и не был в употреблении;</w:t>
      </w:r>
    </w:p>
    <w:p w14:paraId="15DCBDE1"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06D0E12" w14:textId="77777777" w:rsidR="00CC051C" w:rsidRPr="00B97CD0" w:rsidRDefault="00CC051C" w:rsidP="00CC051C">
      <w:pPr>
        <w:pStyle w:val="afa"/>
        <w:spacing w:line="320" w:lineRule="exact"/>
        <w:ind w:firstLine="708"/>
        <w:jc w:val="both"/>
        <w:rPr>
          <w:sz w:val="24"/>
          <w:szCs w:val="24"/>
        </w:rPr>
      </w:pPr>
      <w:r w:rsidRPr="00B97CD0">
        <w:rPr>
          <w:sz w:val="24"/>
          <w:szCs w:val="24"/>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2C19E43" w14:textId="77777777" w:rsidR="00CC051C" w:rsidRPr="00B97CD0" w:rsidRDefault="00CC051C" w:rsidP="00CC051C">
      <w:pPr>
        <w:pStyle w:val="afa"/>
        <w:spacing w:line="320" w:lineRule="exact"/>
        <w:ind w:firstLine="708"/>
        <w:jc w:val="both"/>
        <w:rPr>
          <w:sz w:val="24"/>
          <w:szCs w:val="24"/>
        </w:rPr>
      </w:pPr>
      <w:r w:rsidRPr="00B97CD0">
        <w:rPr>
          <w:sz w:val="24"/>
          <w:szCs w:val="24"/>
        </w:rPr>
        <w:t>при производстве Товара были применены качественные материалы, и было обеспечено надлежащее техническое исполнение;</w:t>
      </w:r>
    </w:p>
    <w:p w14:paraId="58E11C06" w14:textId="77777777" w:rsidR="00CC051C" w:rsidRPr="00B97CD0" w:rsidRDefault="00CC051C" w:rsidP="00CC051C">
      <w:pPr>
        <w:pStyle w:val="afa"/>
        <w:spacing w:line="320" w:lineRule="exact"/>
        <w:ind w:firstLine="708"/>
        <w:jc w:val="both"/>
        <w:rPr>
          <w:spacing w:val="1"/>
          <w:sz w:val="24"/>
          <w:szCs w:val="24"/>
        </w:rPr>
      </w:pPr>
      <w:r w:rsidRPr="00B97CD0">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97CD0">
        <w:rPr>
          <w:spacing w:val="1"/>
          <w:sz w:val="24"/>
          <w:szCs w:val="24"/>
        </w:rPr>
        <w:t xml:space="preserve"> техническим условиям на соответствующий вид Товара;</w:t>
      </w:r>
    </w:p>
    <w:p w14:paraId="4EFCE80D" w14:textId="77777777" w:rsidR="00CC051C" w:rsidRPr="00B97CD0" w:rsidRDefault="00CC051C" w:rsidP="00CC051C">
      <w:pPr>
        <w:pStyle w:val="afa"/>
        <w:spacing w:line="320" w:lineRule="exact"/>
        <w:ind w:firstLine="708"/>
        <w:jc w:val="both"/>
        <w:rPr>
          <w:sz w:val="24"/>
          <w:szCs w:val="24"/>
        </w:rPr>
      </w:pPr>
      <w:r w:rsidRPr="00B97CD0">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75F0B58" w14:textId="77777777" w:rsidR="00CC051C" w:rsidRPr="00B97CD0" w:rsidRDefault="00CC051C" w:rsidP="00CC051C">
      <w:pPr>
        <w:pStyle w:val="afa"/>
        <w:spacing w:line="320" w:lineRule="exact"/>
        <w:jc w:val="both"/>
        <w:rPr>
          <w:i/>
          <w:sz w:val="24"/>
          <w:szCs w:val="24"/>
        </w:rPr>
      </w:pPr>
      <w:r w:rsidRPr="00B97CD0">
        <w:rPr>
          <w:sz w:val="24"/>
          <w:szCs w:val="24"/>
        </w:rPr>
        <w:tab/>
        <w:t xml:space="preserve">5.2. Гарантийный срок для Товара составляет 12 (Двенадцать) месяцев </w:t>
      </w:r>
      <w:proofErr w:type="gramStart"/>
      <w:r w:rsidRPr="00B97CD0">
        <w:rPr>
          <w:sz w:val="24"/>
          <w:szCs w:val="24"/>
        </w:rPr>
        <w:t>с даты подписания</w:t>
      </w:r>
      <w:proofErr w:type="gramEnd"/>
      <w:r w:rsidRPr="00B97CD0">
        <w:rPr>
          <w:sz w:val="24"/>
          <w:szCs w:val="24"/>
        </w:rPr>
        <w:t xml:space="preserve"> Покупателем (представителем Покупателя) </w:t>
      </w:r>
      <w:r w:rsidRPr="00B97CD0">
        <w:rPr>
          <w:i/>
          <w:sz w:val="24"/>
          <w:szCs w:val="24"/>
        </w:rPr>
        <w:t>товарной накладной формы ТОРГ-12/Универсального передаточного документа (УПД).</w:t>
      </w:r>
    </w:p>
    <w:p w14:paraId="744319E3" w14:textId="77777777" w:rsidR="00CC051C" w:rsidRPr="00B97CD0" w:rsidRDefault="00CC051C" w:rsidP="00CC051C">
      <w:pPr>
        <w:spacing w:line="320" w:lineRule="exact"/>
        <w:ind w:firstLine="709"/>
        <w:jc w:val="both"/>
      </w:pPr>
      <w:r w:rsidRPr="00B97CD0">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4D452162" w14:textId="77777777" w:rsidR="00CC051C" w:rsidRPr="00B97CD0" w:rsidRDefault="00CC051C" w:rsidP="00CC051C">
      <w:pPr>
        <w:pStyle w:val="Standard"/>
        <w:spacing w:line="320" w:lineRule="exact"/>
        <w:jc w:val="both"/>
      </w:pPr>
      <w:r w:rsidRPr="00B97CD0">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01E999F"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6. Упаковка и маркировка</w:t>
      </w:r>
    </w:p>
    <w:p w14:paraId="60F84D9D" w14:textId="77777777" w:rsidR="00CC051C" w:rsidRPr="00B97CD0" w:rsidRDefault="00CC051C" w:rsidP="00CC051C">
      <w:pPr>
        <w:spacing w:line="320" w:lineRule="exact"/>
        <w:ind w:firstLine="709"/>
        <w:jc w:val="both"/>
      </w:pPr>
      <w:r w:rsidRPr="00B97CD0">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0C66CC2" w14:textId="77777777" w:rsidR="00CC051C" w:rsidRPr="00B97CD0" w:rsidRDefault="00CC051C" w:rsidP="00CC051C">
      <w:pPr>
        <w:pStyle w:val="ConsNormal"/>
        <w:spacing w:line="320" w:lineRule="exact"/>
        <w:jc w:val="center"/>
        <w:rPr>
          <w:rFonts w:ascii="Times New Roman" w:hAnsi="Times New Roman" w:cs="Times New Roman"/>
          <w:b/>
          <w:sz w:val="24"/>
          <w:szCs w:val="24"/>
        </w:rPr>
      </w:pPr>
      <w:r w:rsidRPr="00B97CD0">
        <w:rPr>
          <w:rFonts w:ascii="Times New Roman" w:hAnsi="Times New Roman" w:cs="Times New Roman"/>
          <w:b/>
          <w:sz w:val="24"/>
          <w:szCs w:val="24"/>
        </w:rPr>
        <w:t>7. Переход права собственности</w:t>
      </w:r>
    </w:p>
    <w:p w14:paraId="47471775" w14:textId="77777777" w:rsidR="00CC051C" w:rsidRPr="00B97CD0" w:rsidRDefault="00CC051C" w:rsidP="00CC051C">
      <w:pPr>
        <w:spacing w:line="320" w:lineRule="exact"/>
        <w:ind w:firstLine="709"/>
        <w:jc w:val="both"/>
        <w:rPr>
          <w:i/>
        </w:rPr>
      </w:pPr>
      <w:r w:rsidRPr="00B97CD0">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B97CD0">
        <w:rPr>
          <w:i/>
        </w:rPr>
        <w:t>товарной накладной формы ТОРГ-12/Универсального передаточного документа (УПД).</w:t>
      </w:r>
    </w:p>
    <w:p w14:paraId="0D5BBA33"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8. Ответственность Сторон</w:t>
      </w:r>
    </w:p>
    <w:p w14:paraId="1302F013" w14:textId="77777777" w:rsidR="00CC051C" w:rsidRPr="00B97CD0" w:rsidRDefault="00CC051C" w:rsidP="00CC051C">
      <w:pPr>
        <w:pStyle w:val="ConsNormal"/>
        <w:spacing w:line="320" w:lineRule="exact"/>
        <w:jc w:val="both"/>
        <w:rPr>
          <w:rFonts w:ascii="Times New Roman" w:hAnsi="Times New Roman" w:cs="Times New Roman"/>
          <w:sz w:val="24"/>
          <w:szCs w:val="24"/>
        </w:rPr>
      </w:pPr>
      <w:r w:rsidRPr="00B97CD0">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2C0CF8F" w14:textId="77777777" w:rsidR="00CC051C" w:rsidRPr="00B97CD0" w:rsidRDefault="00CC051C" w:rsidP="00CC051C">
      <w:pPr>
        <w:pStyle w:val="afa"/>
        <w:spacing w:line="320" w:lineRule="exact"/>
        <w:ind w:firstLine="709"/>
        <w:jc w:val="both"/>
        <w:rPr>
          <w:sz w:val="24"/>
          <w:szCs w:val="24"/>
        </w:rPr>
      </w:pPr>
      <w:r w:rsidRPr="00B97CD0">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9E785CD" w14:textId="77777777" w:rsidR="00CC051C" w:rsidRPr="00B97CD0" w:rsidRDefault="00CC051C" w:rsidP="00CC051C">
      <w:pPr>
        <w:pStyle w:val="afa"/>
        <w:spacing w:line="320" w:lineRule="exact"/>
        <w:ind w:firstLine="709"/>
        <w:jc w:val="both"/>
        <w:rPr>
          <w:sz w:val="24"/>
          <w:szCs w:val="24"/>
        </w:rPr>
      </w:pPr>
      <w:r w:rsidRPr="00B97CD0">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204F631" w14:textId="77777777" w:rsidR="00CC051C" w:rsidRPr="00B97CD0" w:rsidRDefault="00CC051C" w:rsidP="00CC051C">
      <w:pPr>
        <w:pStyle w:val="afa"/>
        <w:spacing w:line="320" w:lineRule="exact"/>
        <w:ind w:firstLine="708"/>
        <w:jc w:val="both"/>
        <w:rPr>
          <w:sz w:val="24"/>
          <w:szCs w:val="24"/>
        </w:rPr>
      </w:pPr>
      <w:r w:rsidRPr="00B97CD0">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4365A525" w14:textId="77777777" w:rsidR="00CC051C" w:rsidRPr="00B97CD0" w:rsidRDefault="00CC051C" w:rsidP="00CC051C">
      <w:pPr>
        <w:pStyle w:val="afa"/>
        <w:spacing w:line="320" w:lineRule="exact"/>
        <w:ind w:firstLine="708"/>
        <w:jc w:val="both"/>
        <w:rPr>
          <w:sz w:val="24"/>
          <w:szCs w:val="24"/>
        </w:rPr>
      </w:pPr>
      <w:r w:rsidRPr="00B97CD0">
        <w:rPr>
          <w:sz w:val="24"/>
          <w:szCs w:val="24"/>
        </w:rPr>
        <w:t>- возмещения Покупателю убытков, вызванных таким отказом;</w:t>
      </w:r>
    </w:p>
    <w:p w14:paraId="2D7D5349" w14:textId="77777777" w:rsidR="00CC051C" w:rsidRPr="00B97CD0" w:rsidRDefault="00CC051C" w:rsidP="00CC051C">
      <w:pPr>
        <w:pStyle w:val="afa"/>
        <w:spacing w:line="320" w:lineRule="exact"/>
        <w:ind w:firstLine="708"/>
        <w:jc w:val="both"/>
        <w:rPr>
          <w:sz w:val="24"/>
          <w:szCs w:val="24"/>
        </w:rPr>
      </w:pPr>
      <w:r w:rsidRPr="00B97CD0">
        <w:rPr>
          <w:sz w:val="24"/>
          <w:szCs w:val="24"/>
        </w:rPr>
        <w:t>- возврата всех уплаченных Покупателем по настоящему Договору денежных сумм;</w:t>
      </w:r>
    </w:p>
    <w:p w14:paraId="3BF0DF00" w14:textId="77777777" w:rsidR="00CC051C" w:rsidRPr="00B97CD0" w:rsidRDefault="00CC051C" w:rsidP="00CC051C">
      <w:pPr>
        <w:pStyle w:val="afa"/>
        <w:spacing w:line="320" w:lineRule="exact"/>
        <w:ind w:firstLine="708"/>
        <w:jc w:val="both"/>
        <w:rPr>
          <w:sz w:val="24"/>
          <w:szCs w:val="24"/>
        </w:rPr>
      </w:pPr>
      <w:r w:rsidRPr="00B97CD0">
        <w:rPr>
          <w:sz w:val="24"/>
          <w:szCs w:val="24"/>
        </w:rPr>
        <w:t xml:space="preserve">- уплаты Покупателю штрафа в размере 10% от общей стоимости Товара, указанной в п. 2.1 настоящего Договора.  </w:t>
      </w:r>
    </w:p>
    <w:p w14:paraId="22A7E7C8" w14:textId="77777777" w:rsidR="00CC051C" w:rsidRPr="00B97CD0" w:rsidRDefault="00CC051C" w:rsidP="00CC051C">
      <w:pPr>
        <w:pStyle w:val="Standard"/>
        <w:spacing w:line="320" w:lineRule="exact"/>
        <w:ind w:right="-81" w:firstLine="709"/>
        <w:jc w:val="both"/>
      </w:pPr>
      <w:r w:rsidRPr="00B97CD0">
        <w:t xml:space="preserve">8.5. В случае не устранения Поставщиком выявленных недостатков Товара в течение 14 (четырнадцати) рабочих дней </w:t>
      </w:r>
      <w:proofErr w:type="gramStart"/>
      <w:r w:rsidRPr="00B97CD0">
        <w:t>с даты получения</w:t>
      </w:r>
      <w:proofErr w:type="gramEnd"/>
      <w:r w:rsidRPr="00B97CD0">
        <w:t xml:space="preserve"> от Покупателя требования об устранении недостатков Товара, Покупатель вправе требовать от Поставщика уплаты пени в размере:</w:t>
      </w:r>
    </w:p>
    <w:p w14:paraId="1E73A2E6" w14:textId="77777777" w:rsidR="00CC051C" w:rsidRPr="00B97CD0" w:rsidRDefault="00CC051C" w:rsidP="00CC051C">
      <w:pPr>
        <w:pStyle w:val="Standard"/>
        <w:spacing w:line="320" w:lineRule="exact"/>
        <w:ind w:right="-81" w:firstLine="709"/>
        <w:jc w:val="both"/>
      </w:pPr>
      <w:r w:rsidRPr="00B97CD0">
        <w:t>0,</w:t>
      </w:r>
      <w:r>
        <w:t>2</w:t>
      </w:r>
      <w:r w:rsidRPr="00B97CD0">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3D10B8" w14:textId="77777777" w:rsidR="00CC051C" w:rsidRPr="00B97CD0" w:rsidRDefault="00CC051C" w:rsidP="00CC051C">
      <w:pPr>
        <w:pStyle w:val="Standard"/>
        <w:spacing w:line="320" w:lineRule="exact"/>
        <w:ind w:right="-81" w:firstLine="709"/>
        <w:jc w:val="both"/>
      </w:pPr>
      <w:r w:rsidRPr="00B97CD0">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2B74168" w14:textId="77777777" w:rsidR="00CC051C" w:rsidRPr="00B97CD0" w:rsidRDefault="00CC051C" w:rsidP="00CC051C">
      <w:pPr>
        <w:pStyle w:val="afa"/>
        <w:spacing w:line="320" w:lineRule="exact"/>
        <w:ind w:firstLine="708"/>
        <w:jc w:val="both"/>
        <w:rPr>
          <w:sz w:val="24"/>
          <w:szCs w:val="24"/>
        </w:rPr>
      </w:pPr>
      <w:r w:rsidRPr="00B97CD0">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97CD0">
        <w:rPr>
          <w:i/>
          <w:sz w:val="24"/>
          <w:szCs w:val="24"/>
        </w:rPr>
        <w:t xml:space="preserve"> товарной накладной формы ТОРГ-12/Универсального передаточного документа (УПД)</w:t>
      </w:r>
      <w:r w:rsidRPr="00B97CD0">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B97CD0">
        <w:rPr>
          <w:sz w:val="24"/>
          <w:szCs w:val="24"/>
        </w:rPr>
        <w:t>с даты поставки</w:t>
      </w:r>
      <w:proofErr w:type="gramEnd"/>
      <w:r w:rsidRPr="00B97CD0">
        <w:rPr>
          <w:sz w:val="24"/>
          <w:szCs w:val="24"/>
        </w:rPr>
        <w:t xml:space="preserve"> Товара. Покупатель в этом случае может, но не обязан, при обнаружении недостатков Товара подписать </w:t>
      </w:r>
      <w:r w:rsidRPr="00B97CD0">
        <w:rPr>
          <w:i/>
          <w:sz w:val="24"/>
          <w:szCs w:val="24"/>
        </w:rPr>
        <w:t>товарную накладную формы ТОРГ-12/Универсальный передаточный документ (УПД)</w:t>
      </w:r>
      <w:proofErr w:type="gramStart"/>
      <w:r w:rsidRPr="00B97CD0">
        <w:rPr>
          <w:sz w:val="24"/>
          <w:szCs w:val="24"/>
        </w:rPr>
        <w:t>.</w:t>
      </w:r>
      <w:proofErr w:type="gramEnd"/>
      <w:r w:rsidRPr="00B97CD0">
        <w:rPr>
          <w:sz w:val="24"/>
          <w:szCs w:val="24"/>
        </w:rPr>
        <w:t xml:space="preserve"> </w:t>
      </w:r>
      <w:proofErr w:type="gramStart"/>
      <w:r w:rsidRPr="00B97CD0">
        <w:rPr>
          <w:sz w:val="24"/>
          <w:szCs w:val="24"/>
        </w:rPr>
        <w:t>с</w:t>
      </w:r>
      <w:proofErr w:type="gramEnd"/>
      <w:r w:rsidRPr="00B97CD0">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B54EF19" w14:textId="77777777" w:rsidR="00CC051C" w:rsidRPr="00B97CD0" w:rsidRDefault="00CC051C" w:rsidP="00CC051C">
      <w:pPr>
        <w:pStyle w:val="afa"/>
        <w:spacing w:line="320" w:lineRule="exact"/>
        <w:ind w:firstLine="708"/>
        <w:jc w:val="both"/>
        <w:rPr>
          <w:sz w:val="24"/>
          <w:szCs w:val="24"/>
        </w:rPr>
      </w:pPr>
      <w:r w:rsidRPr="00B97CD0">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34657464" w14:textId="77777777" w:rsidR="00CC051C" w:rsidRPr="00B97CD0" w:rsidRDefault="00CC051C" w:rsidP="00CC051C">
      <w:pPr>
        <w:pStyle w:val="afa"/>
        <w:spacing w:line="320" w:lineRule="exact"/>
        <w:ind w:firstLine="708"/>
        <w:jc w:val="both"/>
        <w:rPr>
          <w:sz w:val="24"/>
          <w:szCs w:val="24"/>
        </w:rPr>
      </w:pPr>
      <w:r w:rsidRPr="00B97CD0">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332EDFCB" w14:textId="77777777" w:rsidR="00CC051C" w:rsidRPr="00B97CD0" w:rsidRDefault="00CC051C" w:rsidP="00CC051C">
      <w:pPr>
        <w:pStyle w:val="Standard"/>
        <w:spacing w:line="320" w:lineRule="exact"/>
        <w:ind w:firstLine="708"/>
        <w:jc w:val="both"/>
      </w:pPr>
      <w:r w:rsidRPr="00B97CD0">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284C42D1" w14:textId="77777777" w:rsidR="00CC051C" w:rsidRPr="00B97CD0" w:rsidRDefault="00CC051C" w:rsidP="00CC051C">
      <w:pPr>
        <w:pStyle w:val="ConsNormal"/>
        <w:spacing w:line="320" w:lineRule="exact"/>
        <w:ind w:firstLine="709"/>
        <w:jc w:val="both"/>
        <w:rPr>
          <w:rFonts w:ascii="Times New Roman" w:hAnsi="Times New Roman" w:cs="Times New Roman"/>
          <w:iCs/>
          <w:sz w:val="24"/>
          <w:szCs w:val="24"/>
        </w:rPr>
      </w:pPr>
      <w:r w:rsidRPr="00B97CD0">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97CD0">
        <w:rPr>
          <w:rFonts w:ascii="Times New Roman" w:hAnsi="Times New Roman" w:cs="Times New Roman"/>
          <w:iCs/>
          <w:sz w:val="24"/>
          <w:szCs w:val="24"/>
        </w:rPr>
        <w:t>ств тр</w:t>
      </w:r>
      <w:proofErr w:type="gramEnd"/>
      <w:r w:rsidRPr="00B97CD0">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14:paraId="10AC1E20" w14:textId="77777777" w:rsidR="00CC051C" w:rsidRPr="00B97CD0" w:rsidRDefault="00CC051C" w:rsidP="00CC051C">
      <w:pPr>
        <w:pStyle w:val="ConsNormal"/>
        <w:spacing w:line="320" w:lineRule="exact"/>
        <w:ind w:firstLine="709"/>
        <w:jc w:val="both"/>
        <w:rPr>
          <w:rFonts w:ascii="Times New Roman" w:hAnsi="Times New Roman" w:cs="Times New Roman"/>
          <w:iCs/>
          <w:sz w:val="24"/>
          <w:szCs w:val="24"/>
        </w:rPr>
      </w:pPr>
      <w:r w:rsidRPr="00B97CD0">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60C6F11" w14:textId="77777777" w:rsidR="00CC051C" w:rsidRPr="00B97CD0" w:rsidRDefault="00CC051C" w:rsidP="00CC051C">
      <w:pPr>
        <w:pStyle w:val="ConsNormal"/>
        <w:spacing w:line="320" w:lineRule="exact"/>
        <w:ind w:firstLine="709"/>
        <w:jc w:val="both"/>
        <w:rPr>
          <w:rFonts w:ascii="Times New Roman" w:hAnsi="Times New Roman" w:cs="Times New Roman"/>
          <w:iCs/>
          <w:sz w:val="24"/>
          <w:szCs w:val="24"/>
        </w:rPr>
      </w:pPr>
    </w:p>
    <w:p w14:paraId="160DB6EB"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9. Обстоятельства непреодолимой силы</w:t>
      </w:r>
    </w:p>
    <w:p w14:paraId="272F23BF"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lastRenderedPageBreak/>
        <w:t xml:space="preserve">9.1. </w:t>
      </w:r>
      <w:proofErr w:type="gramStart"/>
      <w:r w:rsidRPr="00B97CD0">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567B3013"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EF03300"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FE168A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97CD0">
        <w:rPr>
          <w:rFonts w:ascii="Times New Roman" w:hAnsi="Times New Roman" w:cs="Times New Roman"/>
          <w:sz w:val="24"/>
          <w:szCs w:val="24"/>
        </w:rPr>
        <w:t>Договор</w:t>
      </w:r>
      <w:proofErr w:type="gramEnd"/>
      <w:r w:rsidRPr="00B97CD0">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3577DC54" w14:textId="77777777" w:rsidR="00CC051C" w:rsidRPr="00B97CD0" w:rsidRDefault="00CC051C" w:rsidP="00CC051C">
      <w:pPr>
        <w:pStyle w:val="ConsNormal"/>
        <w:spacing w:line="320" w:lineRule="exact"/>
        <w:ind w:firstLine="0"/>
        <w:jc w:val="both"/>
        <w:rPr>
          <w:rFonts w:ascii="Times New Roman" w:hAnsi="Times New Roman" w:cs="Times New Roman"/>
          <w:b/>
          <w:sz w:val="24"/>
          <w:szCs w:val="24"/>
        </w:rPr>
      </w:pPr>
    </w:p>
    <w:p w14:paraId="524C5576"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10. Разрешение споров</w:t>
      </w:r>
    </w:p>
    <w:p w14:paraId="55776CA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18F316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7CD0">
        <w:rPr>
          <w:rFonts w:ascii="Times New Roman" w:hAnsi="Times New Roman" w:cs="Times New Roman"/>
          <w:sz w:val="24"/>
          <w:szCs w:val="24"/>
        </w:rPr>
        <w:t>с даты получения</w:t>
      </w:r>
      <w:proofErr w:type="gramEnd"/>
      <w:r w:rsidRPr="00B97CD0">
        <w:rPr>
          <w:rFonts w:ascii="Times New Roman" w:hAnsi="Times New Roman" w:cs="Times New Roman"/>
          <w:sz w:val="24"/>
          <w:szCs w:val="24"/>
        </w:rPr>
        <w:t xml:space="preserve"> претензии.</w:t>
      </w:r>
    </w:p>
    <w:p w14:paraId="4D664EB9" w14:textId="77777777" w:rsidR="00CC051C" w:rsidRPr="00B97CD0" w:rsidRDefault="00CC051C" w:rsidP="00CC051C">
      <w:pPr>
        <w:pStyle w:val="ConsNormal"/>
        <w:spacing w:line="320" w:lineRule="exact"/>
        <w:ind w:firstLine="709"/>
        <w:jc w:val="both"/>
        <w:rPr>
          <w:rFonts w:ascii="Times New Roman" w:hAnsi="Times New Roman" w:cs="Times New Roman"/>
          <w:i/>
          <w:sz w:val="24"/>
          <w:szCs w:val="24"/>
        </w:rPr>
      </w:pPr>
      <w:r w:rsidRPr="00B97CD0">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B97CD0">
        <w:rPr>
          <w:rFonts w:ascii="Times New Roman" w:hAnsi="Times New Roman" w:cs="Times New Roman"/>
          <w:i/>
          <w:sz w:val="24"/>
          <w:szCs w:val="24"/>
        </w:rPr>
        <w:t xml:space="preserve">        </w:t>
      </w:r>
    </w:p>
    <w:p w14:paraId="68E6EC0A"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11. Порядок внесения изменений, дополнений в Договор</w:t>
      </w:r>
    </w:p>
    <w:p w14:paraId="7DFA3DDB"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и его расторжения</w:t>
      </w:r>
    </w:p>
    <w:p w14:paraId="0423EEED"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191B104"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11.2. Настоящий Договор </w:t>
      </w:r>
      <w:proofErr w:type="gramStart"/>
      <w:r w:rsidRPr="00B97CD0">
        <w:rPr>
          <w:rFonts w:ascii="Times New Roman" w:hAnsi="Times New Roman" w:cs="Times New Roman"/>
          <w:sz w:val="24"/>
          <w:szCs w:val="24"/>
        </w:rPr>
        <w:t>может быть досрочно расторгнут</w:t>
      </w:r>
      <w:proofErr w:type="gramEnd"/>
      <w:r w:rsidRPr="00B97CD0">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14:paraId="7D40EC1F"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11.3.Настоящий </w:t>
      </w:r>
      <w:proofErr w:type="gramStart"/>
      <w:r w:rsidRPr="00B97CD0">
        <w:rPr>
          <w:rFonts w:ascii="Times New Roman" w:hAnsi="Times New Roman" w:cs="Times New Roman"/>
          <w:sz w:val="24"/>
          <w:szCs w:val="24"/>
        </w:rPr>
        <w:t>Договор</w:t>
      </w:r>
      <w:proofErr w:type="gramEnd"/>
      <w:r w:rsidRPr="00B97CD0">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3EAF6343"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697FE0DF"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97CD0">
        <w:rPr>
          <w:rFonts w:ascii="Times New Roman" w:hAnsi="Times New Roman" w:cs="Times New Roman"/>
          <w:sz w:val="24"/>
          <w:szCs w:val="24"/>
        </w:rPr>
        <w:t>с даты расторжения</w:t>
      </w:r>
      <w:proofErr w:type="gramEnd"/>
      <w:r w:rsidRPr="00B97CD0">
        <w:rPr>
          <w:rFonts w:ascii="Times New Roman" w:hAnsi="Times New Roman" w:cs="Times New Roman"/>
          <w:sz w:val="24"/>
          <w:szCs w:val="24"/>
        </w:rPr>
        <w:t xml:space="preserve"> настоящего Договора.</w:t>
      </w:r>
    </w:p>
    <w:p w14:paraId="69E2BB8D" w14:textId="77777777" w:rsidR="00CC051C" w:rsidRPr="00B97CD0" w:rsidRDefault="00CC051C" w:rsidP="00DA6510">
      <w:pPr>
        <w:pStyle w:val="ConsNormal"/>
        <w:numPr>
          <w:ilvl w:val="1"/>
          <w:numId w:val="25"/>
        </w:numPr>
        <w:suppressAutoHyphens/>
        <w:autoSpaceDE/>
        <w:adjustRightInd/>
        <w:spacing w:line="320" w:lineRule="exact"/>
        <w:ind w:firstLine="709"/>
        <w:jc w:val="both"/>
        <w:textAlignment w:val="baseline"/>
        <w:rPr>
          <w:rFonts w:ascii="Times New Roman" w:hAnsi="Times New Roman" w:cs="Times New Roman"/>
          <w:sz w:val="24"/>
          <w:szCs w:val="24"/>
        </w:rPr>
      </w:pPr>
      <w:proofErr w:type="gramStart"/>
      <w:r w:rsidRPr="00B97CD0">
        <w:rPr>
          <w:rFonts w:ascii="Times New Roman" w:hAnsi="Times New Roman" w:cs="Times New Roman"/>
          <w:sz w:val="24"/>
          <w:szCs w:val="24"/>
        </w:rPr>
        <w:t xml:space="preserve">Датой уведомления в целях настоящего Договора признается дата вручения Поставщику </w:t>
      </w:r>
      <w:r w:rsidRPr="00B97CD0">
        <w:rPr>
          <w:rFonts w:ascii="Times New Roman" w:hAnsi="Times New Roman" w:cs="Times New Roman"/>
          <w:sz w:val="24"/>
          <w:szCs w:val="24"/>
        </w:rPr>
        <w:lastRenderedPageBreak/>
        <w:t>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3A4209AF" w14:textId="77777777" w:rsidR="00CC051C" w:rsidRPr="00B97CD0" w:rsidRDefault="00CC051C" w:rsidP="00CC051C">
      <w:pPr>
        <w:pStyle w:val="Standard"/>
        <w:spacing w:line="320" w:lineRule="exact"/>
        <w:jc w:val="center"/>
        <w:rPr>
          <w:b/>
        </w:rPr>
      </w:pPr>
      <w:bookmarkStart w:id="6" w:name="OLE_LINK13"/>
      <w:bookmarkStart w:id="7" w:name="OLE_LINK12"/>
      <w:bookmarkStart w:id="8" w:name="OLE_LINK1"/>
      <w:bookmarkStart w:id="9" w:name="OLE_LINK5"/>
    </w:p>
    <w:p w14:paraId="127A42E9" w14:textId="77777777" w:rsidR="00CC051C" w:rsidRPr="00B97CD0" w:rsidRDefault="00CC051C" w:rsidP="00CC051C">
      <w:pPr>
        <w:pStyle w:val="Standard"/>
        <w:spacing w:line="320" w:lineRule="exact"/>
        <w:jc w:val="center"/>
        <w:rPr>
          <w:b/>
        </w:rPr>
      </w:pPr>
      <w:r w:rsidRPr="00B97CD0">
        <w:rPr>
          <w:b/>
        </w:rPr>
        <w:t>12. Антикоррупционная оговорка</w:t>
      </w:r>
    </w:p>
    <w:p w14:paraId="7765B14B" w14:textId="77777777" w:rsidR="00CC051C" w:rsidRPr="00B97CD0" w:rsidRDefault="00CC051C" w:rsidP="00CC051C">
      <w:pPr>
        <w:spacing w:line="320" w:lineRule="exact"/>
        <w:ind w:firstLine="540"/>
        <w:jc w:val="both"/>
      </w:pPr>
      <w:r w:rsidRPr="00B97CD0">
        <w:tab/>
      </w:r>
      <w:bookmarkEnd w:id="6"/>
      <w:bookmarkEnd w:id="7"/>
      <w:bookmarkEnd w:id="8"/>
      <w:bookmarkEnd w:id="9"/>
      <w:r w:rsidRPr="00B97CD0">
        <w:t xml:space="preserve">12.1. </w:t>
      </w:r>
      <w:proofErr w:type="gramStart"/>
      <w:r w:rsidRPr="00B97CD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34F837C" w14:textId="77777777" w:rsidR="00CC051C" w:rsidRPr="00B97CD0" w:rsidRDefault="00CC051C" w:rsidP="00CC051C">
      <w:pPr>
        <w:spacing w:line="320" w:lineRule="exact"/>
        <w:ind w:firstLine="709"/>
        <w:jc w:val="both"/>
      </w:pPr>
      <w:r w:rsidRPr="00B97CD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C73DBA0" w14:textId="77777777" w:rsidR="00CC051C" w:rsidRPr="00B97CD0" w:rsidRDefault="00CC051C" w:rsidP="00CC051C">
      <w:pPr>
        <w:spacing w:line="320" w:lineRule="exact"/>
        <w:ind w:firstLine="709"/>
        <w:jc w:val="both"/>
      </w:pPr>
      <w:bookmarkStart w:id="10" w:name="p285"/>
      <w:bookmarkEnd w:id="10"/>
      <w:r w:rsidRPr="00B97CD0">
        <w:t xml:space="preserve">12.2. В случае возникновения у Стороны подозрений, что произошло или может произойти нарушение каких-либо положений </w:t>
      </w:r>
      <w:hyperlink w:anchor="p283" w:history="1">
        <w:r w:rsidRPr="00B97CD0">
          <w:t>пункта 12.1</w:t>
        </w:r>
      </w:hyperlink>
      <w:r w:rsidRPr="00B97CD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97CD0">
          <w:t>пункта 12.1</w:t>
        </w:r>
      </w:hyperlink>
      <w:r w:rsidRPr="00B97CD0">
        <w:t xml:space="preserve"> настоящего Договора другой Стороной, ее аффилированными лицами, работниками или посредниками.</w:t>
      </w:r>
    </w:p>
    <w:p w14:paraId="33BD7014" w14:textId="77777777" w:rsidR="00CC051C" w:rsidRDefault="00CC051C" w:rsidP="00CC051C">
      <w:pPr>
        <w:pStyle w:val="aff0"/>
        <w:ind w:firstLine="567"/>
        <w:jc w:val="both"/>
        <w:rPr>
          <w:rFonts w:ascii="Times New Roman" w:hAnsi="Times New Roman" w:cs="Times New Roman"/>
          <w:sz w:val="24"/>
          <w:szCs w:val="24"/>
          <w:lang w:val="ru-RU"/>
        </w:rPr>
      </w:pPr>
      <w:r w:rsidRPr="00B97CD0">
        <w:rPr>
          <w:rFonts w:ascii="Times New Roman" w:hAnsi="Times New Roman" w:cs="Times New Roman"/>
          <w:sz w:val="24"/>
          <w:szCs w:val="24"/>
          <w:lang w:val="ru-RU"/>
        </w:rPr>
        <w:t xml:space="preserve">Каналы уведомления Покупателя о нарушениях каких-либо положений пункта 11.1. настоящего Договора: 8 (834 51) 6-23-09; </w:t>
      </w:r>
      <w:r w:rsidRPr="00B97CD0">
        <w:rPr>
          <w:rFonts w:ascii="Times New Roman" w:hAnsi="Times New Roman" w:cs="Times New Roman"/>
          <w:sz w:val="24"/>
          <w:szCs w:val="24"/>
        </w:rPr>
        <w:t>E</w:t>
      </w:r>
      <w:r w:rsidRPr="00B97CD0">
        <w:rPr>
          <w:rFonts w:ascii="Times New Roman" w:hAnsi="Times New Roman" w:cs="Times New Roman"/>
          <w:sz w:val="24"/>
          <w:szCs w:val="24"/>
          <w:lang w:val="ru-RU"/>
        </w:rPr>
        <w:t>-</w:t>
      </w:r>
      <w:r w:rsidRPr="00B97CD0">
        <w:rPr>
          <w:rFonts w:ascii="Times New Roman" w:hAnsi="Times New Roman" w:cs="Times New Roman"/>
          <w:sz w:val="24"/>
          <w:szCs w:val="24"/>
        </w:rPr>
        <w:t>mail</w:t>
      </w:r>
      <w:r w:rsidRPr="00B97CD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B97CD0">
        <w:rPr>
          <w:rFonts w:ascii="Times New Roman" w:hAnsi="Times New Roman" w:cs="Times New Roman"/>
          <w:sz w:val="24"/>
          <w:szCs w:val="24"/>
        </w:rPr>
        <w:t>guzubr</w:t>
      </w:r>
      <w:proofErr w:type="spellEnd"/>
      <w:r w:rsidRPr="00B97CD0">
        <w:rPr>
          <w:rFonts w:ascii="Times New Roman" w:hAnsi="Times New Roman" w:cs="Times New Roman"/>
          <w:sz w:val="24"/>
          <w:szCs w:val="24"/>
          <w:lang w:val="ru-RU"/>
        </w:rPr>
        <w:t>@</w:t>
      </w:r>
      <w:proofErr w:type="spellStart"/>
      <w:r w:rsidRPr="00B97CD0">
        <w:rPr>
          <w:rFonts w:ascii="Times New Roman" w:hAnsi="Times New Roman" w:cs="Times New Roman"/>
          <w:sz w:val="24"/>
          <w:szCs w:val="24"/>
        </w:rPr>
        <w:t>gmail</w:t>
      </w:r>
      <w:proofErr w:type="spellEnd"/>
      <w:r w:rsidRPr="00B97CD0">
        <w:rPr>
          <w:rFonts w:ascii="Times New Roman" w:hAnsi="Times New Roman" w:cs="Times New Roman"/>
          <w:sz w:val="24"/>
          <w:szCs w:val="24"/>
          <w:lang w:val="ru-RU"/>
        </w:rPr>
        <w:t>.</w:t>
      </w:r>
      <w:r w:rsidRPr="00B97CD0">
        <w:rPr>
          <w:rFonts w:ascii="Times New Roman" w:hAnsi="Times New Roman" w:cs="Times New Roman"/>
          <w:sz w:val="24"/>
          <w:szCs w:val="24"/>
        </w:rPr>
        <w:t>com</w:t>
      </w:r>
      <w:r w:rsidRPr="00B97CD0">
        <w:rPr>
          <w:rFonts w:ascii="Times New Roman" w:hAnsi="Times New Roman" w:cs="Times New Roman"/>
          <w:sz w:val="24"/>
          <w:szCs w:val="24"/>
          <w:lang w:val="ru-RU"/>
        </w:rPr>
        <w:t xml:space="preserve"> (для заполнения специальной формы).</w:t>
      </w:r>
    </w:p>
    <w:p w14:paraId="058178ED" w14:textId="77777777" w:rsidR="00CC051C" w:rsidRPr="00B97CD0" w:rsidRDefault="00CC051C" w:rsidP="00CC051C">
      <w:pPr>
        <w:pStyle w:val="aff0"/>
        <w:ind w:firstLine="567"/>
        <w:jc w:val="both"/>
        <w:rPr>
          <w:rFonts w:ascii="Times New Roman" w:hAnsi="Times New Roman" w:cs="Times New Roman"/>
          <w:sz w:val="24"/>
          <w:szCs w:val="24"/>
          <w:lang w:val="ru-RU"/>
        </w:rPr>
      </w:pPr>
      <w:r w:rsidRPr="00B97CD0">
        <w:rPr>
          <w:rFonts w:ascii="Times New Roman" w:hAnsi="Times New Roman" w:cs="Times New Roman"/>
          <w:sz w:val="24"/>
          <w:szCs w:val="24"/>
          <w:lang w:val="ru-RU"/>
        </w:rPr>
        <w:t xml:space="preserve">Каналы уведомления </w:t>
      </w:r>
      <w:r>
        <w:rPr>
          <w:rFonts w:ascii="Times New Roman" w:hAnsi="Times New Roman" w:cs="Times New Roman"/>
          <w:sz w:val="24"/>
          <w:szCs w:val="24"/>
          <w:lang w:val="ru-RU"/>
        </w:rPr>
        <w:t>Поставщика</w:t>
      </w:r>
      <w:r w:rsidRPr="00B97CD0">
        <w:rPr>
          <w:rFonts w:ascii="Times New Roman" w:hAnsi="Times New Roman" w:cs="Times New Roman"/>
          <w:sz w:val="24"/>
          <w:szCs w:val="24"/>
          <w:lang w:val="ru-RU"/>
        </w:rPr>
        <w:t xml:space="preserve"> о нарушениях каких-либо положений пункта 11.1. настоящего Договора: </w:t>
      </w:r>
      <w:r>
        <w:rPr>
          <w:rFonts w:ascii="Times New Roman" w:hAnsi="Times New Roman" w:cs="Times New Roman"/>
          <w:sz w:val="24"/>
          <w:szCs w:val="24"/>
          <w:lang w:val="ru-RU"/>
        </w:rPr>
        <w:t>________________________</w:t>
      </w:r>
      <w:r w:rsidRPr="00B97CD0">
        <w:rPr>
          <w:rFonts w:ascii="Times New Roman" w:hAnsi="Times New Roman" w:cs="Times New Roman"/>
          <w:sz w:val="24"/>
          <w:szCs w:val="24"/>
          <w:lang w:val="ru-RU"/>
        </w:rPr>
        <w:t xml:space="preserve">; </w:t>
      </w:r>
      <w:r w:rsidRPr="00B97CD0">
        <w:rPr>
          <w:rFonts w:ascii="Times New Roman" w:hAnsi="Times New Roman" w:cs="Times New Roman"/>
          <w:sz w:val="24"/>
          <w:szCs w:val="24"/>
        </w:rPr>
        <w:t>E</w:t>
      </w:r>
      <w:r w:rsidRPr="00B97CD0">
        <w:rPr>
          <w:rFonts w:ascii="Times New Roman" w:hAnsi="Times New Roman" w:cs="Times New Roman"/>
          <w:sz w:val="24"/>
          <w:szCs w:val="24"/>
          <w:lang w:val="ru-RU"/>
        </w:rPr>
        <w:t>-</w:t>
      </w:r>
      <w:r w:rsidRPr="00B97CD0">
        <w:rPr>
          <w:rFonts w:ascii="Times New Roman" w:hAnsi="Times New Roman" w:cs="Times New Roman"/>
          <w:sz w:val="24"/>
          <w:szCs w:val="24"/>
        </w:rPr>
        <w:t>mail</w:t>
      </w:r>
      <w:r w:rsidRPr="00B97CD0">
        <w:rPr>
          <w:rFonts w:ascii="Times New Roman" w:hAnsi="Times New Roman" w:cs="Times New Roman"/>
          <w:sz w:val="24"/>
          <w:szCs w:val="24"/>
          <w:lang w:val="ru-RU"/>
        </w:rPr>
        <w:t>:</w:t>
      </w:r>
      <w:r>
        <w:rPr>
          <w:rFonts w:ascii="Times New Roman" w:hAnsi="Times New Roman" w:cs="Times New Roman"/>
          <w:sz w:val="24"/>
          <w:szCs w:val="24"/>
          <w:lang w:val="ru-RU"/>
        </w:rPr>
        <w:t>____________________</w:t>
      </w:r>
      <w:r w:rsidRPr="00B97CD0">
        <w:rPr>
          <w:rFonts w:ascii="Times New Roman" w:hAnsi="Times New Roman" w:cs="Times New Roman"/>
          <w:sz w:val="24"/>
          <w:szCs w:val="24"/>
          <w:lang w:val="ru-RU"/>
        </w:rPr>
        <w:t>(для заполнения специальной формы).</w:t>
      </w:r>
    </w:p>
    <w:p w14:paraId="5308BE6A" w14:textId="77777777" w:rsidR="00CC051C" w:rsidRPr="00B97CD0" w:rsidRDefault="00CC051C" w:rsidP="00CC051C">
      <w:pPr>
        <w:spacing w:line="320" w:lineRule="exact"/>
        <w:ind w:firstLine="709"/>
        <w:jc w:val="both"/>
      </w:pPr>
      <w:r w:rsidRPr="00B97CD0">
        <w:t xml:space="preserve">Сторона, получившая уведомление о нарушении каких-либо положений </w:t>
      </w:r>
      <w:hyperlink w:anchor="p283" w:history="1">
        <w:r w:rsidRPr="00B97CD0">
          <w:t>пункта 12.1</w:t>
        </w:r>
      </w:hyperlink>
      <w:r w:rsidRPr="00B97CD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B97CD0">
        <w:t>с даты получения</w:t>
      </w:r>
      <w:proofErr w:type="gramEnd"/>
      <w:r w:rsidRPr="00B97CD0">
        <w:t xml:space="preserve"> письменного уведомления.</w:t>
      </w:r>
    </w:p>
    <w:p w14:paraId="117DC9B1" w14:textId="77777777" w:rsidR="00CC051C" w:rsidRPr="00B97CD0" w:rsidRDefault="00CC051C" w:rsidP="00CC051C">
      <w:pPr>
        <w:spacing w:line="320" w:lineRule="exact"/>
        <w:ind w:firstLine="709"/>
        <w:jc w:val="both"/>
      </w:pPr>
      <w:r w:rsidRPr="00B97CD0">
        <w:t xml:space="preserve">12.3. Стороны гарантируют осуществление надлежащего разбирательства по фактам нарушения положений </w:t>
      </w:r>
      <w:hyperlink w:anchor="p283" w:history="1">
        <w:r w:rsidRPr="00B97CD0">
          <w:t>пункта 12.1</w:t>
        </w:r>
      </w:hyperlink>
      <w:r w:rsidRPr="00B97CD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F5555" w14:textId="77777777" w:rsidR="00CC051C" w:rsidRPr="00B97CD0" w:rsidRDefault="00CC051C" w:rsidP="00CC051C">
      <w:pPr>
        <w:spacing w:line="320" w:lineRule="exact"/>
        <w:ind w:firstLine="709"/>
        <w:jc w:val="both"/>
      </w:pPr>
      <w:r w:rsidRPr="00B97CD0">
        <w:t xml:space="preserve">12.4. В случае подтверждения факта нарушения одной Стороной положений </w:t>
      </w:r>
      <w:hyperlink w:anchor="p283" w:history="1">
        <w:r w:rsidRPr="00B97CD0">
          <w:t>пункта 12.1</w:t>
        </w:r>
      </w:hyperlink>
      <w:r w:rsidRPr="00B97CD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97CD0">
          <w:t>пунктом 12.2</w:t>
        </w:r>
      </w:hyperlink>
      <w:r w:rsidRPr="00B97CD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97CD0">
        <w:t>позднее</w:t>
      </w:r>
      <w:proofErr w:type="gramEnd"/>
      <w:r w:rsidRPr="00B97CD0">
        <w:t xml:space="preserve"> чем за 60 (шестьдесят) календарных дней до даты прекращения действия настоящего Договора.</w:t>
      </w:r>
    </w:p>
    <w:p w14:paraId="5E696309" w14:textId="77777777" w:rsidR="00CC051C" w:rsidRPr="00B97CD0" w:rsidRDefault="00CC051C" w:rsidP="00CC051C">
      <w:pPr>
        <w:pStyle w:val="Standard"/>
        <w:spacing w:line="320" w:lineRule="exact"/>
        <w:jc w:val="both"/>
      </w:pPr>
    </w:p>
    <w:p w14:paraId="0C094337" w14:textId="77777777" w:rsidR="00CC051C" w:rsidRPr="00B97CD0" w:rsidRDefault="00CC051C" w:rsidP="00CC051C">
      <w:pPr>
        <w:pStyle w:val="Standard"/>
        <w:spacing w:line="320" w:lineRule="exact"/>
        <w:jc w:val="center"/>
        <w:rPr>
          <w:b/>
        </w:rPr>
      </w:pPr>
      <w:r w:rsidRPr="00B97CD0">
        <w:rPr>
          <w:b/>
        </w:rPr>
        <w:t>13. Срок действия Договора</w:t>
      </w:r>
    </w:p>
    <w:p w14:paraId="5A643A85" w14:textId="77777777" w:rsidR="00CC051C" w:rsidRPr="00B97CD0" w:rsidRDefault="00CC051C" w:rsidP="00CC051C">
      <w:pPr>
        <w:pStyle w:val="Standard"/>
        <w:spacing w:line="320" w:lineRule="exact"/>
        <w:jc w:val="both"/>
      </w:pPr>
      <w:r w:rsidRPr="00B97CD0">
        <w:rPr>
          <w:i/>
        </w:rPr>
        <w:t xml:space="preserve">              </w:t>
      </w:r>
      <w:r w:rsidRPr="00B97CD0">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5225DA3B" w14:textId="77777777" w:rsidR="00CC051C" w:rsidRPr="00B97CD0" w:rsidRDefault="00CC051C" w:rsidP="00CC051C">
      <w:pPr>
        <w:pStyle w:val="a3"/>
        <w:tabs>
          <w:tab w:val="left" w:pos="-6804"/>
        </w:tabs>
        <w:spacing w:line="320" w:lineRule="exact"/>
        <w:ind w:firstLine="709"/>
        <w:rPr>
          <w:b/>
        </w:rPr>
      </w:pPr>
    </w:p>
    <w:p w14:paraId="1131E214" w14:textId="77777777" w:rsidR="00CC051C" w:rsidRPr="00B97CD0" w:rsidRDefault="00CC051C" w:rsidP="00CC051C">
      <w:pPr>
        <w:pStyle w:val="a3"/>
        <w:tabs>
          <w:tab w:val="left" w:pos="-6804"/>
        </w:tabs>
        <w:spacing w:line="320" w:lineRule="exact"/>
        <w:ind w:firstLine="709"/>
        <w:rPr>
          <w:b/>
        </w:rPr>
      </w:pPr>
      <w:r w:rsidRPr="00B97CD0">
        <w:rPr>
          <w:b/>
        </w:rPr>
        <w:lastRenderedPageBreak/>
        <w:t>14. Налоговая оговорка</w:t>
      </w:r>
    </w:p>
    <w:p w14:paraId="41BAC82C" w14:textId="77777777" w:rsidR="00CC051C" w:rsidRPr="00B97CD0" w:rsidRDefault="00CC051C" w:rsidP="00CC051C">
      <w:pPr>
        <w:spacing w:line="320" w:lineRule="exact"/>
        <w:ind w:firstLine="709"/>
        <w:jc w:val="both"/>
      </w:pPr>
      <w:r w:rsidRPr="00B97CD0">
        <w:t>14.1.</w:t>
      </w:r>
      <w:r w:rsidRPr="00B97CD0">
        <w:rPr>
          <w:i/>
        </w:rPr>
        <w:t xml:space="preserve"> </w:t>
      </w:r>
      <w:r w:rsidRPr="00B97CD0">
        <w:t>Поставщик</w:t>
      </w:r>
      <w:r w:rsidRPr="00B97CD0">
        <w:rPr>
          <w:i/>
        </w:rPr>
        <w:t xml:space="preserve"> </w:t>
      </w:r>
      <w:r w:rsidRPr="00B97CD0">
        <w:t>гарантирует, что:</w:t>
      </w:r>
    </w:p>
    <w:p w14:paraId="359E0E96" w14:textId="77777777" w:rsidR="00CC051C" w:rsidRPr="00B97CD0" w:rsidRDefault="00CC051C" w:rsidP="00CC051C">
      <w:pPr>
        <w:spacing w:line="320" w:lineRule="exact"/>
        <w:ind w:firstLine="709"/>
        <w:jc w:val="both"/>
      </w:pPr>
      <w:r w:rsidRPr="00B97CD0">
        <w:t>зарегистрирован в ЕГРЮЛ надлежащим образом;</w:t>
      </w:r>
    </w:p>
    <w:p w14:paraId="0BA258BA" w14:textId="77777777" w:rsidR="00CC051C" w:rsidRPr="00B97CD0" w:rsidRDefault="00CC051C" w:rsidP="00CC051C">
      <w:pPr>
        <w:spacing w:line="320" w:lineRule="exact"/>
        <w:ind w:firstLine="709"/>
        <w:jc w:val="both"/>
      </w:pPr>
      <w:r w:rsidRPr="00B97CD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E328EF1" w14:textId="77777777" w:rsidR="00CC051C" w:rsidRPr="00B97CD0" w:rsidRDefault="00CC051C" w:rsidP="00CC051C">
      <w:pPr>
        <w:spacing w:line="320" w:lineRule="exact"/>
        <w:ind w:firstLine="709"/>
        <w:jc w:val="both"/>
      </w:pPr>
      <w:r w:rsidRPr="00B97CD0">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4A2964F" w14:textId="77777777" w:rsidR="00CC051C" w:rsidRPr="00B97CD0" w:rsidRDefault="00CC051C" w:rsidP="00CC051C">
      <w:pPr>
        <w:spacing w:line="320" w:lineRule="exact"/>
        <w:ind w:firstLine="709"/>
        <w:jc w:val="both"/>
      </w:pPr>
      <w:r w:rsidRPr="00B97CD0">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C6D17C3" w14:textId="77777777" w:rsidR="00CC051C" w:rsidRPr="00B97CD0" w:rsidRDefault="00CC051C" w:rsidP="00CC051C">
      <w:pPr>
        <w:spacing w:line="320" w:lineRule="exact"/>
        <w:ind w:firstLine="709"/>
        <w:jc w:val="both"/>
      </w:pPr>
      <w:r w:rsidRPr="00B97CD0">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0355D1E" w14:textId="77777777" w:rsidR="00CC051C" w:rsidRPr="00B97CD0" w:rsidRDefault="00CC051C" w:rsidP="00CC051C">
      <w:pPr>
        <w:spacing w:line="320" w:lineRule="exact"/>
        <w:ind w:firstLine="709"/>
        <w:jc w:val="both"/>
      </w:pPr>
      <w:r w:rsidRPr="00B97CD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A423A77" w14:textId="77777777" w:rsidR="00CC051C" w:rsidRPr="00B97CD0" w:rsidRDefault="00CC051C" w:rsidP="00CC051C">
      <w:pPr>
        <w:spacing w:line="320" w:lineRule="exact"/>
        <w:ind w:firstLine="709"/>
        <w:jc w:val="both"/>
      </w:pPr>
      <w:r w:rsidRPr="00B97CD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9C9B6A7" w14:textId="77777777" w:rsidR="00CC051C" w:rsidRPr="00B97CD0" w:rsidRDefault="00CC051C" w:rsidP="00CC051C">
      <w:pPr>
        <w:spacing w:line="320" w:lineRule="exact"/>
        <w:ind w:firstLine="709"/>
        <w:jc w:val="both"/>
      </w:pPr>
      <w:proofErr w:type="gramStart"/>
      <w:r w:rsidRPr="00B97CD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5A711330" w14:textId="77777777" w:rsidR="00CC051C" w:rsidRPr="00B97CD0" w:rsidRDefault="00CC051C" w:rsidP="00CC051C">
      <w:pPr>
        <w:spacing w:line="320" w:lineRule="exact"/>
        <w:ind w:firstLine="709"/>
        <w:jc w:val="both"/>
      </w:pPr>
      <w:r w:rsidRPr="00B97CD0">
        <w:t>своевременно и в полном объеме уплачивает налоги, сборы и страховые взносы;</w:t>
      </w:r>
    </w:p>
    <w:p w14:paraId="3EF9EF34" w14:textId="77777777" w:rsidR="00CC051C" w:rsidRPr="00B97CD0" w:rsidRDefault="00CC051C" w:rsidP="00CC051C">
      <w:pPr>
        <w:spacing w:line="320" w:lineRule="exact"/>
        <w:ind w:firstLine="709"/>
        <w:jc w:val="both"/>
      </w:pPr>
      <w:r w:rsidRPr="00B97CD0">
        <w:t>лица, подписывающие от его имени первичные документы и счета-фактуры, имеют на это все необходимые полномочия и доверенности.</w:t>
      </w:r>
    </w:p>
    <w:p w14:paraId="155A84C5" w14:textId="77777777" w:rsidR="00CC051C" w:rsidRPr="00B97CD0" w:rsidRDefault="00CC051C" w:rsidP="00CC051C">
      <w:pPr>
        <w:tabs>
          <w:tab w:val="left" w:pos="1276"/>
          <w:tab w:val="left" w:pos="1418"/>
        </w:tabs>
        <w:spacing w:line="320" w:lineRule="exact"/>
        <w:ind w:firstLine="709"/>
        <w:jc w:val="both"/>
      </w:pPr>
      <w:r w:rsidRPr="00B97CD0">
        <w:t>14.2.</w:t>
      </w:r>
      <w:r w:rsidRPr="00B97CD0">
        <w:tab/>
        <w:t>Если Поставщик</w:t>
      </w:r>
      <w:r w:rsidRPr="00B97CD0">
        <w:rPr>
          <w:i/>
        </w:rPr>
        <w:t xml:space="preserve"> </w:t>
      </w:r>
      <w:r w:rsidRPr="00B97CD0">
        <w:t>нарушит гарантии (любую одну, несколько или все вместе), указанные в пункте 14.1. настоящего Договора,  и это повлечет:</w:t>
      </w:r>
    </w:p>
    <w:p w14:paraId="4CA43C1A" w14:textId="77777777" w:rsidR="00CC051C" w:rsidRPr="00B97CD0" w:rsidRDefault="00CC051C" w:rsidP="00CC051C">
      <w:pPr>
        <w:tabs>
          <w:tab w:val="left" w:pos="1276"/>
        </w:tabs>
        <w:spacing w:line="320" w:lineRule="exact"/>
        <w:ind w:firstLine="709"/>
        <w:jc w:val="both"/>
      </w:pPr>
      <w:r w:rsidRPr="00B97CD0">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3A296AC" w14:textId="77777777" w:rsidR="00CC051C" w:rsidRPr="00B97CD0" w:rsidRDefault="00CC051C" w:rsidP="00CC051C">
      <w:pPr>
        <w:spacing w:line="320" w:lineRule="exact"/>
        <w:ind w:firstLine="709"/>
        <w:jc w:val="both"/>
      </w:pPr>
      <w:proofErr w:type="gramStart"/>
      <w:r w:rsidRPr="00B97CD0">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97CD0">
        <w:t xml:space="preserve"> понес вследствие таких нарушений. </w:t>
      </w:r>
    </w:p>
    <w:p w14:paraId="1F7B2D89" w14:textId="77777777" w:rsidR="00CC051C" w:rsidRPr="00B97CD0" w:rsidRDefault="00CC051C" w:rsidP="00CC051C">
      <w:pPr>
        <w:tabs>
          <w:tab w:val="left" w:pos="1276"/>
          <w:tab w:val="left" w:pos="1418"/>
        </w:tabs>
        <w:spacing w:line="320" w:lineRule="exact"/>
        <w:ind w:firstLine="709"/>
        <w:jc w:val="both"/>
      </w:pPr>
      <w:r w:rsidRPr="00B97CD0">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38EAD92"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p>
    <w:p w14:paraId="23A59AD9"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lastRenderedPageBreak/>
        <w:t>15. Прочие условия</w:t>
      </w:r>
    </w:p>
    <w:p w14:paraId="23324463"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5A763D5D"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51D09DB"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60FCDB5" w14:textId="77777777" w:rsidR="00CC051C" w:rsidRPr="00B97CD0" w:rsidRDefault="00CC051C" w:rsidP="00CC051C">
      <w:pPr>
        <w:pStyle w:val="Standard"/>
        <w:spacing w:line="320" w:lineRule="exact"/>
        <w:ind w:firstLine="709"/>
        <w:jc w:val="both"/>
        <w:rPr>
          <w:shd w:val="clear" w:color="auto" w:fill="FFFFFF"/>
        </w:rPr>
      </w:pPr>
      <w:r w:rsidRPr="00B97CD0">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97CD0">
        <w:rPr>
          <w:shd w:val="clear" w:color="auto" w:fill="FFFFFF"/>
        </w:rPr>
        <w:t>с даты отправления</w:t>
      </w:r>
      <w:proofErr w:type="gramEnd"/>
      <w:r w:rsidRPr="00B97CD0">
        <w:rPr>
          <w:shd w:val="clear" w:color="auto" w:fill="FFFFFF"/>
        </w:rPr>
        <w:t xml:space="preserve"> электронного письма.</w:t>
      </w:r>
    </w:p>
    <w:p w14:paraId="6753669A"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15.5. Все приложения к настоящему Договору являются его неотъемлемыми частями.</w:t>
      </w:r>
    </w:p>
    <w:p w14:paraId="05941796"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14:paraId="1D598FB7"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15.7. К настоящему Договору прилагаются:</w:t>
      </w:r>
    </w:p>
    <w:p w14:paraId="0FEB1821" w14:textId="77777777" w:rsidR="00CC051C" w:rsidRPr="00B97CD0" w:rsidRDefault="00CC051C" w:rsidP="00CC051C">
      <w:pPr>
        <w:pStyle w:val="ConsNormal"/>
        <w:spacing w:line="320" w:lineRule="exact"/>
        <w:ind w:firstLine="709"/>
        <w:jc w:val="both"/>
        <w:rPr>
          <w:rFonts w:ascii="Times New Roman" w:hAnsi="Times New Roman" w:cs="Times New Roman"/>
          <w:i/>
          <w:sz w:val="24"/>
          <w:szCs w:val="24"/>
        </w:rPr>
      </w:pPr>
      <w:r w:rsidRPr="00B97CD0">
        <w:rPr>
          <w:rFonts w:ascii="Times New Roman" w:hAnsi="Times New Roman" w:cs="Times New Roman"/>
          <w:i/>
          <w:sz w:val="24"/>
          <w:szCs w:val="24"/>
        </w:rPr>
        <w:t xml:space="preserve">15.7.1 Спецификация (Приложение № 1); </w:t>
      </w:r>
    </w:p>
    <w:p w14:paraId="490969C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p>
    <w:p w14:paraId="092ADAB2" w14:textId="77777777" w:rsidR="00CC051C" w:rsidRPr="00B97CD0" w:rsidRDefault="00CC051C" w:rsidP="00CC051C">
      <w:pPr>
        <w:pStyle w:val="Textbody"/>
        <w:spacing w:after="0" w:line="320" w:lineRule="exact"/>
        <w:jc w:val="center"/>
        <w:rPr>
          <w:b/>
        </w:rPr>
      </w:pPr>
      <w:r w:rsidRPr="00B97CD0">
        <w:rPr>
          <w:b/>
        </w:rPr>
        <w:t>16. Адреса и платёжные реквизиты Сторон</w:t>
      </w:r>
    </w:p>
    <w:p w14:paraId="4C14A060" w14:textId="77777777" w:rsidR="00CC051C" w:rsidRPr="00B97CD0" w:rsidRDefault="00CC051C" w:rsidP="00CC051C">
      <w:pPr>
        <w:spacing w:line="320" w:lineRule="exact"/>
        <w:ind w:firstLine="709"/>
        <w:jc w:val="both"/>
        <w:rPr>
          <w:b/>
        </w:rPr>
      </w:pPr>
    </w:p>
    <w:tbl>
      <w:tblPr>
        <w:tblW w:w="9889" w:type="dxa"/>
        <w:tblLook w:val="01E0" w:firstRow="1" w:lastRow="1" w:firstColumn="1" w:lastColumn="1" w:noHBand="0" w:noVBand="0"/>
      </w:tblPr>
      <w:tblGrid>
        <w:gridCol w:w="4928"/>
        <w:gridCol w:w="4961"/>
      </w:tblGrid>
      <w:tr w:rsidR="00CC051C" w:rsidRPr="009A003C" w14:paraId="52CB18C0" w14:textId="77777777" w:rsidTr="000B011D">
        <w:trPr>
          <w:trHeight w:val="6116"/>
        </w:trPr>
        <w:tc>
          <w:tcPr>
            <w:tcW w:w="4928" w:type="dxa"/>
          </w:tcPr>
          <w:p w14:paraId="4E59682D" w14:textId="77777777" w:rsidR="00CC051C" w:rsidRPr="009A003C" w:rsidRDefault="00CC051C" w:rsidP="000B011D">
            <w:pPr>
              <w:pStyle w:val="aff0"/>
              <w:rPr>
                <w:rFonts w:ascii="Times New Roman" w:hAnsi="Times New Roman" w:cs="Times New Roman"/>
                <w:b/>
                <w:sz w:val="24"/>
                <w:szCs w:val="24"/>
                <w:lang w:val="ru-RU"/>
              </w:rPr>
            </w:pPr>
            <w:r w:rsidRPr="009A003C">
              <w:rPr>
                <w:rFonts w:ascii="Times New Roman" w:hAnsi="Times New Roman" w:cs="Times New Roman"/>
                <w:b/>
                <w:sz w:val="24"/>
                <w:szCs w:val="24"/>
                <w:lang w:val="ru-RU"/>
              </w:rPr>
              <w:lastRenderedPageBreak/>
              <w:t>Покупатель:</w:t>
            </w:r>
          </w:p>
          <w:p w14:paraId="56FE765D" w14:textId="77777777" w:rsidR="00CC051C" w:rsidRPr="00064E80" w:rsidRDefault="00CC051C" w:rsidP="000B011D">
            <w:pPr>
              <w:pStyle w:val="aff0"/>
              <w:rPr>
                <w:rFonts w:ascii="Times New Roman" w:hAnsi="Times New Roman" w:cs="Times New Roman"/>
                <w:b/>
                <w:sz w:val="24"/>
                <w:szCs w:val="24"/>
                <w:highlight w:val="yellow"/>
                <w:lang w:val="ru-RU"/>
              </w:rPr>
            </w:pPr>
            <w:r w:rsidRPr="00064E80">
              <w:rPr>
                <w:rFonts w:ascii="Times New Roman" w:hAnsi="Times New Roman" w:cs="Times New Roman"/>
                <w:b/>
                <w:sz w:val="24"/>
                <w:szCs w:val="24"/>
                <w:lang w:val="ru-RU"/>
              </w:rPr>
              <w:t>ЧУЗ «РЖД - Медицина» г. Рузаевка»</w:t>
            </w:r>
          </w:p>
          <w:p w14:paraId="7B0FBCD3"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Юридический/почтовый адрес:</w:t>
            </w:r>
          </w:p>
          <w:p w14:paraId="25CBF233"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431440, Республика Мордовия, Рузаевка, улица Бедно-</w:t>
            </w:r>
            <w:proofErr w:type="spellStart"/>
            <w:r w:rsidRPr="00064E80">
              <w:rPr>
                <w:rFonts w:ascii="Times New Roman" w:hAnsi="Times New Roman" w:cs="Times New Roman"/>
                <w:sz w:val="24"/>
                <w:szCs w:val="24"/>
                <w:lang w:val="ru-RU"/>
              </w:rPr>
              <w:t>Демьяновская</w:t>
            </w:r>
            <w:proofErr w:type="spellEnd"/>
            <w:r w:rsidRPr="00064E80">
              <w:rPr>
                <w:rFonts w:ascii="Times New Roman" w:hAnsi="Times New Roman" w:cs="Times New Roman"/>
                <w:sz w:val="24"/>
                <w:szCs w:val="24"/>
                <w:lang w:val="ru-RU"/>
              </w:rPr>
              <w:t>, дом 15,</w:t>
            </w:r>
          </w:p>
          <w:p w14:paraId="1C1758A2"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Банк: ОТДЕЛЕНИЕ-НБ РЕСПУБЛИКА</w:t>
            </w:r>
          </w:p>
          <w:p w14:paraId="46B00AFB"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МОРДОВИЯ БАНКА РОССИИ//УФК </w:t>
            </w:r>
            <w:proofErr w:type="gramStart"/>
            <w:r w:rsidRPr="00064E80">
              <w:rPr>
                <w:rFonts w:ascii="Times New Roman" w:hAnsi="Times New Roman" w:cs="Times New Roman"/>
                <w:sz w:val="24"/>
                <w:szCs w:val="24"/>
                <w:lang w:val="ru-RU"/>
              </w:rPr>
              <w:t>по</w:t>
            </w:r>
            <w:proofErr w:type="gramEnd"/>
          </w:p>
          <w:p w14:paraId="6AA207A3"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Республике Мордовия г. Саранск</w:t>
            </w:r>
          </w:p>
          <w:p w14:paraId="650BEADA" w14:textId="77777777" w:rsidR="00CC051C" w:rsidRPr="00064E80" w:rsidRDefault="00CC051C" w:rsidP="000B011D">
            <w:pPr>
              <w:pStyle w:val="aff0"/>
              <w:rPr>
                <w:rFonts w:ascii="Times New Roman" w:hAnsi="Times New Roman" w:cs="Times New Roman"/>
                <w:sz w:val="24"/>
                <w:szCs w:val="24"/>
                <w:lang w:val="ru-RU"/>
              </w:rPr>
            </w:pPr>
            <w:proofErr w:type="gramStart"/>
            <w:r w:rsidRPr="00064E80">
              <w:rPr>
                <w:rFonts w:ascii="Times New Roman" w:hAnsi="Times New Roman" w:cs="Times New Roman"/>
                <w:sz w:val="24"/>
                <w:szCs w:val="24"/>
                <w:lang w:val="ru-RU"/>
              </w:rPr>
              <w:t>Кор/счет</w:t>
            </w:r>
            <w:proofErr w:type="gramEnd"/>
            <w:r w:rsidRPr="00064E80">
              <w:rPr>
                <w:rFonts w:ascii="Times New Roman" w:hAnsi="Times New Roman" w:cs="Times New Roman"/>
                <w:sz w:val="24"/>
                <w:szCs w:val="24"/>
                <w:lang w:val="ru-RU"/>
              </w:rPr>
              <w:t>: 40102810345370000076</w:t>
            </w:r>
            <w:r w:rsidRPr="00064E80">
              <w:rPr>
                <w:rFonts w:ascii="Times New Roman" w:hAnsi="Times New Roman" w:cs="Times New Roman"/>
                <w:sz w:val="24"/>
                <w:szCs w:val="24"/>
                <w:lang w:val="ru-RU"/>
              </w:rPr>
              <w:tab/>
            </w:r>
          </w:p>
          <w:p w14:paraId="153DA9F4"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БИК 018952501,</w:t>
            </w:r>
          </w:p>
          <w:p w14:paraId="79ADB9AC"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Расчетный счет: 03225643890000000900,</w:t>
            </w:r>
          </w:p>
          <w:p w14:paraId="18B8F8FE"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Лицевой счет: 41096Ё42540.</w:t>
            </w:r>
          </w:p>
          <w:p w14:paraId="0B34E558"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Дата формирования идентификатора - 04.09.2020; </w:t>
            </w:r>
          </w:p>
          <w:p w14:paraId="074F15DF"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Идентификатор – РЗ 5109014920РЕЕ0000920792;</w:t>
            </w:r>
          </w:p>
          <w:p w14:paraId="0006C8A2"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Реквизиты Соглашения о предоставлении субсидии  №30-2020-01247  от 03.09.2020</w:t>
            </w:r>
          </w:p>
          <w:p w14:paraId="1F4BA04E"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ИНН: 1324128080, КПП: 132401001, ОГРН: 1041314001068.     </w:t>
            </w:r>
          </w:p>
          <w:p w14:paraId="3351A5AF" w14:textId="77777777" w:rsidR="00CC051C" w:rsidRPr="00064E80" w:rsidRDefault="00CC051C" w:rsidP="000B011D">
            <w:pPr>
              <w:pStyle w:val="aff0"/>
              <w:rPr>
                <w:rFonts w:ascii="Times New Roman" w:hAnsi="Times New Roman" w:cs="Times New Roman"/>
                <w:b/>
                <w:sz w:val="24"/>
                <w:szCs w:val="24"/>
                <w:lang w:val="ru-RU"/>
              </w:rPr>
            </w:pPr>
            <w:r w:rsidRPr="00064E80">
              <w:rPr>
                <w:rFonts w:ascii="Times New Roman" w:hAnsi="Times New Roman" w:cs="Times New Roman"/>
                <w:b/>
                <w:sz w:val="24"/>
                <w:szCs w:val="24"/>
                <w:lang w:val="ru-RU"/>
              </w:rPr>
              <w:t>Главный врач</w:t>
            </w:r>
          </w:p>
          <w:p w14:paraId="5E4DE76A"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b/>
                <w:sz w:val="24"/>
                <w:szCs w:val="24"/>
                <w:lang w:val="ru-RU"/>
              </w:rPr>
              <w:t>______________________</w:t>
            </w:r>
            <w:proofErr w:type="spellStart"/>
            <w:r w:rsidRPr="00064E80">
              <w:rPr>
                <w:rFonts w:ascii="Times New Roman" w:hAnsi="Times New Roman" w:cs="Times New Roman"/>
                <w:b/>
                <w:sz w:val="24"/>
                <w:szCs w:val="24"/>
                <w:lang w:val="ru-RU"/>
              </w:rPr>
              <w:t>В.Г.Устьянцева</w:t>
            </w:r>
            <w:proofErr w:type="spellEnd"/>
            <w:r w:rsidRPr="00064E80">
              <w:rPr>
                <w:rFonts w:ascii="Times New Roman" w:hAnsi="Times New Roman" w:cs="Times New Roman"/>
                <w:sz w:val="24"/>
                <w:szCs w:val="24"/>
                <w:lang w:val="ru-RU"/>
              </w:rPr>
              <w:t xml:space="preserve">     </w:t>
            </w:r>
          </w:p>
          <w:p w14:paraId="6DB3BA3A" w14:textId="77777777" w:rsidR="00CC051C" w:rsidRPr="00064E80"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             </w:t>
            </w:r>
            <w:r w:rsidRPr="00064E80">
              <w:rPr>
                <w:rFonts w:ascii="Times New Roman" w:hAnsi="Times New Roman" w:cs="Times New Roman"/>
                <w:i/>
                <w:sz w:val="24"/>
                <w:szCs w:val="24"/>
                <w:lang w:val="ru-RU"/>
              </w:rPr>
              <w:t>(подпись)                            (Ф.И.О.)</w:t>
            </w:r>
          </w:p>
          <w:p w14:paraId="22FC326A" w14:textId="77777777" w:rsidR="00CC051C" w:rsidRPr="009A003C" w:rsidRDefault="00CC051C" w:rsidP="000B011D">
            <w:pPr>
              <w:pStyle w:val="aff0"/>
              <w:rPr>
                <w:rFonts w:ascii="Times New Roman" w:hAnsi="Times New Roman" w:cs="Times New Roman"/>
                <w:sz w:val="24"/>
                <w:szCs w:val="24"/>
                <w:lang w:val="ru-RU"/>
              </w:rPr>
            </w:pPr>
            <w:proofErr w:type="spellStart"/>
            <w:r w:rsidRPr="00064E80">
              <w:rPr>
                <w:rFonts w:ascii="Times New Roman" w:hAnsi="Times New Roman" w:cs="Times New Roman"/>
                <w:bCs/>
                <w:sz w:val="24"/>
                <w:szCs w:val="24"/>
                <w:lang w:val="ru-RU"/>
              </w:rPr>
              <w:t>м.п</w:t>
            </w:r>
            <w:proofErr w:type="spellEnd"/>
            <w:r w:rsidRPr="00064E80">
              <w:rPr>
                <w:rFonts w:ascii="Times New Roman" w:hAnsi="Times New Roman" w:cs="Times New Roman"/>
                <w:bCs/>
                <w:sz w:val="24"/>
                <w:szCs w:val="24"/>
                <w:lang w:val="ru-RU"/>
              </w:rPr>
              <w:t xml:space="preserve">.  </w:t>
            </w:r>
          </w:p>
        </w:tc>
        <w:tc>
          <w:tcPr>
            <w:tcW w:w="4961" w:type="dxa"/>
          </w:tcPr>
          <w:p w14:paraId="4026E35A" w14:textId="77777777" w:rsidR="00CC051C" w:rsidRPr="009A003C" w:rsidRDefault="00CC051C" w:rsidP="000B011D">
            <w:pPr>
              <w:pStyle w:val="aff0"/>
              <w:rPr>
                <w:rFonts w:ascii="Times New Roman" w:hAnsi="Times New Roman" w:cs="Times New Roman"/>
                <w:b/>
                <w:sz w:val="24"/>
                <w:szCs w:val="24"/>
                <w:lang w:val="ru-RU"/>
              </w:rPr>
            </w:pPr>
            <w:r w:rsidRPr="009A003C">
              <w:rPr>
                <w:rFonts w:ascii="Times New Roman" w:hAnsi="Times New Roman" w:cs="Times New Roman"/>
                <w:b/>
                <w:sz w:val="24"/>
                <w:szCs w:val="24"/>
                <w:lang w:val="ru-RU"/>
              </w:rPr>
              <w:t>Поставщик:</w:t>
            </w:r>
          </w:p>
          <w:p w14:paraId="2EECBB2E" w14:textId="77777777" w:rsidR="00CC051C" w:rsidRPr="009A003C" w:rsidRDefault="00CC051C" w:rsidP="000B011D">
            <w:pPr>
              <w:pStyle w:val="aff0"/>
              <w:rPr>
                <w:rFonts w:ascii="Times New Roman" w:hAnsi="Times New Roman" w:cs="Times New Roman"/>
                <w:sz w:val="24"/>
                <w:szCs w:val="24"/>
                <w:lang w:val="ru-RU"/>
              </w:rPr>
            </w:pPr>
          </w:p>
          <w:p w14:paraId="4AD59220" w14:textId="77777777" w:rsidR="00CC051C" w:rsidRPr="009A003C" w:rsidRDefault="00CC051C" w:rsidP="000B011D">
            <w:pPr>
              <w:pStyle w:val="aff0"/>
              <w:rPr>
                <w:rFonts w:ascii="Times New Roman" w:hAnsi="Times New Roman" w:cs="Times New Roman"/>
                <w:sz w:val="24"/>
                <w:szCs w:val="24"/>
                <w:lang w:val="ru-RU"/>
              </w:rPr>
            </w:pPr>
          </w:p>
          <w:p w14:paraId="7E53BB39" w14:textId="77777777" w:rsidR="00CC051C" w:rsidRPr="009A003C" w:rsidRDefault="00CC051C" w:rsidP="000B011D">
            <w:pPr>
              <w:pStyle w:val="aff0"/>
              <w:rPr>
                <w:rFonts w:ascii="Times New Roman" w:hAnsi="Times New Roman" w:cs="Times New Roman"/>
                <w:sz w:val="24"/>
                <w:szCs w:val="24"/>
                <w:lang w:val="ru-RU"/>
              </w:rPr>
            </w:pPr>
          </w:p>
          <w:p w14:paraId="6D428599" w14:textId="77777777" w:rsidR="00CC051C" w:rsidRPr="009A003C" w:rsidRDefault="00CC051C" w:rsidP="000B011D">
            <w:pPr>
              <w:pStyle w:val="aff0"/>
              <w:rPr>
                <w:rFonts w:ascii="Times New Roman" w:hAnsi="Times New Roman" w:cs="Times New Roman"/>
                <w:sz w:val="24"/>
                <w:szCs w:val="24"/>
                <w:lang w:val="ru-RU"/>
              </w:rPr>
            </w:pPr>
          </w:p>
          <w:p w14:paraId="2C0C1D38" w14:textId="77777777" w:rsidR="00CC051C" w:rsidRPr="009A003C" w:rsidRDefault="00CC051C" w:rsidP="000B011D">
            <w:pPr>
              <w:pStyle w:val="aff0"/>
              <w:rPr>
                <w:rFonts w:ascii="Times New Roman" w:hAnsi="Times New Roman" w:cs="Times New Roman"/>
                <w:sz w:val="24"/>
                <w:szCs w:val="24"/>
                <w:lang w:val="ru-RU"/>
              </w:rPr>
            </w:pPr>
          </w:p>
          <w:p w14:paraId="67C9B0B4" w14:textId="77777777" w:rsidR="00CC051C" w:rsidRPr="009A003C" w:rsidRDefault="00CC051C" w:rsidP="000B011D">
            <w:pPr>
              <w:pStyle w:val="aff0"/>
              <w:rPr>
                <w:rFonts w:ascii="Times New Roman" w:hAnsi="Times New Roman" w:cs="Times New Roman"/>
                <w:sz w:val="24"/>
                <w:szCs w:val="24"/>
                <w:lang w:val="ru-RU"/>
              </w:rPr>
            </w:pPr>
          </w:p>
          <w:p w14:paraId="3F8CCE8B" w14:textId="77777777" w:rsidR="00CC051C" w:rsidRPr="009A003C" w:rsidRDefault="00CC051C" w:rsidP="000B011D">
            <w:pPr>
              <w:pStyle w:val="aff0"/>
              <w:rPr>
                <w:rFonts w:ascii="Times New Roman" w:hAnsi="Times New Roman" w:cs="Times New Roman"/>
                <w:sz w:val="24"/>
                <w:szCs w:val="24"/>
                <w:lang w:val="ru-RU"/>
              </w:rPr>
            </w:pPr>
          </w:p>
          <w:p w14:paraId="17DC8C94" w14:textId="77777777" w:rsidR="00CC051C" w:rsidRPr="009A003C" w:rsidRDefault="00CC051C" w:rsidP="000B011D">
            <w:pPr>
              <w:pStyle w:val="aff0"/>
              <w:rPr>
                <w:rFonts w:ascii="Times New Roman" w:hAnsi="Times New Roman" w:cs="Times New Roman"/>
                <w:sz w:val="24"/>
                <w:szCs w:val="24"/>
                <w:lang w:val="ru-RU"/>
              </w:rPr>
            </w:pPr>
          </w:p>
          <w:p w14:paraId="0309DAB1" w14:textId="77777777" w:rsidR="00CC051C" w:rsidRPr="009A003C" w:rsidRDefault="00CC051C" w:rsidP="000B011D">
            <w:pPr>
              <w:pStyle w:val="aff0"/>
              <w:rPr>
                <w:rFonts w:ascii="Times New Roman" w:hAnsi="Times New Roman" w:cs="Times New Roman"/>
                <w:sz w:val="24"/>
                <w:szCs w:val="24"/>
                <w:lang w:val="ru-RU"/>
              </w:rPr>
            </w:pPr>
          </w:p>
          <w:p w14:paraId="2C17725F" w14:textId="77777777" w:rsidR="00CC051C" w:rsidRPr="009A003C" w:rsidRDefault="00CC051C" w:rsidP="000B011D">
            <w:pPr>
              <w:pStyle w:val="aff0"/>
              <w:rPr>
                <w:rFonts w:ascii="Times New Roman" w:hAnsi="Times New Roman" w:cs="Times New Roman"/>
                <w:sz w:val="24"/>
                <w:szCs w:val="24"/>
                <w:lang w:val="ru-RU"/>
              </w:rPr>
            </w:pPr>
          </w:p>
          <w:p w14:paraId="1A8B7797" w14:textId="77777777" w:rsidR="00CC051C" w:rsidRPr="009A003C" w:rsidRDefault="00CC051C" w:rsidP="000B011D">
            <w:pPr>
              <w:pStyle w:val="aff0"/>
              <w:rPr>
                <w:rFonts w:ascii="Times New Roman" w:hAnsi="Times New Roman" w:cs="Times New Roman"/>
                <w:sz w:val="24"/>
                <w:szCs w:val="24"/>
                <w:lang w:val="ru-RU"/>
              </w:rPr>
            </w:pPr>
          </w:p>
          <w:p w14:paraId="73779480" w14:textId="77777777" w:rsidR="00CC051C" w:rsidRPr="009A003C" w:rsidRDefault="00CC051C" w:rsidP="000B011D">
            <w:pPr>
              <w:pStyle w:val="aff0"/>
              <w:rPr>
                <w:rFonts w:ascii="Times New Roman" w:hAnsi="Times New Roman" w:cs="Times New Roman"/>
                <w:sz w:val="24"/>
                <w:szCs w:val="24"/>
                <w:lang w:val="ru-RU"/>
              </w:rPr>
            </w:pPr>
          </w:p>
          <w:p w14:paraId="4D88D8A0" w14:textId="77777777" w:rsidR="00CC051C" w:rsidRPr="009A003C" w:rsidRDefault="00CC051C" w:rsidP="000B011D">
            <w:pPr>
              <w:pStyle w:val="aff0"/>
              <w:rPr>
                <w:rFonts w:ascii="Times New Roman" w:hAnsi="Times New Roman" w:cs="Times New Roman"/>
                <w:sz w:val="24"/>
                <w:szCs w:val="24"/>
                <w:lang w:val="ru-RU"/>
              </w:rPr>
            </w:pPr>
          </w:p>
          <w:p w14:paraId="15EB6225" w14:textId="77777777" w:rsidR="00CC051C" w:rsidRPr="009A003C" w:rsidRDefault="00CC051C" w:rsidP="000B011D">
            <w:pPr>
              <w:pStyle w:val="aff0"/>
              <w:rPr>
                <w:rFonts w:ascii="Times New Roman" w:hAnsi="Times New Roman" w:cs="Times New Roman"/>
                <w:sz w:val="24"/>
                <w:szCs w:val="24"/>
                <w:lang w:val="ru-RU"/>
              </w:rPr>
            </w:pPr>
          </w:p>
          <w:p w14:paraId="0220EE20" w14:textId="77777777" w:rsidR="00CC051C" w:rsidRPr="009A003C" w:rsidRDefault="00CC051C" w:rsidP="000B011D">
            <w:pPr>
              <w:pStyle w:val="aff0"/>
              <w:rPr>
                <w:rFonts w:ascii="Times New Roman" w:hAnsi="Times New Roman" w:cs="Times New Roman"/>
                <w:b/>
                <w:sz w:val="24"/>
                <w:szCs w:val="24"/>
                <w:lang w:val="ru-RU"/>
              </w:rPr>
            </w:pPr>
          </w:p>
          <w:p w14:paraId="445BFC72" w14:textId="77777777" w:rsidR="00CC051C" w:rsidRPr="009A003C" w:rsidRDefault="00CC051C" w:rsidP="000B011D">
            <w:pPr>
              <w:pStyle w:val="aff0"/>
              <w:rPr>
                <w:rFonts w:ascii="Times New Roman" w:hAnsi="Times New Roman" w:cs="Times New Roman"/>
                <w:b/>
                <w:sz w:val="24"/>
                <w:szCs w:val="24"/>
                <w:lang w:val="ru-RU"/>
              </w:rPr>
            </w:pPr>
          </w:p>
          <w:p w14:paraId="17F06B73" w14:textId="77777777" w:rsidR="00CC051C" w:rsidRPr="009A003C" w:rsidRDefault="00CC051C" w:rsidP="000B011D">
            <w:pPr>
              <w:pStyle w:val="aff0"/>
              <w:rPr>
                <w:rFonts w:ascii="Times New Roman" w:hAnsi="Times New Roman" w:cs="Times New Roman"/>
                <w:b/>
                <w:sz w:val="24"/>
                <w:szCs w:val="24"/>
                <w:lang w:val="ru-RU"/>
              </w:rPr>
            </w:pPr>
          </w:p>
          <w:p w14:paraId="7D56D093" w14:textId="77777777" w:rsidR="00CC051C" w:rsidRPr="009A003C" w:rsidRDefault="00CC051C" w:rsidP="000B011D">
            <w:pPr>
              <w:pStyle w:val="aff0"/>
              <w:rPr>
                <w:rFonts w:ascii="Times New Roman" w:hAnsi="Times New Roman" w:cs="Times New Roman"/>
                <w:b/>
                <w:sz w:val="24"/>
                <w:szCs w:val="24"/>
                <w:lang w:val="ru-RU"/>
              </w:rPr>
            </w:pPr>
          </w:p>
          <w:p w14:paraId="068C8148" w14:textId="77777777" w:rsidR="00CC051C" w:rsidRPr="009A003C" w:rsidRDefault="00CC051C" w:rsidP="000B011D">
            <w:pPr>
              <w:pStyle w:val="aff0"/>
              <w:rPr>
                <w:rFonts w:ascii="Times New Roman" w:hAnsi="Times New Roman" w:cs="Times New Roman"/>
                <w:b/>
                <w:sz w:val="24"/>
                <w:szCs w:val="24"/>
                <w:lang w:val="ru-RU"/>
              </w:rPr>
            </w:pPr>
            <w:r w:rsidRPr="009A003C">
              <w:rPr>
                <w:rFonts w:ascii="Times New Roman" w:hAnsi="Times New Roman" w:cs="Times New Roman"/>
                <w:b/>
                <w:sz w:val="24"/>
                <w:szCs w:val="24"/>
                <w:lang w:val="ru-RU"/>
              </w:rPr>
              <w:t>Директор</w:t>
            </w:r>
          </w:p>
          <w:p w14:paraId="57484D98" w14:textId="77777777" w:rsidR="00CC051C" w:rsidRPr="009A003C" w:rsidRDefault="00CC051C" w:rsidP="000B011D">
            <w:pPr>
              <w:pStyle w:val="aff0"/>
              <w:rPr>
                <w:rFonts w:ascii="Times New Roman" w:hAnsi="Times New Roman" w:cs="Times New Roman"/>
                <w:b/>
                <w:sz w:val="24"/>
                <w:szCs w:val="24"/>
                <w:lang w:val="ru-RU"/>
              </w:rPr>
            </w:pPr>
          </w:p>
          <w:p w14:paraId="0BD5A108" w14:textId="77777777" w:rsidR="00CC051C" w:rsidRPr="009A003C" w:rsidRDefault="00CC051C" w:rsidP="000B011D">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w:t>
            </w:r>
          </w:p>
          <w:p w14:paraId="1D8F5719" w14:textId="77777777" w:rsidR="00CC051C" w:rsidRPr="009A003C" w:rsidRDefault="00CC051C" w:rsidP="000B011D">
            <w:pPr>
              <w:pStyle w:val="aff0"/>
              <w:rPr>
                <w:rFonts w:ascii="Times New Roman" w:hAnsi="Times New Roman" w:cs="Times New Roman"/>
                <w:sz w:val="24"/>
                <w:szCs w:val="24"/>
                <w:lang w:val="ru-RU"/>
              </w:rPr>
            </w:pPr>
            <w:r w:rsidRPr="009A003C">
              <w:rPr>
                <w:rFonts w:ascii="Times New Roman" w:hAnsi="Times New Roman" w:cs="Times New Roman"/>
                <w:sz w:val="24"/>
                <w:szCs w:val="24"/>
                <w:lang w:val="ru-RU"/>
              </w:rPr>
              <w:t xml:space="preserve">             </w:t>
            </w:r>
            <w:r w:rsidRPr="009A003C">
              <w:rPr>
                <w:rFonts w:ascii="Times New Roman" w:hAnsi="Times New Roman" w:cs="Times New Roman"/>
                <w:i/>
                <w:sz w:val="24"/>
                <w:szCs w:val="24"/>
                <w:lang w:val="ru-RU"/>
              </w:rPr>
              <w:t>(подпись)                            (Ф.И.О.)</w:t>
            </w:r>
          </w:p>
          <w:p w14:paraId="1F0D0D7C" w14:textId="77777777" w:rsidR="00CC051C" w:rsidRPr="009A003C" w:rsidRDefault="00CC051C" w:rsidP="000B011D">
            <w:pPr>
              <w:pStyle w:val="aff0"/>
              <w:rPr>
                <w:rFonts w:ascii="Times New Roman" w:hAnsi="Times New Roman" w:cs="Times New Roman"/>
                <w:sz w:val="24"/>
                <w:szCs w:val="24"/>
              </w:rPr>
            </w:pPr>
            <w:proofErr w:type="spellStart"/>
            <w:r w:rsidRPr="009A003C">
              <w:rPr>
                <w:rFonts w:ascii="Times New Roman" w:hAnsi="Times New Roman" w:cs="Times New Roman"/>
                <w:bCs/>
                <w:sz w:val="24"/>
                <w:szCs w:val="24"/>
              </w:rPr>
              <w:t>м.п</w:t>
            </w:r>
            <w:proofErr w:type="spellEnd"/>
            <w:r w:rsidRPr="009A003C">
              <w:rPr>
                <w:rFonts w:ascii="Times New Roman" w:hAnsi="Times New Roman" w:cs="Times New Roman"/>
                <w:bCs/>
                <w:sz w:val="24"/>
                <w:szCs w:val="24"/>
              </w:rPr>
              <w:t xml:space="preserve">.  </w:t>
            </w:r>
            <w:r w:rsidRPr="009A003C">
              <w:rPr>
                <w:rFonts w:ascii="Times New Roman" w:hAnsi="Times New Roman" w:cs="Times New Roman"/>
                <w:sz w:val="24"/>
                <w:szCs w:val="24"/>
              </w:rPr>
              <w:t xml:space="preserve"> </w:t>
            </w:r>
          </w:p>
        </w:tc>
      </w:tr>
    </w:tbl>
    <w:p w14:paraId="54815B42" w14:textId="77777777" w:rsidR="00CC051C" w:rsidRPr="009A003C" w:rsidRDefault="00CC051C" w:rsidP="00CC051C">
      <w:pPr>
        <w:pStyle w:val="afb"/>
        <w:spacing w:line="320" w:lineRule="exact"/>
        <w:jc w:val="both"/>
        <w:rPr>
          <w:b/>
          <w:bCs/>
        </w:rPr>
      </w:pPr>
    </w:p>
    <w:p w14:paraId="0196E732" w14:textId="77777777" w:rsidR="00CC051C" w:rsidRPr="00B97CD0" w:rsidRDefault="00CC051C" w:rsidP="00CC051C">
      <w:pPr>
        <w:pStyle w:val="Textbody"/>
        <w:spacing w:after="0" w:line="320" w:lineRule="exact"/>
        <w:jc w:val="both"/>
        <w:rPr>
          <w:b/>
          <w:bCs/>
        </w:rPr>
      </w:pPr>
      <w:r w:rsidRPr="00B97CD0">
        <w:rPr>
          <w:b/>
          <w:bCs/>
        </w:rPr>
        <w:t xml:space="preserve">                    </w:t>
      </w:r>
    </w:p>
    <w:p w14:paraId="15301214" w14:textId="77777777" w:rsidR="00CC051C" w:rsidRPr="00B97CD0" w:rsidRDefault="00CC051C" w:rsidP="00CC051C">
      <w:pPr>
        <w:pStyle w:val="Standard"/>
        <w:spacing w:line="320" w:lineRule="exact"/>
        <w:jc w:val="right"/>
      </w:pPr>
    </w:p>
    <w:p w14:paraId="7032437C" w14:textId="77777777" w:rsidR="00CC051C" w:rsidRPr="00B97CD0" w:rsidRDefault="00CC051C" w:rsidP="00CC051C">
      <w:pPr>
        <w:pStyle w:val="Standard"/>
        <w:spacing w:line="320" w:lineRule="exact"/>
        <w:jc w:val="right"/>
      </w:pPr>
    </w:p>
    <w:p w14:paraId="5353D68E" w14:textId="77777777" w:rsidR="00CC051C" w:rsidRPr="00B97CD0" w:rsidRDefault="00CC051C" w:rsidP="00CC051C">
      <w:pPr>
        <w:pStyle w:val="Standard"/>
        <w:spacing w:line="320" w:lineRule="exact"/>
        <w:jc w:val="right"/>
      </w:pPr>
    </w:p>
    <w:p w14:paraId="525AFA66" w14:textId="77777777" w:rsidR="00CC051C" w:rsidRPr="00B97CD0" w:rsidRDefault="00CC051C" w:rsidP="00CC051C">
      <w:pPr>
        <w:pStyle w:val="Standard"/>
        <w:spacing w:line="320" w:lineRule="exact"/>
        <w:jc w:val="right"/>
      </w:pPr>
    </w:p>
    <w:p w14:paraId="0744FBB7" w14:textId="77777777" w:rsidR="00CC051C" w:rsidRPr="00B97CD0" w:rsidRDefault="00CC051C" w:rsidP="00CC051C">
      <w:pPr>
        <w:pStyle w:val="Standard"/>
        <w:spacing w:line="320" w:lineRule="exact"/>
        <w:jc w:val="right"/>
      </w:pPr>
    </w:p>
    <w:p w14:paraId="7C795B17" w14:textId="77777777" w:rsidR="00CC051C" w:rsidRPr="00B97CD0" w:rsidRDefault="00CC051C" w:rsidP="00CC051C">
      <w:pPr>
        <w:pStyle w:val="Standard"/>
        <w:spacing w:line="320" w:lineRule="exact"/>
        <w:jc w:val="right"/>
      </w:pPr>
    </w:p>
    <w:p w14:paraId="56A889B9" w14:textId="77777777" w:rsidR="00CC051C" w:rsidRDefault="00CC051C" w:rsidP="00CC051C">
      <w:pPr>
        <w:pStyle w:val="Standard"/>
        <w:spacing w:line="320" w:lineRule="exact"/>
        <w:jc w:val="right"/>
      </w:pPr>
    </w:p>
    <w:p w14:paraId="1AB86E87" w14:textId="77777777" w:rsidR="00CC051C" w:rsidRDefault="00CC051C" w:rsidP="00CC051C">
      <w:pPr>
        <w:pStyle w:val="Standard"/>
        <w:spacing w:line="320" w:lineRule="exact"/>
        <w:jc w:val="right"/>
      </w:pPr>
    </w:p>
    <w:p w14:paraId="3074EF3C" w14:textId="77777777" w:rsidR="00CC051C" w:rsidRDefault="00CC051C" w:rsidP="00CC051C">
      <w:pPr>
        <w:pStyle w:val="Standard"/>
        <w:spacing w:line="320" w:lineRule="exact"/>
        <w:jc w:val="right"/>
      </w:pPr>
    </w:p>
    <w:p w14:paraId="110AA17F" w14:textId="77777777" w:rsidR="00CC051C" w:rsidRDefault="00CC051C" w:rsidP="00CC051C">
      <w:pPr>
        <w:pStyle w:val="Standard"/>
        <w:spacing w:line="320" w:lineRule="exact"/>
        <w:jc w:val="right"/>
      </w:pPr>
    </w:p>
    <w:p w14:paraId="5FE250AA" w14:textId="77777777" w:rsidR="00CC051C" w:rsidRDefault="00CC051C" w:rsidP="00CC051C">
      <w:pPr>
        <w:pStyle w:val="Standard"/>
        <w:spacing w:line="320" w:lineRule="exact"/>
        <w:jc w:val="right"/>
      </w:pPr>
    </w:p>
    <w:p w14:paraId="083D6732" w14:textId="77777777" w:rsidR="00CC051C" w:rsidRDefault="00CC051C" w:rsidP="00CC051C">
      <w:pPr>
        <w:pStyle w:val="Standard"/>
        <w:spacing w:line="320" w:lineRule="exact"/>
        <w:jc w:val="right"/>
      </w:pPr>
    </w:p>
    <w:p w14:paraId="36ACB00C" w14:textId="77777777" w:rsidR="00CC051C" w:rsidRDefault="00CC051C" w:rsidP="00CC051C">
      <w:pPr>
        <w:pStyle w:val="Standard"/>
        <w:spacing w:line="320" w:lineRule="exact"/>
        <w:jc w:val="right"/>
      </w:pPr>
    </w:p>
    <w:p w14:paraId="19EA8FC2" w14:textId="77777777" w:rsidR="00CC051C" w:rsidRDefault="00CC051C" w:rsidP="00CC051C">
      <w:pPr>
        <w:pStyle w:val="Standard"/>
        <w:spacing w:line="320" w:lineRule="exact"/>
        <w:jc w:val="right"/>
      </w:pPr>
    </w:p>
    <w:p w14:paraId="5699BF52" w14:textId="77777777" w:rsidR="00CC051C" w:rsidRDefault="00CC051C" w:rsidP="00CC051C">
      <w:pPr>
        <w:pStyle w:val="Standard"/>
        <w:spacing w:line="320" w:lineRule="exact"/>
        <w:jc w:val="right"/>
      </w:pPr>
    </w:p>
    <w:p w14:paraId="634D8F51" w14:textId="77777777" w:rsidR="00CC051C" w:rsidRDefault="00CC051C" w:rsidP="00CC051C">
      <w:pPr>
        <w:pStyle w:val="Standard"/>
        <w:spacing w:line="320" w:lineRule="exact"/>
        <w:jc w:val="right"/>
      </w:pPr>
    </w:p>
    <w:p w14:paraId="31801129" w14:textId="77777777" w:rsidR="00CC051C" w:rsidRDefault="00CC051C" w:rsidP="00CC051C">
      <w:pPr>
        <w:pStyle w:val="Standard"/>
        <w:spacing w:line="320" w:lineRule="exact"/>
        <w:jc w:val="right"/>
      </w:pPr>
    </w:p>
    <w:p w14:paraId="191F199B" w14:textId="77777777" w:rsidR="00CC051C" w:rsidRDefault="00CC051C" w:rsidP="00CC051C">
      <w:pPr>
        <w:pStyle w:val="Standard"/>
        <w:spacing w:line="320" w:lineRule="exact"/>
        <w:jc w:val="right"/>
      </w:pPr>
    </w:p>
    <w:p w14:paraId="5925FC44" w14:textId="77777777" w:rsidR="00CC051C" w:rsidRDefault="00CC051C" w:rsidP="00CC051C">
      <w:pPr>
        <w:pStyle w:val="Standard"/>
        <w:spacing w:line="320" w:lineRule="exact"/>
        <w:jc w:val="right"/>
      </w:pPr>
    </w:p>
    <w:p w14:paraId="214B95F2" w14:textId="77777777" w:rsidR="00CC051C" w:rsidRDefault="00CC051C" w:rsidP="00CC051C">
      <w:pPr>
        <w:pStyle w:val="Standard"/>
        <w:spacing w:line="320" w:lineRule="exact"/>
        <w:jc w:val="right"/>
      </w:pPr>
    </w:p>
    <w:p w14:paraId="6BC42533" w14:textId="77777777" w:rsidR="00CC051C" w:rsidRDefault="00CC051C" w:rsidP="00CC051C">
      <w:pPr>
        <w:pStyle w:val="Standard"/>
        <w:spacing w:line="320" w:lineRule="exact"/>
        <w:jc w:val="right"/>
      </w:pPr>
    </w:p>
    <w:p w14:paraId="5ED40FE2" w14:textId="77777777" w:rsidR="00CC051C" w:rsidRDefault="00CC051C" w:rsidP="00CC051C">
      <w:pPr>
        <w:pStyle w:val="Standard"/>
        <w:spacing w:line="320" w:lineRule="exact"/>
        <w:jc w:val="right"/>
      </w:pPr>
    </w:p>
    <w:p w14:paraId="087242C6" w14:textId="77777777" w:rsidR="00CC051C" w:rsidRDefault="00CC051C" w:rsidP="00CC051C">
      <w:pPr>
        <w:pStyle w:val="Standard"/>
        <w:spacing w:line="320" w:lineRule="exact"/>
        <w:jc w:val="right"/>
      </w:pPr>
    </w:p>
    <w:p w14:paraId="22784819" w14:textId="77777777" w:rsidR="00CC051C" w:rsidRDefault="00CC051C" w:rsidP="00CC051C">
      <w:pPr>
        <w:pStyle w:val="Standard"/>
        <w:spacing w:line="320" w:lineRule="exact"/>
        <w:jc w:val="right"/>
      </w:pPr>
    </w:p>
    <w:p w14:paraId="7B72BA53" w14:textId="77777777" w:rsidR="00CC051C" w:rsidRDefault="00CC051C" w:rsidP="00CC051C">
      <w:pPr>
        <w:pStyle w:val="Standard"/>
        <w:spacing w:line="320" w:lineRule="exact"/>
        <w:jc w:val="right"/>
      </w:pPr>
    </w:p>
    <w:p w14:paraId="7B62FAC9" w14:textId="77777777" w:rsidR="00CC051C" w:rsidRDefault="00CC051C" w:rsidP="00CC051C">
      <w:pPr>
        <w:pStyle w:val="Standard"/>
        <w:spacing w:line="320" w:lineRule="exact"/>
        <w:jc w:val="right"/>
      </w:pPr>
    </w:p>
    <w:p w14:paraId="1F3BDBF2" w14:textId="77777777" w:rsidR="00CC051C" w:rsidRPr="00B97CD0" w:rsidRDefault="00CC051C" w:rsidP="00CC051C">
      <w:pPr>
        <w:pStyle w:val="Standard"/>
        <w:spacing w:line="320" w:lineRule="exact"/>
        <w:jc w:val="right"/>
      </w:pPr>
    </w:p>
    <w:p w14:paraId="56718E2E" w14:textId="77777777" w:rsidR="00CC051C" w:rsidRPr="00B97CD0" w:rsidRDefault="00CC051C" w:rsidP="00CC051C">
      <w:pPr>
        <w:pStyle w:val="Standard"/>
        <w:spacing w:line="320" w:lineRule="exact"/>
        <w:ind w:right="196"/>
        <w:jc w:val="center"/>
      </w:pPr>
      <w:r w:rsidRPr="00B97CD0">
        <w:t xml:space="preserve">                                                     </w:t>
      </w:r>
      <w:r>
        <w:t xml:space="preserve">                        </w:t>
      </w:r>
      <w:r w:rsidRPr="00B97CD0">
        <w:t>Приложение №1</w:t>
      </w:r>
    </w:p>
    <w:p w14:paraId="5D686E8C" w14:textId="77777777" w:rsidR="00CC051C" w:rsidRPr="00B97CD0" w:rsidRDefault="00CC051C" w:rsidP="00CC051C">
      <w:pPr>
        <w:pStyle w:val="Standard"/>
        <w:tabs>
          <w:tab w:val="left" w:pos="1040"/>
          <w:tab w:val="left" w:pos="1440"/>
          <w:tab w:val="left" w:pos="8000"/>
        </w:tabs>
        <w:spacing w:line="320" w:lineRule="exact"/>
        <w:ind w:right="196"/>
        <w:jc w:val="center"/>
      </w:pPr>
      <w:r w:rsidRPr="00B97CD0">
        <w:t xml:space="preserve">                                                                                             к Договору №  </w:t>
      </w:r>
      <w:r>
        <w:t>_________</w:t>
      </w:r>
    </w:p>
    <w:p w14:paraId="0A65EA06" w14:textId="77777777" w:rsidR="00CC051C" w:rsidRPr="00B97CD0" w:rsidRDefault="00CC051C" w:rsidP="00CC051C">
      <w:pPr>
        <w:pStyle w:val="Standard"/>
        <w:tabs>
          <w:tab w:val="left" w:pos="1040"/>
          <w:tab w:val="left" w:pos="1440"/>
          <w:tab w:val="left" w:pos="8000"/>
        </w:tabs>
        <w:spacing w:line="320" w:lineRule="exact"/>
        <w:ind w:right="196"/>
        <w:jc w:val="center"/>
      </w:pPr>
      <w:r w:rsidRPr="00B97CD0">
        <w:t xml:space="preserve">                                                </w:t>
      </w:r>
      <w:r>
        <w:t xml:space="preserve">                               </w:t>
      </w:r>
      <w:r w:rsidRPr="00B97CD0">
        <w:t xml:space="preserve">от </w:t>
      </w:r>
      <w:r>
        <w:t>____________</w:t>
      </w:r>
    </w:p>
    <w:p w14:paraId="02CF90A5" w14:textId="77777777" w:rsidR="00CC051C" w:rsidRPr="00B97CD0" w:rsidRDefault="00CC051C" w:rsidP="00CC051C">
      <w:pPr>
        <w:pStyle w:val="Standard"/>
        <w:tabs>
          <w:tab w:val="left" w:pos="1040"/>
          <w:tab w:val="left" w:pos="1440"/>
          <w:tab w:val="left" w:pos="8000"/>
        </w:tabs>
        <w:spacing w:line="320" w:lineRule="exact"/>
        <w:jc w:val="both"/>
      </w:pPr>
    </w:p>
    <w:p w14:paraId="6FECC0B6" w14:textId="77777777" w:rsidR="00CC051C" w:rsidRPr="00B97CD0" w:rsidRDefault="00CC051C" w:rsidP="00CC051C">
      <w:pPr>
        <w:pStyle w:val="Standard"/>
        <w:tabs>
          <w:tab w:val="left" w:pos="1040"/>
          <w:tab w:val="left" w:pos="1440"/>
          <w:tab w:val="left" w:pos="8000"/>
        </w:tabs>
        <w:spacing w:line="320" w:lineRule="exact"/>
        <w:jc w:val="center"/>
      </w:pPr>
      <w:r w:rsidRPr="00B97CD0">
        <w:t xml:space="preserve">Спецификация  </w:t>
      </w:r>
    </w:p>
    <w:p w14:paraId="68A9FDDA" w14:textId="77777777" w:rsidR="00CC051C" w:rsidRPr="00B97CD0" w:rsidRDefault="00CC051C" w:rsidP="00CC051C">
      <w:pPr>
        <w:pStyle w:val="Standard"/>
        <w:tabs>
          <w:tab w:val="left" w:pos="1040"/>
          <w:tab w:val="left" w:pos="1440"/>
          <w:tab w:val="left" w:pos="8000"/>
        </w:tabs>
        <w:spacing w:line="320" w:lineRule="exact"/>
        <w:jc w:val="both"/>
      </w:pPr>
    </w:p>
    <w:p w14:paraId="5C7C8F27" w14:textId="77777777" w:rsidR="00CC051C" w:rsidRPr="00B97CD0" w:rsidRDefault="00CC051C" w:rsidP="00CC051C">
      <w:pPr>
        <w:pStyle w:val="Standard"/>
        <w:tabs>
          <w:tab w:val="left" w:pos="1040"/>
          <w:tab w:val="left" w:pos="1440"/>
          <w:tab w:val="left" w:pos="8000"/>
        </w:tabs>
        <w:spacing w:line="320" w:lineRule="exact"/>
        <w:jc w:val="both"/>
      </w:pPr>
      <w:r w:rsidRPr="00B97CD0">
        <w:t>г. Рузаевка                                                                              «</w:t>
      </w:r>
      <w:r>
        <w:t>______</w:t>
      </w:r>
      <w:r w:rsidRPr="00B97CD0">
        <w:t xml:space="preserve">» </w:t>
      </w:r>
      <w:r>
        <w:t>_______________</w:t>
      </w:r>
      <w:r w:rsidRPr="00B97CD0">
        <w:t xml:space="preserve"> 2021 г.</w:t>
      </w:r>
    </w:p>
    <w:p w14:paraId="318CA7C8" w14:textId="77777777" w:rsidR="00CC051C" w:rsidRPr="00B97CD0" w:rsidRDefault="00CC051C" w:rsidP="00CC051C">
      <w:pPr>
        <w:pStyle w:val="Standard"/>
        <w:tabs>
          <w:tab w:val="left" w:pos="1040"/>
          <w:tab w:val="left" w:pos="1440"/>
          <w:tab w:val="left" w:pos="8000"/>
        </w:tabs>
        <w:jc w:val="both"/>
      </w:pPr>
    </w:p>
    <w:p w14:paraId="7C0D6A9C" w14:textId="77777777" w:rsidR="00CC051C" w:rsidRPr="00B97CD0" w:rsidRDefault="00CC051C" w:rsidP="00CC051C">
      <w:pPr>
        <w:pStyle w:val="Standard"/>
        <w:tabs>
          <w:tab w:val="left" w:pos="1040"/>
          <w:tab w:val="left" w:pos="1440"/>
          <w:tab w:val="left" w:pos="8000"/>
        </w:tabs>
        <w:jc w:val="center"/>
      </w:pPr>
      <w:r w:rsidRPr="00B97CD0">
        <w:t xml:space="preserve">Спецификация  </w:t>
      </w:r>
    </w:p>
    <w:p w14:paraId="29BFE366" w14:textId="77777777" w:rsidR="00CC051C" w:rsidRPr="00B97CD0" w:rsidRDefault="00CC051C" w:rsidP="00CC051C">
      <w:pPr>
        <w:pStyle w:val="Standard"/>
        <w:tabs>
          <w:tab w:val="left" w:pos="1040"/>
          <w:tab w:val="left" w:pos="1440"/>
          <w:tab w:val="left" w:pos="8000"/>
        </w:tabs>
        <w:jc w:val="both"/>
      </w:pPr>
    </w:p>
    <w:tbl>
      <w:tblPr>
        <w:tblW w:w="10297" w:type="dxa"/>
        <w:tblInd w:w="-81" w:type="dxa"/>
        <w:tblLayout w:type="fixed"/>
        <w:tblCellMar>
          <w:left w:w="10" w:type="dxa"/>
          <w:right w:w="10" w:type="dxa"/>
        </w:tblCellMar>
        <w:tblLook w:val="0000" w:firstRow="0" w:lastRow="0" w:firstColumn="0" w:lastColumn="0" w:noHBand="0" w:noVBand="0"/>
      </w:tblPr>
      <w:tblGrid>
        <w:gridCol w:w="764"/>
        <w:gridCol w:w="2441"/>
        <w:gridCol w:w="681"/>
        <w:gridCol w:w="741"/>
        <w:gridCol w:w="1418"/>
        <w:gridCol w:w="1523"/>
        <w:gridCol w:w="1309"/>
        <w:gridCol w:w="1420"/>
      </w:tblGrid>
      <w:tr w:rsidR="00CC051C" w:rsidRPr="00B97CD0" w14:paraId="04A1C249" w14:textId="77777777" w:rsidTr="000B011D">
        <w:trPr>
          <w:trHeight w:val="596"/>
        </w:trPr>
        <w:tc>
          <w:tcPr>
            <w:tcW w:w="764" w:type="dxa"/>
            <w:tcBorders>
              <w:top w:val="single" w:sz="4" w:space="0" w:color="000000"/>
              <w:left w:val="single" w:sz="4" w:space="0" w:color="000000"/>
              <w:bottom w:val="single" w:sz="4" w:space="0" w:color="000000"/>
            </w:tcBorders>
            <w:shd w:val="clear" w:color="auto" w:fill="auto"/>
            <w:vAlign w:val="center"/>
          </w:tcPr>
          <w:p w14:paraId="41839C4B" w14:textId="77777777" w:rsidR="00CC051C" w:rsidRPr="00B97CD0" w:rsidRDefault="00CC051C" w:rsidP="000B011D">
            <w:pPr>
              <w:pStyle w:val="Standard"/>
              <w:snapToGrid w:val="0"/>
              <w:jc w:val="both"/>
            </w:pPr>
            <w:r w:rsidRPr="00B97CD0">
              <w:t>№</w:t>
            </w:r>
            <w:r w:rsidRPr="00B97CD0">
              <w:rPr>
                <w:rFonts w:eastAsia="Times New Roman"/>
              </w:rPr>
              <w:t xml:space="preserve"> </w:t>
            </w:r>
            <w:proofErr w:type="gramStart"/>
            <w:r w:rsidRPr="00B97CD0">
              <w:t>п</w:t>
            </w:r>
            <w:proofErr w:type="gramEnd"/>
            <w:r w:rsidRPr="00B97CD0">
              <w:t>/п</w:t>
            </w:r>
          </w:p>
        </w:tc>
        <w:tc>
          <w:tcPr>
            <w:tcW w:w="2441" w:type="dxa"/>
            <w:tcBorders>
              <w:top w:val="single" w:sz="4" w:space="0" w:color="000000"/>
              <w:left w:val="single" w:sz="4" w:space="0" w:color="000000"/>
              <w:bottom w:val="single" w:sz="4" w:space="0" w:color="000000"/>
            </w:tcBorders>
            <w:shd w:val="clear" w:color="auto" w:fill="auto"/>
            <w:vAlign w:val="center"/>
          </w:tcPr>
          <w:p w14:paraId="710FB3B9" w14:textId="77777777" w:rsidR="00CC051C" w:rsidRPr="00B97CD0" w:rsidRDefault="00CC051C" w:rsidP="000B011D">
            <w:pPr>
              <w:pStyle w:val="Standard"/>
              <w:snapToGrid w:val="0"/>
              <w:jc w:val="center"/>
            </w:pPr>
            <w:r w:rsidRPr="00B97CD0">
              <w:t>Наименование Товара /Производитель</w:t>
            </w:r>
          </w:p>
          <w:p w14:paraId="026EAF2E" w14:textId="77777777" w:rsidR="00CC051C" w:rsidRPr="00B97CD0" w:rsidRDefault="00CC051C" w:rsidP="000B011D">
            <w:pPr>
              <w:pStyle w:val="Standard"/>
              <w:snapToGrid w:val="0"/>
              <w:jc w:val="center"/>
            </w:pPr>
            <w:r w:rsidRPr="00B97CD0">
              <w:t>/Страна производства</w:t>
            </w:r>
          </w:p>
        </w:tc>
        <w:tc>
          <w:tcPr>
            <w:tcW w:w="681" w:type="dxa"/>
            <w:tcBorders>
              <w:top w:val="single" w:sz="4" w:space="0" w:color="000000"/>
              <w:left w:val="single" w:sz="4" w:space="0" w:color="000000"/>
              <w:bottom w:val="single" w:sz="4" w:space="0" w:color="000000"/>
            </w:tcBorders>
            <w:shd w:val="clear" w:color="auto" w:fill="auto"/>
            <w:vAlign w:val="center"/>
          </w:tcPr>
          <w:p w14:paraId="6B432BA2" w14:textId="77777777" w:rsidR="00CC051C" w:rsidRPr="00B97CD0" w:rsidRDefault="00CC051C" w:rsidP="000B011D">
            <w:pPr>
              <w:pStyle w:val="Standard"/>
              <w:snapToGrid w:val="0"/>
              <w:ind w:left="-93" w:right="-53"/>
              <w:jc w:val="center"/>
            </w:pPr>
            <w:r w:rsidRPr="00B97CD0">
              <w:t>Ед.</w:t>
            </w:r>
            <w:r w:rsidRPr="00B97CD0">
              <w:br/>
              <w:t>изм.</w:t>
            </w:r>
          </w:p>
        </w:tc>
        <w:tc>
          <w:tcPr>
            <w:tcW w:w="741" w:type="dxa"/>
            <w:tcBorders>
              <w:top w:val="single" w:sz="4" w:space="0" w:color="000000"/>
              <w:left w:val="single" w:sz="4" w:space="0" w:color="000000"/>
              <w:bottom w:val="single" w:sz="4" w:space="0" w:color="000000"/>
            </w:tcBorders>
            <w:shd w:val="clear" w:color="auto" w:fill="auto"/>
            <w:vAlign w:val="center"/>
          </w:tcPr>
          <w:p w14:paraId="0AEDE157" w14:textId="77777777" w:rsidR="00CC051C" w:rsidRPr="00B97CD0" w:rsidRDefault="00CC051C" w:rsidP="000B011D">
            <w:pPr>
              <w:pStyle w:val="Standard"/>
              <w:snapToGrid w:val="0"/>
              <w:ind w:left="-93" w:right="-53"/>
              <w:jc w:val="center"/>
            </w:pPr>
            <w:r w:rsidRPr="00B97CD0">
              <w:t xml:space="preserve">Кол-во   </w:t>
            </w:r>
          </w:p>
        </w:tc>
        <w:tc>
          <w:tcPr>
            <w:tcW w:w="1418" w:type="dxa"/>
            <w:tcBorders>
              <w:top w:val="single" w:sz="4" w:space="0" w:color="000000"/>
              <w:left w:val="single" w:sz="4" w:space="0" w:color="000000"/>
              <w:bottom w:val="single" w:sz="4" w:space="0" w:color="000000"/>
            </w:tcBorders>
            <w:shd w:val="clear" w:color="auto" w:fill="auto"/>
            <w:vAlign w:val="center"/>
          </w:tcPr>
          <w:p w14:paraId="62EA77FB" w14:textId="77777777" w:rsidR="00CC051C" w:rsidRPr="00B97CD0" w:rsidRDefault="00CC051C" w:rsidP="000B011D">
            <w:pPr>
              <w:pStyle w:val="Standard"/>
              <w:snapToGrid w:val="0"/>
              <w:ind w:left="-163" w:right="-177"/>
              <w:jc w:val="center"/>
            </w:pPr>
          </w:p>
          <w:p w14:paraId="5809CCEC" w14:textId="77777777" w:rsidR="00CC051C" w:rsidRPr="00B97CD0" w:rsidRDefault="00CC051C" w:rsidP="000B011D">
            <w:pPr>
              <w:pStyle w:val="Standard"/>
              <w:snapToGrid w:val="0"/>
            </w:pPr>
            <w:r w:rsidRPr="00B97CD0">
              <w:t>НДС,%.</w:t>
            </w:r>
          </w:p>
          <w:p w14:paraId="0B07536D" w14:textId="77777777" w:rsidR="00CC051C" w:rsidRPr="00B97CD0" w:rsidRDefault="00CC051C" w:rsidP="000B011D">
            <w:pPr>
              <w:pStyle w:val="Standard"/>
              <w:snapToGrid w:val="0"/>
            </w:pPr>
            <w:r w:rsidRPr="00B97CD0">
              <w:t>/НДС не облагается</w:t>
            </w:r>
          </w:p>
        </w:tc>
        <w:tc>
          <w:tcPr>
            <w:tcW w:w="1523" w:type="dxa"/>
            <w:tcBorders>
              <w:top w:val="single" w:sz="4" w:space="0" w:color="000000"/>
              <w:left w:val="single" w:sz="4" w:space="0" w:color="000000"/>
              <w:bottom w:val="single" w:sz="4" w:space="0" w:color="000000"/>
            </w:tcBorders>
            <w:shd w:val="clear" w:color="auto" w:fill="auto"/>
            <w:vAlign w:val="center"/>
          </w:tcPr>
          <w:p w14:paraId="33184055" w14:textId="77777777" w:rsidR="00CC051C" w:rsidRPr="00B97CD0" w:rsidRDefault="00CC051C" w:rsidP="000B011D">
            <w:pPr>
              <w:pStyle w:val="Standard"/>
              <w:snapToGrid w:val="0"/>
              <w:jc w:val="center"/>
            </w:pPr>
            <w:r w:rsidRPr="00B97CD0">
              <w:t>Цена за ед. с НДС, руб.</w:t>
            </w:r>
          </w:p>
        </w:tc>
        <w:tc>
          <w:tcPr>
            <w:tcW w:w="1309" w:type="dxa"/>
            <w:tcBorders>
              <w:top w:val="single" w:sz="4" w:space="0" w:color="000000"/>
              <w:left w:val="single" w:sz="4" w:space="0" w:color="000000"/>
              <w:bottom w:val="single" w:sz="4" w:space="0" w:color="000000"/>
            </w:tcBorders>
            <w:shd w:val="clear" w:color="auto" w:fill="auto"/>
            <w:vAlign w:val="center"/>
          </w:tcPr>
          <w:p w14:paraId="4468DE83" w14:textId="77777777" w:rsidR="00CC051C" w:rsidRPr="00B97CD0" w:rsidRDefault="00CC051C" w:rsidP="000B011D">
            <w:pPr>
              <w:pStyle w:val="Standard"/>
              <w:snapToGrid w:val="0"/>
              <w:jc w:val="center"/>
            </w:pPr>
            <w:r w:rsidRPr="00B97CD0">
              <w:t>Сумма НДС, руб.</w:t>
            </w:r>
          </w:p>
          <w:p w14:paraId="062D1512" w14:textId="77777777" w:rsidR="00CC051C" w:rsidRPr="00B97CD0" w:rsidRDefault="00CC051C" w:rsidP="000B011D">
            <w:pPr>
              <w:pStyle w:val="Standard"/>
              <w:snapToGrid w:val="0"/>
              <w:jc w:val="cente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FFFA" w14:textId="77777777" w:rsidR="00CC051C" w:rsidRPr="00B97CD0" w:rsidRDefault="00CC051C" w:rsidP="000B011D">
            <w:pPr>
              <w:pStyle w:val="Standard"/>
              <w:snapToGrid w:val="0"/>
              <w:jc w:val="center"/>
            </w:pPr>
            <w:r w:rsidRPr="00B97CD0">
              <w:t>Стоимость вкл. НДС, руб.</w:t>
            </w:r>
          </w:p>
        </w:tc>
      </w:tr>
      <w:tr w:rsidR="00CC051C" w:rsidRPr="00B97CD0" w14:paraId="231248E7" w14:textId="77777777" w:rsidTr="000B011D">
        <w:trPr>
          <w:trHeight w:val="596"/>
        </w:trPr>
        <w:tc>
          <w:tcPr>
            <w:tcW w:w="764" w:type="dxa"/>
            <w:tcBorders>
              <w:top w:val="single" w:sz="4" w:space="0" w:color="000000"/>
              <w:left w:val="single" w:sz="4" w:space="0" w:color="000000"/>
              <w:bottom w:val="single" w:sz="4" w:space="0" w:color="000000"/>
            </w:tcBorders>
            <w:shd w:val="clear" w:color="auto" w:fill="auto"/>
            <w:vAlign w:val="center"/>
          </w:tcPr>
          <w:p w14:paraId="4CA7214B" w14:textId="77777777" w:rsidR="00CC051C" w:rsidRPr="00B97CD0" w:rsidRDefault="00CC051C" w:rsidP="000B011D">
            <w:pPr>
              <w:pStyle w:val="Standard"/>
              <w:snapToGrid w:val="0"/>
              <w:jc w:val="center"/>
            </w:pPr>
          </w:p>
        </w:tc>
        <w:tc>
          <w:tcPr>
            <w:tcW w:w="2441" w:type="dxa"/>
            <w:tcBorders>
              <w:top w:val="single" w:sz="4" w:space="0" w:color="000000"/>
              <w:left w:val="single" w:sz="4" w:space="0" w:color="000000"/>
              <w:bottom w:val="single" w:sz="4" w:space="0" w:color="000000"/>
            </w:tcBorders>
            <w:shd w:val="clear" w:color="auto" w:fill="auto"/>
          </w:tcPr>
          <w:p w14:paraId="42B50B9E" w14:textId="77777777" w:rsidR="00CC051C" w:rsidRPr="00B97CD0" w:rsidRDefault="00CC051C" w:rsidP="000B011D"/>
        </w:tc>
        <w:tc>
          <w:tcPr>
            <w:tcW w:w="681" w:type="dxa"/>
            <w:tcBorders>
              <w:top w:val="single" w:sz="4" w:space="0" w:color="000000"/>
              <w:left w:val="single" w:sz="4" w:space="0" w:color="000000"/>
              <w:bottom w:val="single" w:sz="4" w:space="0" w:color="000000"/>
            </w:tcBorders>
            <w:shd w:val="clear" w:color="auto" w:fill="auto"/>
            <w:vAlign w:val="center"/>
          </w:tcPr>
          <w:p w14:paraId="368B9047" w14:textId="77777777" w:rsidR="00CC051C" w:rsidRPr="00B97CD0" w:rsidRDefault="00CC051C" w:rsidP="000B011D">
            <w:pPr>
              <w:pStyle w:val="Standard"/>
              <w:snapToGrid w:val="0"/>
              <w:ind w:left="-93" w:right="-53"/>
              <w:jc w:val="center"/>
            </w:pPr>
          </w:p>
        </w:tc>
        <w:tc>
          <w:tcPr>
            <w:tcW w:w="741" w:type="dxa"/>
            <w:tcBorders>
              <w:top w:val="single" w:sz="4" w:space="0" w:color="000000"/>
              <w:left w:val="single" w:sz="4" w:space="0" w:color="000000"/>
              <w:bottom w:val="single" w:sz="4" w:space="0" w:color="000000"/>
            </w:tcBorders>
            <w:shd w:val="clear" w:color="auto" w:fill="auto"/>
          </w:tcPr>
          <w:p w14:paraId="232AD281" w14:textId="77777777" w:rsidR="00CC051C" w:rsidRPr="00B97CD0" w:rsidRDefault="00CC051C" w:rsidP="000B011D"/>
        </w:tc>
        <w:tc>
          <w:tcPr>
            <w:tcW w:w="1418" w:type="dxa"/>
            <w:tcBorders>
              <w:top w:val="single" w:sz="4" w:space="0" w:color="000000"/>
              <w:left w:val="single" w:sz="4" w:space="0" w:color="000000"/>
              <w:bottom w:val="single" w:sz="4" w:space="0" w:color="000000"/>
            </w:tcBorders>
            <w:shd w:val="clear" w:color="auto" w:fill="auto"/>
            <w:vAlign w:val="center"/>
          </w:tcPr>
          <w:p w14:paraId="3CDA691E" w14:textId="77777777" w:rsidR="00CC051C" w:rsidRPr="00B97CD0" w:rsidRDefault="00CC051C" w:rsidP="000B011D">
            <w:pPr>
              <w:pStyle w:val="Standard"/>
              <w:snapToGrid w:val="0"/>
              <w:ind w:left="-163" w:right="-177"/>
              <w:jc w:val="center"/>
            </w:pPr>
          </w:p>
        </w:tc>
        <w:tc>
          <w:tcPr>
            <w:tcW w:w="1523" w:type="dxa"/>
            <w:tcBorders>
              <w:top w:val="single" w:sz="4" w:space="0" w:color="000000"/>
              <w:left w:val="single" w:sz="4" w:space="0" w:color="000000"/>
              <w:bottom w:val="single" w:sz="4" w:space="0" w:color="000000"/>
            </w:tcBorders>
            <w:shd w:val="clear" w:color="auto" w:fill="auto"/>
          </w:tcPr>
          <w:p w14:paraId="21FF7DF7" w14:textId="77777777" w:rsidR="00CC051C" w:rsidRPr="00B97CD0" w:rsidRDefault="00CC051C" w:rsidP="000B011D"/>
        </w:tc>
        <w:tc>
          <w:tcPr>
            <w:tcW w:w="1309" w:type="dxa"/>
            <w:tcBorders>
              <w:top w:val="single" w:sz="4" w:space="0" w:color="000000"/>
              <w:left w:val="single" w:sz="4" w:space="0" w:color="000000"/>
              <w:bottom w:val="single" w:sz="4" w:space="0" w:color="000000"/>
            </w:tcBorders>
            <w:shd w:val="clear" w:color="auto" w:fill="auto"/>
            <w:vAlign w:val="center"/>
          </w:tcPr>
          <w:p w14:paraId="61902CF1" w14:textId="77777777" w:rsidR="00CC051C" w:rsidRPr="00B97CD0" w:rsidRDefault="00CC051C" w:rsidP="000B011D">
            <w:pPr>
              <w:pStyle w:val="Standard"/>
              <w:snapToGrid w:val="0"/>
              <w:jc w:val="cente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3190CF0" w14:textId="77777777" w:rsidR="00CC051C" w:rsidRPr="00B97CD0" w:rsidRDefault="00CC051C" w:rsidP="000B011D"/>
        </w:tc>
      </w:tr>
      <w:tr w:rsidR="00CC051C" w:rsidRPr="00B97CD0" w14:paraId="62A58A0E" w14:textId="77777777" w:rsidTr="000B011D">
        <w:tc>
          <w:tcPr>
            <w:tcW w:w="8877" w:type="dxa"/>
            <w:gridSpan w:val="7"/>
            <w:tcBorders>
              <w:left w:val="single" w:sz="4" w:space="0" w:color="000000"/>
              <w:bottom w:val="single" w:sz="4" w:space="0" w:color="000000"/>
            </w:tcBorders>
            <w:shd w:val="clear" w:color="auto" w:fill="auto"/>
            <w:vAlign w:val="center"/>
          </w:tcPr>
          <w:p w14:paraId="0F83872F" w14:textId="77777777" w:rsidR="00CC051C" w:rsidRPr="00B97CD0" w:rsidRDefault="00CC051C" w:rsidP="000B011D">
            <w:pPr>
              <w:pStyle w:val="Standard"/>
              <w:snapToGrid w:val="0"/>
              <w:jc w:val="both"/>
            </w:pPr>
            <w:r w:rsidRPr="00B97CD0">
              <w:t>ИТОГО:</w:t>
            </w:r>
          </w:p>
        </w:tc>
        <w:tc>
          <w:tcPr>
            <w:tcW w:w="1420" w:type="dxa"/>
            <w:tcBorders>
              <w:left w:val="single" w:sz="4" w:space="0" w:color="000000"/>
              <w:bottom w:val="single" w:sz="4" w:space="0" w:color="000000"/>
              <w:right w:val="single" w:sz="4" w:space="0" w:color="000000"/>
            </w:tcBorders>
            <w:shd w:val="clear" w:color="auto" w:fill="auto"/>
            <w:vAlign w:val="center"/>
          </w:tcPr>
          <w:p w14:paraId="43E5D191" w14:textId="77777777" w:rsidR="00CC051C" w:rsidRPr="00B97CD0" w:rsidRDefault="00CC051C" w:rsidP="000B011D">
            <w:pPr>
              <w:pStyle w:val="Standard"/>
              <w:snapToGrid w:val="0"/>
              <w:jc w:val="center"/>
            </w:pPr>
          </w:p>
        </w:tc>
      </w:tr>
    </w:tbl>
    <w:p w14:paraId="03AE27E3" w14:textId="77777777" w:rsidR="00CC051C" w:rsidRPr="00B97CD0" w:rsidRDefault="00CC051C" w:rsidP="00CC051C">
      <w:pPr>
        <w:pStyle w:val="afb"/>
        <w:ind w:firstLine="426"/>
        <w:jc w:val="both"/>
        <w:rPr>
          <w:bCs/>
        </w:rPr>
      </w:pPr>
    </w:p>
    <w:p w14:paraId="4B3CD90D" w14:textId="77777777" w:rsidR="00CC051C" w:rsidRPr="00B97CD0" w:rsidRDefault="00CC051C" w:rsidP="00CC051C">
      <w:pPr>
        <w:pStyle w:val="afb"/>
        <w:ind w:firstLine="426"/>
        <w:jc w:val="both"/>
      </w:pPr>
      <w:r w:rsidRPr="00B97CD0">
        <w:rPr>
          <w:bCs/>
        </w:rPr>
        <w:t xml:space="preserve">Итого по Спецификации - </w:t>
      </w:r>
      <w:r>
        <w:t xml:space="preserve">_____________________________________________, НДС не </w:t>
      </w:r>
      <w:proofErr w:type="gramStart"/>
      <w:r>
        <w:t>облагается</w:t>
      </w:r>
      <w:proofErr w:type="gramEnd"/>
      <w:r>
        <w:t>/облагается____________</w:t>
      </w:r>
    </w:p>
    <w:p w14:paraId="785F9A4A" w14:textId="77777777" w:rsidR="00CC051C" w:rsidRPr="00B97CD0" w:rsidRDefault="00CC051C" w:rsidP="00CC051C">
      <w:pPr>
        <w:pStyle w:val="Standard"/>
        <w:jc w:val="both"/>
      </w:pPr>
    </w:p>
    <w:p w14:paraId="06AF0F88" w14:textId="77777777" w:rsidR="00CC051C" w:rsidRPr="00B97CD0" w:rsidRDefault="00CC051C" w:rsidP="00CC051C">
      <w:pPr>
        <w:pStyle w:val="Standard"/>
        <w:jc w:val="both"/>
      </w:pPr>
      <w:r w:rsidRPr="00B97CD0">
        <w:t xml:space="preserve">Покупатель </w:t>
      </w:r>
      <w:r w:rsidRPr="00B97CD0">
        <w:tab/>
      </w:r>
      <w:r w:rsidRPr="00B97CD0">
        <w:tab/>
      </w:r>
      <w:r w:rsidRPr="00B97CD0">
        <w:tab/>
      </w:r>
      <w:r w:rsidRPr="00B97CD0">
        <w:tab/>
        <w:t xml:space="preserve">                                           </w:t>
      </w:r>
      <w:r w:rsidRPr="00B97CD0">
        <w:tab/>
        <w:t>Поставщик</w:t>
      </w:r>
    </w:p>
    <w:p w14:paraId="04F3979F" w14:textId="77777777" w:rsidR="00CC051C" w:rsidRPr="00B97CD0" w:rsidRDefault="00CC051C" w:rsidP="00CC051C">
      <w:pPr>
        <w:pStyle w:val="Standard"/>
        <w:jc w:val="both"/>
      </w:pPr>
      <w:r w:rsidRPr="00B97CD0">
        <w:tab/>
      </w:r>
      <w:r w:rsidRPr="00B97CD0">
        <w:tab/>
      </w:r>
      <w:r w:rsidRPr="00B97CD0">
        <w:tab/>
      </w:r>
      <w:r w:rsidRPr="00B97CD0">
        <w:tab/>
      </w:r>
      <w:r w:rsidRPr="00B97CD0">
        <w:tab/>
      </w:r>
      <w:r w:rsidRPr="00B97CD0">
        <w:tab/>
        <w:t xml:space="preserve">     </w:t>
      </w:r>
    </w:p>
    <w:p w14:paraId="100C5F9E" w14:textId="77777777" w:rsidR="00CC051C" w:rsidRPr="00B97CD0" w:rsidRDefault="00CC051C" w:rsidP="00CC051C">
      <w:pPr>
        <w:pStyle w:val="Standard"/>
        <w:tabs>
          <w:tab w:val="left" w:pos="1040"/>
          <w:tab w:val="left" w:pos="1440"/>
          <w:tab w:val="left" w:pos="8000"/>
        </w:tabs>
        <w:spacing w:line="320" w:lineRule="exact"/>
        <w:jc w:val="both"/>
        <w:rPr>
          <w:rFonts w:eastAsia="Times New Roman"/>
        </w:rPr>
      </w:pPr>
    </w:p>
    <w:p w14:paraId="45BCF45C" w14:textId="77777777" w:rsidR="00CC051C" w:rsidRPr="00B97CD0" w:rsidRDefault="00CC051C" w:rsidP="00CC051C">
      <w:pPr>
        <w:pStyle w:val="Standard"/>
        <w:tabs>
          <w:tab w:val="left" w:pos="1040"/>
          <w:tab w:val="left" w:pos="1440"/>
          <w:tab w:val="left" w:pos="8000"/>
        </w:tabs>
        <w:spacing w:line="320" w:lineRule="exact"/>
        <w:jc w:val="both"/>
        <w:rPr>
          <w:rFonts w:eastAsia="Times New Roman"/>
        </w:rPr>
      </w:pPr>
    </w:p>
    <w:p w14:paraId="7CF73D97" w14:textId="77777777" w:rsidR="00CC051C" w:rsidRPr="00B97CD0" w:rsidRDefault="00CC051C" w:rsidP="00CC051C">
      <w:pPr>
        <w:pStyle w:val="Standard"/>
        <w:spacing w:line="320" w:lineRule="exact"/>
        <w:jc w:val="both"/>
      </w:pPr>
      <w:r w:rsidRPr="00B97CD0">
        <w:t xml:space="preserve">   от Покупателя </w:t>
      </w:r>
      <w:r w:rsidRPr="00B97CD0">
        <w:tab/>
      </w:r>
      <w:r w:rsidRPr="00B97CD0">
        <w:tab/>
      </w:r>
      <w:r w:rsidRPr="00B97CD0">
        <w:tab/>
      </w:r>
      <w:r w:rsidRPr="00B97CD0">
        <w:tab/>
        <w:t xml:space="preserve">                  от Поставщика</w:t>
      </w:r>
    </w:p>
    <w:p w14:paraId="3402D7B2" w14:textId="77777777" w:rsidR="00CC051C" w:rsidRPr="00B97CD0" w:rsidRDefault="00CC051C" w:rsidP="00CC051C">
      <w:pPr>
        <w:pStyle w:val="Standard"/>
        <w:spacing w:line="320" w:lineRule="exact"/>
        <w:jc w:val="both"/>
      </w:pPr>
    </w:p>
    <w:p w14:paraId="6C199BA8"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Главный врач                                                               Директор</w:t>
      </w:r>
    </w:p>
    <w:p w14:paraId="2D756DA0" w14:textId="77777777" w:rsidR="00CC051C" w:rsidRPr="00B97CD0" w:rsidRDefault="00CC051C" w:rsidP="00CC051C">
      <w:pPr>
        <w:pStyle w:val="aff0"/>
        <w:rPr>
          <w:rFonts w:ascii="Times New Roman" w:hAnsi="Times New Roman" w:cs="Times New Roman"/>
          <w:b/>
          <w:sz w:val="24"/>
          <w:szCs w:val="24"/>
          <w:lang w:val="ru-RU"/>
        </w:rPr>
      </w:pPr>
    </w:p>
    <w:p w14:paraId="0CFB54B1" w14:textId="77777777" w:rsidR="00CC051C" w:rsidRPr="00B97CD0" w:rsidRDefault="00CC051C" w:rsidP="00CC051C">
      <w:pPr>
        <w:rPr>
          <w:b/>
        </w:rPr>
      </w:pPr>
    </w:p>
    <w:p w14:paraId="20ECBB4E" w14:textId="77777777" w:rsidR="00CC051C" w:rsidRPr="00B97CD0" w:rsidRDefault="00CC051C" w:rsidP="00CC051C">
      <w:pPr>
        <w:pStyle w:val="aff0"/>
        <w:rPr>
          <w:rFonts w:ascii="Times New Roman" w:hAnsi="Times New Roman" w:cs="Times New Roman"/>
          <w:b/>
          <w:sz w:val="24"/>
          <w:szCs w:val="24"/>
          <w:lang w:val="ru-RU"/>
        </w:rPr>
      </w:pPr>
    </w:p>
    <w:p w14:paraId="34DA713C"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 xml:space="preserve">_________________В.Г. </w:t>
      </w:r>
      <w:proofErr w:type="spellStart"/>
      <w:r w:rsidRPr="00B97CD0">
        <w:rPr>
          <w:rFonts w:ascii="Times New Roman" w:hAnsi="Times New Roman" w:cs="Times New Roman"/>
          <w:b/>
          <w:sz w:val="24"/>
          <w:szCs w:val="24"/>
          <w:lang w:val="ru-RU"/>
        </w:rPr>
        <w:t>Устьянцева</w:t>
      </w:r>
      <w:proofErr w:type="spellEnd"/>
      <w:r w:rsidRPr="00B97CD0">
        <w:rPr>
          <w:rFonts w:ascii="Times New Roman" w:hAnsi="Times New Roman" w:cs="Times New Roman"/>
          <w:sz w:val="24"/>
          <w:szCs w:val="24"/>
          <w:lang w:val="ru-RU"/>
        </w:rPr>
        <w:tab/>
      </w:r>
      <w:r w:rsidRPr="00B97CD0">
        <w:rPr>
          <w:rFonts w:ascii="Times New Roman" w:hAnsi="Times New Roman" w:cs="Times New Roman"/>
          <w:b/>
          <w:sz w:val="24"/>
          <w:szCs w:val="24"/>
          <w:lang w:val="ru-RU"/>
        </w:rPr>
        <w:t xml:space="preserve">                   _________________</w:t>
      </w:r>
    </w:p>
    <w:p w14:paraId="3B36D2BB" w14:textId="77777777" w:rsidR="00CC051C" w:rsidRPr="00B97CD0" w:rsidRDefault="00CC051C" w:rsidP="00CC051C">
      <w:pPr>
        <w:rPr>
          <w:b/>
        </w:rPr>
      </w:pPr>
    </w:p>
    <w:p w14:paraId="413F11CC"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 xml:space="preserve">              </w:t>
      </w:r>
    </w:p>
    <w:p w14:paraId="2B9A8BFD"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 xml:space="preserve">                                                                                         </w:t>
      </w:r>
    </w:p>
    <w:p w14:paraId="62F92A52" w14:textId="77777777" w:rsidR="00CC051C" w:rsidRPr="00B97CD0" w:rsidRDefault="00CC051C" w:rsidP="00CC051C">
      <w:pPr>
        <w:pStyle w:val="aff0"/>
        <w:rPr>
          <w:rFonts w:ascii="Times New Roman" w:hAnsi="Times New Roman" w:cs="Times New Roman"/>
          <w:b/>
          <w:sz w:val="24"/>
          <w:szCs w:val="24"/>
          <w:lang w:val="ru-RU"/>
        </w:rPr>
      </w:pPr>
    </w:p>
    <w:p w14:paraId="0BD97B96" w14:textId="77777777" w:rsidR="00CC051C" w:rsidRPr="00B97CD0" w:rsidRDefault="00CC051C" w:rsidP="00CC051C">
      <w:pPr>
        <w:pStyle w:val="aff0"/>
        <w:rPr>
          <w:rFonts w:ascii="Times New Roman" w:hAnsi="Times New Roman" w:cs="Times New Roman"/>
          <w:sz w:val="24"/>
          <w:szCs w:val="24"/>
          <w:lang w:val="ru-RU"/>
        </w:rPr>
      </w:pPr>
      <w:r w:rsidRPr="00B97CD0">
        <w:rPr>
          <w:rFonts w:ascii="Times New Roman" w:hAnsi="Times New Roman" w:cs="Times New Roman"/>
          <w:sz w:val="24"/>
          <w:szCs w:val="24"/>
          <w:lang w:val="ru-RU"/>
        </w:rPr>
        <w:tab/>
        <w:t xml:space="preserve">     </w:t>
      </w:r>
    </w:p>
    <w:p w14:paraId="3166DD45" w14:textId="77777777" w:rsidR="00CC051C" w:rsidRPr="00B97CD0" w:rsidRDefault="00CC051C" w:rsidP="00CC051C">
      <w:pPr>
        <w:pStyle w:val="Standard"/>
        <w:spacing w:line="320" w:lineRule="exact"/>
        <w:jc w:val="both"/>
      </w:pPr>
      <w:r w:rsidRPr="00B97CD0">
        <w:t xml:space="preserve">                    </w:t>
      </w:r>
    </w:p>
    <w:p w14:paraId="5243673F" w14:textId="77777777" w:rsidR="00CC051C" w:rsidRPr="00B97CD0" w:rsidRDefault="00CC051C" w:rsidP="00CC051C">
      <w:pPr>
        <w:pStyle w:val="Textbodyindent"/>
        <w:spacing w:after="0" w:line="320" w:lineRule="exact"/>
        <w:ind w:firstLine="0"/>
        <w:jc w:val="both"/>
        <w:rPr>
          <w:rFonts w:ascii="Times New Roman" w:hAnsi="Times New Roman"/>
          <w:sz w:val="24"/>
          <w:szCs w:val="24"/>
        </w:rPr>
      </w:pPr>
      <w:r w:rsidRPr="00B97CD0">
        <w:rPr>
          <w:rFonts w:ascii="Times New Roman" w:hAnsi="Times New Roman"/>
          <w:sz w:val="24"/>
          <w:szCs w:val="24"/>
        </w:rPr>
        <w:t xml:space="preserve">                                                                                                                                                               </w:t>
      </w:r>
    </w:p>
    <w:p w14:paraId="7EDCCB27" w14:textId="77777777" w:rsidR="00CC051C" w:rsidRPr="00B97CD0" w:rsidRDefault="00CC051C" w:rsidP="00CC051C">
      <w:pPr>
        <w:pStyle w:val="Standard"/>
        <w:tabs>
          <w:tab w:val="left" w:pos="1040"/>
          <w:tab w:val="left" w:pos="1440"/>
          <w:tab w:val="left" w:pos="8000"/>
        </w:tabs>
        <w:spacing w:line="320" w:lineRule="exact"/>
        <w:jc w:val="center"/>
        <w:rPr>
          <w:rFonts w:eastAsia="Times New Roman"/>
        </w:rPr>
      </w:pPr>
    </w:p>
    <w:p w14:paraId="776A8D40" w14:textId="77777777" w:rsidR="00CC051C" w:rsidRPr="00B97CD0" w:rsidRDefault="00CC051C" w:rsidP="00CC051C">
      <w:pPr>
        <w:pStyle w:val="Standard"/>
        <w:tabs>
          <w:tab w:val="left" w:pos="1040"/>
          <w:tab w:val="left" w:pos="1440"/>
          <w:tab w:val="left" w:pos="8000"/>
        </w:tabs>
        <w:spacing w:line="320" w:lineRule="exact"/>
        <w:jc w:val="center"/>
      </w:pPr>
    </w:p>
    <w:p w14:paraId="4DB9DAA4" w14:textId="77777777" w:rsidR="00CC051C" w:rsidRPr="00B97CD0" w:rsidRDefault="00CC051C" w:rsidP="00CC051C">
      <w:pPr>
        <w:pStyle w:val="Standard"/>
        <w:tabs>
          <w:tab w:val="left" w:pos="1040"/>
          <w:tab w:val="left" w:pos="1440"/>
          <w:tab w:val="left" w:pos="8000"/>
        </w:tabs>
        <w:spacing w:line="320" w:lineRule="exact"/>
        <w:jc w:val="center"/>
      </w:pPr>
    </w:p>
    <w:p w14:paraId="6E05B24C" w14:textId="77777777" w:rsidR="00CC051C" w:rsidRPr="00B97CD0" w:rsidRDefault="00CC051C" w:rsidP="00CC051C">
      <w:pPr>
        <w:pStyle w:val="Standard"/>
        <w:tabs>
          <w:tab w:val="left" w:pos="1040"/>
          <w:tab w:val="left" w:pos="1440"/>
          <w:tab w:val="left" w:pos="8000"/>
        </w:tabs>
        <w:spacing w:line="320" w:lineRule="exact"/>
        <w:jc w:val="center"/>
      </w:pPr>
    </w:p>
    <w:p w14:paraId="6B95FCF3" w14:textId="77777777" w:rsidR="00CC051C" w:rsidRPr="00B97CD0" w:rsidRDefault="00CC051C" w:rsidP="00CC051C">
      <w:pPr>
        <w:pStyle w:val="Standard"/>
        <w:tabs>
          <w:tab w:val="left" w:pos="1040"/>
          <w:tab w:val="left" w:pos="1440"/>
          <w:tab w:val="left" w:pos="8000"/>
        </w:tabs>
        <w:spacing w:line="320" w:lineRule="exact"/>
        <w:jc w:val="center"/>
      </w:pPr>
    </w:p>
    <w:p w14:paraId="7415F37B" w14:textId="77777777" w:rsidR="00CC051C" w:rsidRPr="00B97CD0" w:rsidRDefault="00CC051C" w:rsidP="00CC051C">
      <w:pPr>
        <w:pStyle w:val="Standard"/>
        <w:spacing w:line="320" w:lineRule="exact"/>
        <w:ind w:right="196"/>
        <w:jc w:val="center"/>
      </w:pPr>
    </w:p>
    <w:p w14:paraId="092AA39B" w14:textId="77777777" w:rsidR="00CC051C" w:rsidRDefault="00CC051C" w:rsidP="00CC051C">
      <w:pPr>
        <w:pStyle w:val="Standard"/>
        <w:spacing w:line="320" w:lineRule="exact"/>
        <w:ind w:right="196"/>
        <w:jc w:val="center"/>
      </w:pPr>
      <w:r w:rsidRPr="00B97CD0">
        <w:t xml:space="preserve">                                                                                    </w:t>
      </w:r>
    </w:p>
    <w:p w14:paraId="43D336C4" w14:textId="77777777" w:rsidR="00CC051C" w:rsidRDefault="00CC051C" w:rsidP="00CC051C">
      <w:pPr>
        <w:pStyle w:val="Standard"/>
        <w:spacing w:line="320" w:lineRule="exact"/>
        <w:ind w:right="196"/>
        <w:jc w:val="center"/>
      </w:pPr>
    </w:p>
    <w:p w14:paraId="18E8E5A8" w14:textId="77777777" w:rsidR="00CC051C" w:rsidRDefault="00CC051C" w:rsidP="00CC051C">
      <w:pPr>
        <w:pStyle w:val="Standard"/>
        <w:spacing w:line="320" w:lineRule="exact"/>
        <w:ind w:right="196"/>
        <w:jc w:val="center"/>
      </w:pPr>
    </w:p>
    <w:p w14:paraId="2F040819" w14:textId="48B7735C" w:rsidR="00132A0C" w:rsidRDefault="00132A0C" w:rsidP="00CC051C">
      <w:pPr>
        <w:jc w:val="right"/>
        <w:rPr>
          <w:rFonts w:eastAsia="Calibri"/>
          <w:kern w:val="3"/>
        </w:rPr>
      </w:pPr>
    </w:p>
    <w:sectPr w:rsidR="00132A0C"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2A50" w14:textId="77777777" w:rsidR="00BB4463" w:rsidRDefault="00BB4463">
      <w:r>
        <w:separator/>
      </w:r>
    </w:p>
  </w:endnote>
  <w:endnote w:type="continuationSeparator" w:id="0">
    <w:p w14:paraId="5798DEFF" w14:textId="77777777" w:rsidR="00BB4463" w:rsidRDefault="00BB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B011D" w:rsidRDefault="000B011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B011D" w:rsidRDefault="000B01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B011D" w:rsidRDefault="000B011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A0429">
      <w:rPr>
        <w:rStyle w:val="ae"/>
        <w:noProof/>
      </w:rPr>
      <w:t>38</w:t>
    </w:r>
    <w:r>
      <w:rPr>
        <w:rStyle w:val="ae"/>
      </w:rPr>
      <w:fldChar w:fldCharType="end"/>
    </w:r>
  </w:p>
  <w:p w14:paraId="321017E2" w14:textId="77777777" w:rsidR="000B011D" w:rsidRDefault="000B01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BCAF" w14:textId="77777777" w:rsidR="00BB4463" w:rsidRDefault="00BB4463">
      <w:r>
        <w:separator/>
      </w:r>
    </w:p>
  </w:footnote>
  <w:footnote w:type="continuationSeparator" w:id="0">
    <w:p w14:paraId="56794BED" w14:textId="77777777" w:rsidR="00BB4463" w:rsidRDefault="00BB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0957514"/>
    <w:multiLevelType w:val="multilevel"/>
    <w:tmpl w:val="BC1C1C66"/>
    <w:lvl w:ilvl="0">
      <w:start w:val="1"/>
      <w:numFmt w:val="decimal"/>
      <w:lvlText w:val="%1."/>
      <w:lvlJc w:val="left"/>
      <w:pPr>
        <w:tabs>
          <w:tab w:val="num" w:pos="-540"/>
        </w:tabs>
        <w:ind w:left="-540" w:firstLine="0"/>
      </w:pPr>
      <w:rPr>
        <w:rFonts w:hint="default"/>
        <w:b w:val="0"/>
        <w:i w:val="0"/>
        <w:color w:val="000000"/>
      </w:rPr>
    </w:lvl>
    <w:lvl w:ilvl="1">
      <w:start w:val="1"/>
      <w:numFmt w:val="decimal"/>
      <w:pStyle w:val="101"/>
      <w:suff w:val="nothing"/>
      <w:lvlText w:val="10.%2."/>
      <w:lvlJc w:val="left"/>
      <w:pPr>
        <w:ind w:left="0" w:firstLine="0"/>
      </w:pPr>
      <w:rPr>
        <w:rFonts w:ascii="Arial Narrow" w:hAnsi="Arial Narrow" w:cs="Times New Roman" w:hint="default"/>
        <w:b/>
        <w:i w:val="0"/>
        <w:iCs w:val="0"/>
        <w:caps w:val="0"/>
        <w:strike w:val="0"/>
        <w:dstrike w:val="0"/>
        <w:vanish w:val="0"/>
        <w:color w:val="000000"/>
        <w:spacing w:val="0"/>
        <w:kern w:val="0"/>
        <w:position w:val="0"/>
        <w:sz w:val="20"/>
        <w:u w:val="none"/>
        <w:vertAlign w:val="baseline"/>
        <w:em w:val="none"/>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188"/>
        </w:tabs>
        <w:ind w:left="1188" w:hanging="648"/>
      </w:pPr>
      <w:rPr>
        <w:rFonts w:hint="default"/>
      </w:rPr>
    </w:lvl>
    <w:lvl w:ilvl="4">
      <w:start w:val="1"/>
      <w:numFmt w:val="decimal"/>
      <w:lvlText w:val="%1.%2.%3.%4.%5."/>
      <w:lvlJc w:val="left"/>
      <w:pPr>
        <w:tabs>
          <w:tab w:val="num" w:pos="1692"/>
        </w:tabs>
        <w:ind w:left="1692" w:hanging="792"/>
      </w:pPr>
      <w:rPr>
        <w:rFonts w:hint="default"/>
      </w:rPr>
    </w:lvl>
    <w:lvl w:ilvl="5">
      <w:start w:val="1"/>
      <w:numFmt w:val="decimal"/>
      <w:lvlText w:val="%1.%2.%3.%4.%5.%6."/>
      <w:lvlJc w:val="left"/>
      <w:pPr>
        <w:tabs>
          <w:tab w:val="num" w:pos="2196"/>
        </w:tabs>
        <w:ind w:left="2196" w:hanging="936"/>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204"/>
        </w:tabs>
        <w:ind w:left="3204" w:hanging="1224"/>
      </w:pPr>
      <w:rPr>
        <w:rFonts w:hint="default"/>
      </w:rPr>
    </w:lvl>
    <w:lvl w:ilvl="8">
      <w:start w:val="1"/>
      <w:numFmt w:val="decimal"/>
      <w:lvlText w:val="%1.%2.%3.%4.%5.%6.%7.%8.%9."/>
      <w:lvlJc w:val="left"/>
      <w:pPr>
        <w:tabs>
          <w:tab w:val="num" w:pos="3780"/>
        </w:tabs>
        <w:ind w:left="3780" w:hanging="1440"/>
      </w:pPr>
      <w:rPr>
        <w:rFonts w:hint="default"/>
      </w:rPr>
    </w:lvl>
  </w:abstractNum>
  <w:abstractNum w:abstractNumId="5">
    <w:nsid w:val="0BC4123C"/>
    <w:multiLevelType w:val="hybridMultilevel"/>
    <w:tmpl w:val="742AF24E"/>
    <w:lvl w:ilvl="0" w:tplc="CFF45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63460F6"/>
    <w:multiLevelType w:val="multilevel"/>
    <w:tmpl w:val="5CBCEE08"/>
    <w:lvl w:ilvl="0">
      <w:start w:val="1"/>
      <w:numFmt w:val="decimal"/>
      <w:lvlText w:val="%1."/>
      <w:lvlJc w:val="left"/>
      <w:pPr>
        <w:tabs>
          <w:tab w:val="num" w:pos="-540"/>
        </w:tabs>
        <w:ind w:left="-540" w:firstLine="0"/>
      </w:pPr>
      <w:rPr>
        <w:rFonts w:hint="default"/>
        <w:b w:val="0"/>
        <w:i w:val="0"/>
        <w:color w:val="000000"/>
      </w:rPr>
    </w:lvl>
    <w:lvl w:ilvl="1">
      <w:start w:val="1"/>
      <w:numFmt w:val="decimal"/>
      <w:pStyle w:val="111"/>
      <w:suff w:val="nothing"/>
      <w:lvlText w:val="11.%2."/>
      <w:lvlJc w:val="left"/>
      <w:pPr>
        <w:ind w:left="0" w:firstLine="0"/>
      </w:pPr>
      <w:rPr>
        <w:rFonts w:ascii="Arial Narrow" w:hAnsi="Arial Narrow" w:cs="Times New Roman" w:hint="default"/>
        <w:b/>
        <w:i w:val="0"/>
        <w:iCs w:val="0"/>
        <w:caps w:val="0"/>
        <w:strike w:val="0"/>
        <w:dstrike w:val="0"/>
        <w:vanish w:val="0"/>
        <w:color w:val="000000"/>
        <w:spacing w:val="0"/>
        <w:kern w:val="0"/>
        <w:position w:val="0"/>
        <w:sz w:val="20"/>
        <w:u w:val="none"/>
        <w:vertAlign w:val="baseline"/>
        <w:em w:val="none"/>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188"/>
        </w:tabs>
        <w:ind w:left="1188" w:hanging="648"/>
      </w:pPr>
      <w:rPr>
        <w:rFonts w:hint="default"/>
      </w:rPr>
    </w:lvl>
    <w:lvl w:ilvl="4">
      <w:start w:val="1"/>
      <w:numFmt w:val="decimal"/>
      <w:lvlText w:val="%1.%2.%3.%4.%5."/>
      <w:lvlJc w:val="left"/>
      <w:pPr>
        <w:tabs>
          <w:tab w:val="num" w:pos="1692"/>
        </w:tabs>
        <w:ind w:left="1692" w:hanging="792"/>
      </w:pPr>
      <w:rPr>
        <w:rFonts w:hint="default"/>
      </w:rPr>
    </w:lvl>
    <w:lvl w:ilvl="5">
      <w:start w:val="1"/>
      <w:numFmt w:val="decimal"/>
      <w:lvlText w:val="%1.%2.%3.%4.%5.%6."/>
      <w:lvlJc w:val="left"/>
      <w:pPr>
        <w:tabs>
          <w:tab w:val="num" w:pos="2196"/>
        </w:tabs>
        <w:ind w:left="2196" w:hanging="936"/>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204"/>
        </w:tabs>
        <w:ind w:left="3204" w:hanging="1224"/>
      </w:pPr>
      <w:rPr>
        <w:rFonts w:hint="default"/>
      </w:rPr>
    </w:lvl>
    <w:lvl w:ilvl="8">
      <w:start w:val="1"/>
      <w:numFmt w:val="decimal"/>
      <w:lvlText w:val="%1.%2.%3.%4.%5.%6.%7.%8.%9."/>
      <w:lvlJc w:val="left"/>
      <w:pPr>
        <w:tabs>
          <w:tab w:val="num" w:pos="3780"/>
        </w:tabs>
        <w:ind w:left="3780" w:hanging="144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4F74E5"/>
    <w:multiLevelType w:val="hybridMultilevel"/>
    <w:tmpl w:val="7FFA179A"/>
    <w:lvl w:ilvl="0" w:tplc="F4E8EFA4">
      <w:start w:val="1"/>
      <w:numFmt w:val="decimal"/>
      <w:pStyle w:val="555"/>
      <w:lvlText w:val="%1."/>
      <w:lvlJc w:val="left"/>
      <w:pPr>
        <w:tabs>
          <w:tab w:val="num" w:pos="283"/>
        </w:tabs>
        <w:ind w:left="283"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A81960"/>
    <w:multiLevelType w:val="hybridMultilevel"/>
    <w:tmpl w:val="91A846EE"/>
    <w:lvl w:ilvl="0" w:tplc="8A601222">
      <w:start w:val="1"/>
      <w:numFmt w:val="decimal"/>
      <w:lvlText w:val="2.%1."/>
      <w:lvlJc w:val="left"/>
      <w:pPr>
        <w:ind w:left="786" w:hanging="360"/>
      </w:pPr>
      <w:rPr>
        <w:rFonts w:hint="default"/>
        <w:b w:val="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1">
    <w:nsid w:val="58086AEE"/>
    <w:multiLevelType w:val="hybridMultilevel"/>
    <w:tmpl w:val="F2C06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119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0AC4F96"/>
    <w:multiLevelType w:val="multilevel"/>
    <w:tmpl w:val="D936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30"/>
  </w:num>
  <w:num w:numId="4">
    <w:abstractNumId w:val="10"/>
  </w:num>
  <w:num w:numId="5">
    <w:abstractNumId w:val="3"/>
  </w:num>
  <w:num w:numId="6">
    <w:abstractNumId w:val="20"/>
  </w:num>
  <w:num w:numId="7">
    <w:abstractNumId w:val="22"/>
  </w:num>
  <w:num w:numId="8">
    <w:abstractNumId w:val="23"/>
  </w:num>
  <w:num w:numId="9">
    <w:abstractNumId w:val="24"/>
  </w:num>
  <w:num w:numId="10">
    <w:abstractNumId w:val="26"/>
  </w:num>
  <w:num w:numId="11">
    <w:abstractNumId w:val="18"/>
  </w:num>
  <w:num w:numId="12">
    <w:abstractNumId w:val="28"/>
  </w:num>
  <w:num w:numId="13">
    <w:abstractNumId w:val="6"/>
  </w:num>
  <w:num w:numId="14">
    <w:abstractNumId w:val="16"/>
  </w:num>
  <w:num w:numId="15">
    <w:abstractNumId w:val="17"/>
  </w:num>
  <w:num w:numId="16">
    <w:abstractNumId w:val="13"/>
  </w:num>
  <w:num w:numId="17">
    <w:abstractNumId w:val="25"/>
  </w:num>
  <w:num w:numId="18">
    <w:abstractNumId w:val="15"/>
  </w:num>
  <w:num w:numId="19">
    <w:abstractNumId w:val="9"/>
  </w:num>
  <w:num w:numId="20">
    <w:abstractNumId w:val="19"/>
  </w:num>
  <w:num w:numId="21">
    <w:abstractNumId w:val="14"/>
  </w:num>
  <w:num w:numId="22">
    <w:abstractNumId w:val="27"/>
  </w:num>
  <w:num w:numId="23">
    <w:abstractNumId w:val="0"/>
  </w:num>
  <w:num w:numId="24">
    <w:abstractNumId w:val="5"/>
  </w:num>
  <w:num w:numId="25">
    <w:abstractNumId w:val="12"/>
  </w:num>
  <w:num w:numId="26">
    <w:abstractNumId w:val="11"/>
  </w:num>
  <w:num w:numId="27">
    <w:abstractNumId w:val="4"/>
  </w:num>
  <w:num w:numId="28">
    <w:abstractNumId w:val="8"/>
  </w:num>
  <w:num w:numId="29">
    <w:abstractNumId w:val="21"/>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417"/>
    <w:rsid w:val="00072870"/>
    <w:rsid w:val="00073EB9"/>
    <w:rsid w:val="00075D85"/>
    <w:rsid w:val="00083B68"/>
    <w:rsid w:val="0008432A"/>
    <w:rsid w:val="00086E9A"/>
    <w:rsid w:val="000928A4"/>
    <w:rsid w:val="000930D9"/>
    <w:rsid w:val="00094F7B"/>
    <w:rsid w:val="000961E4"/>
    <w:rsid w:val="00097926"/>
    <w:rsid w:val="000A04AD"/>
    <w:rsid w:val="000A118E"/>
    <w:rsid w:val="000A1DC6"/>
    <w:rsid w:val="000A1E7D"/>
    <w:rsid w:val="000A3844"/>
    <w:rsid w:val="000A5F75"/>
    <w:rsid w:val="000B011D"/>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0A1F"/>
    <w:rsid w:val="00165737"/>
    <w:rsid w:val="00182233"/>
    <w:rsid w:val="00185DC7"/>
    <w:rsid w:val="001867F2"/>
    <w:rsid w:val="001900EC"/>
    <w:rsid w:val="00193CF3"/>
    <w:rsid w:val="001A19E1"/>
    <w:rsid w:val="001A2C20"/>
    <w:rsid w:val="001A306D"/>
    <w:rsid w:val="001A54D0"/>
    <w:rsid w:val="001B2794"/>
    <w:rsid w:val="001B4E89"/>
    <w:rsid w:val="001C12DA"/>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1F7DFA"/>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7B4"/>
    <w:rsid w:val="00510BC3"/>
    <w:rsid w:val="005142DF"/>
    <w:rsid w:val="00516D40"/>
    <w:rsid w:val="00520FEA"/>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85F0C"/>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B7B"/>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0429"/>
    <w:rsid w:val="007A32CF"/>
    <w:rsid w:val="007A60D6"/>
    <w:rsid w:val="007B086D"/>
    <w:rsid w:val="007B0E20"/>
    <w:rsid w:val="007B2529"/>
    <w:rsid w:val="007B28CA"/>
    <w:rsid w:val="007C253A"/>
    <w:rsid w:val="007C42AD"/>
    <w:rsid w:val="007C6EAF"/>
    <w:rsid w:val="007C7004"/>
    <w:rsid w:val="007D400D"/>
    <w:rsid w:val="007D67B6"/>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68A2"/>
    <w:rsid w:val="00902C7C"/>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9256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54"/>
    <w:rsid w:val="00A7466A"/>
    <w:rsid w:val="00A80C5A"/>
    <w:rsid w:val="00A81E5A"/>
    <w:rsid w:val="00A85824"/>
    <w:rsid w:val="00A91205"/>
    <w:rsid w:val="00A92065"/>
    <w:rsid w:val="00A9307F"/>
    <w:rsid w:val="00A9365C"/>
    <w:rsid w:val="00A94413"/>
    <w:rsid w:val="00A94A36"/>
    <w:rsid w:val="00A9640B"/>
    <w:rsid w:val="00AA07BE"/>
    <w:rsid w:val="00AA3679"/>
    <w:rsid w:val="00AA734D"/>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367AB"/>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B4463"/>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504E"/>
    <w:rsid w:val="00CA7D57"/>
    <w:rsid w:val="00CB052F"/>
    <w:rsid w:val="00CB5A13"/>
    <w:rsid w:val="00CB744F"/>
    <w:rsid w:val="00CC051C"/>
    <w:rsid w:val="00CC0705"/>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4D3C"/>
    <w:rsid w:val="00D35D7B"/>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A6510"/>
    <w:rsid w:val="00DB1638"/>
    <w:rsid w:val="00DB1E59"/>
    <w:rsid w:val="00DB5D20"/>
    <w:rsid w:val="00DC3972"/>
    <w:rsid w:val="00DC6AED"/>
    <w:rsid w:val="00DD1DE1"/>
    <w:rsid w:val="00DE30C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16C8"/>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C7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uiPriority w:val="9"/>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uiPriority w:val="9"/>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uiPriority w:val="99"/>
    <w:rsid w:val="00BA550A"/>
    <w:pPr>
      <w:widowControl w:val="0"/>
      <w:spacing w:before="280"/>
      <w:jc w:val="center"/>
    </w:pPr>
    <w:rPr>
      <w:sz w:val="28"/>
      <w:szCs w:val="20"/>
    </w:rPr>
  </w:style>
  <w:style w:type="paragraph" w:styleId="a5">
    <w:name w:val="Title"/>
    <w:aliases w:val="Знак Знак Знак Знак Знак Знак Знак Знак,Знак Знак Знак Знак Знак Знак,Знак Знак Знак,Знак2,Знак2 Знак,Знак Знак Знак Знак Знак1"/>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uiPriority w:val="11"/>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iPriority w:val="99"/>
    <w:unhideWhenUsed/>
    <w:rsid w:val="0030500E"/>
    <w:rPr>
      <w:sz w:val="20"/>
      <w:szCs w:val="20"/>
    </w:rPr>
  </w:style>
  <w:style w:type="character" w:customStyle="1" w:styleId="af4">
    <w:name w:val="Текст примечания Знак"/>
    <w:basedOn w:val="a0"/>
    <w:link w:val="af3"/>
    <w:uiPriority w:val="99"/>
    <w:rsid w:val="0030500E"/>
  </w:style>
  <w:style w:type="paragraph" w:styleId="af5">
    <w:name w:val="annotation subject"/>
    <w:basedOn w:val="af3"/>
    <w:next w:val="af3"/>
    <w:link w:val="af6"/>
    <w:uiPriority w:val="99"/>
    <w:unhideWhenUsed/>
    <w:rsid w:val="0030500E"/>
    <w:rPr>
      <w:b/>
      <w:bCs/>
    </w:rPr>
  </w:style>
  <w:style w:type="character" w:customStyle="1" w:styleId="af6">
    <w:name w:val="Тема примечания Знак"/>
    <w:basedOn w:val="af4"/>
    <w:link w:val="af5"/>
    <w:uiPriority w:val="99"/>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rsid w:val="00225313"/>
  </w:style>
  <w:style w:type="character" w:styleId="af9">
    <w:name w:val="footnote reference"/>
    <w:basedOn w:val="a0"/>
    <w:link w:val="11"/>
    <w:uiPriority w:val="99"/>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aliases w:val="Знак Знак Знак Знак Знак Знак Знак Знак Знак1,Знак Знак Знак Знак Знак Знак Знак1,Знак Знак Знак Знак2,Знак2 Знак2,Знак2 Знак Знак1,Знак Знак Знак Знак Знак1 Знак1"/>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uiPriority w:val="9"/>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uiPriority w:val="99"/>
    <w:rsid w:val="008C37B0"/>
    <w:rPr>
      <w:sz w:val="28"/>
    </w:rPr>
  </w:style>
  <w:style w:type="character" w:customStyle="1" w:styleId="a9">
    <w:name w:val="Нижний колонтитул Знак"/>
    <w:basedOn w:val="a0"/>
    <w:link w:val="a8"/>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uiPriority w:val="9"/>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2">
    <w:name w:val="Нет списка11"/>
    <w:next w:val="a2"/>
    <w:uiPriority w:val="99"/>
    <w:semiHidden/>
    <w:unhideWhenUsed/>
    <w:rsid w:val="008C37B0"/>
  </w:style>
  <w:style w:type="paragraph" w:customStyle="1" w:styleId="102">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uiPriority w:val="11"/>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3">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ConsCell">
    <w:name w:val="ConsCell"/>
    <w:rsid w:val="00160A1F"/>
    <w:pPr>
      <w:widowControl w:val="0"/>
      <w:autoSpaceDE w:val="0"/>
      <w:autoSpaceDN w:val="0"/>
      <w:adjustRightInd w:val="0"/>
    </w:pPr>
    <w:rPr>
      <w:rFonts w:ascii="Arial" w:hAnsi="Arial" w:cs="Arial"/>
    </w:rPr>
  </w:style>
  <w:style w:type="paragraph" w:customStyle="1" w:styleId="311">
    <w:name w:val="Цветная заливка — акцент 31"/>
    <w:basedOn w:val="a"/>
    <w:uiPriority w:val="34"/>
    <w:qFormat/>
    <w:rsid w:val="00160A1F"/>
    <w:pPr>
      <w:spacing w:after="200" w:line="276" w:lineRule="auto"/>
      <w:ind w:left="720"/>
      <w:contextualSpacing/>
    </w:pPr>
    <w:rPr>
      <w:rFonts w:ascii="Calibri" w:eastAsia="Calibri" w:hAnsi="Calibri"/>
      <w:sz w:val="22"/>
      <w:szCs w:val="22"/>
      <w:lang w:eastAsia="en-US"/>
    </w:rPr>
  </w:style>
  <w:style w:type="paragraph" w:customStyle="1" w:styleId="121">
    <w:name w:val="Средняя заливка 1 — акцент 21"/>
    <w:uiPriority w:val="1"/>
    <w:qFormat/>
    <w:rsid w:val="00160A1F"/>
    <w:pPr>
      <w:widowControl w:val="0"/>
      <w:suppressAutoHyphens/>
    </w:pPr>
    <w:rPr>
      <w:rFonts w:eastAsia="Arial"/>
      <w:kern w:val="1"/>
      <w:sz w:val="24"/>
      <w:szCs w:val="24"/>
    </w:rPr>
  </w:style>
  <w:style w:type="paragraph" w:customStyle="1" w:styleId="ConsPlusTitle">
    <w:name w:val="ConsPlusTitle"/>
    <w:rsid w:val="00160A1F"/>
    <w:pPr>
      <w:widowControl w:val="0"/>
      <w:autoSpaceDE w:val="0"/>
      <w:autoSpaceDN w:val="0"/>
      <w:adjustRightInd w:val="0"/>
    </w:pPr>
    <w:rPr>
      <w:rFonts w:ascii="Calibri" w:hAnsi="Calibri" w:cs="Calibri"/>
      <w:b/>
      <w:bCs/>
      <w:sz w:val="22"/>
      <w:szCs w:val="22"/>
    </w:rPr>
  </w:style>
  <w:style w:type="character" w:customStyle="1" w:styleId="Anrede1IhrZeichen">
    <w:name w:val="Anrede1IhrZeichen"/>
    <w:rsid w:val="00160A1F"/>
    <w:rPr>
      <w:rFonts w:ascii="Arial" w:hAnsi="Arial"/>
      <w:sz w:val="22"/>
    </w:rPr>
  </w:style>
  <w:style w:type="character" w:customStyle="1" w:styleId="1f6">
    <w:name w:val="Название Знак1"/>
    <w:aliases w:val="Знак Знак Знак Знак Знак Знак Знак Знак Знак,Знак Знак Знак Знак Знак Знак Знак,Знак Знак Знак Знак1,Знак Знак Знак1 Знак,Знак2 Знак1,Знак2 Знак Знак,Знак Знак Знак Знак Знак1 Знак,Заголовок1 Знак,Название Знак Знак"/>
    <w:basedOn w:val="a0"/>
    <w:rsid w:val="00160A1F"/>
    <w:rPr>
      <w:rFonts w:ascii="Arial" w:eastAsia="Times New Roman" w:hAnsi="Arial" w:cs="Times New Roman"/>
      <w:b/>
      <w:color w:val="000000"/>
      <w:sz w:val="20"/>
      <w:szCs w:val="20"/>
      <w:lang w:eastAsia="ar-SA"/>
    </w:rPr>
  </w:style>
  <w:style w:type="character" w:customStyle="1" w:styleId="iceouttxt4">
    <w:name w:val="iceouttxt4"/>
    <w:basedOn w:val="a0"/>
    <w:rsid w:val="00160A1F"/>
  </w:style>
  <w:style w:type="character" w:customStyle="1" w:styleId="rserrmark">
    <w:name w:val="rs_err_mark"/>
    <w:basedOn w:val="a0"/>
    <w:rsid w:val="00160A1F"/>
  </w:style>
  <w:style w:type="paragraph" w:customStyle="1" w:styleId="xl30">
    <w:name w:val="xl30"/>
    <w:basedOn w:val="a"/>
    <w:rsid w:val="00160A1F"/>
    <w:pPr>
      <w:pBdr>
        <w:left w:val="single" w:sz="4" w:space="0" w:color="auto"/>
      </w:pBdr>
      <w:spacing w:before="100" w:beforeAutospacing="1" w:after="100" w:afterAutospacing="1"/>
      <w:textAlignment w:val="top"/>
    </w:pPr>
    <w:rPr>
      <w:sz w:val="22"/>
      <w:szCs w:val="20"/>
      <w:lang w:eastAsia="en-US"/>
    </w:rPr>
  </w:style>
  <w:style w:type="paragraph" w:customStyle="1" w:styleId="555">
    <w:name w:val="Стиль555"/>
    <w:basedOn w:val="a"/>
    <w:rsid w:val="00160A1F"/>
    <w:pPr>
      <w:numPr>
        <w:numId w:val="26"/>
      </w:numPr>
    </w:pPr>
    <w:rPr>
      <w:rFonts w:ascii="Arial Narrow" w:hAnsi="Arial Narrow"/>
      <w:sz w:val="20"/>
      <w:szCs w:val="20"/>
      <w:lang w:val="en-US" w:eastAsia="en-US"/>
    </w:rPr>
  </w:style>
  <w:style w:type="paragraph" w:customStyle="1" w:styleId="101">
    <w:name w:val="Стиль10/1"/>
    <w:basedOn w:val="a"/>
    <w:rsid w:val="00160A1F"/>
    <w:pPr>
      <w:numPr>
        <w:ilvl w:val="1"/>
        <w:numId w:val="27"/>
      </w:numPr>
    </w:pPr>
    <w:rPr>
      <w:rFonts w:ascii="Arial Narrow" w:hAnsi="Arial Narrow"/>
      <w:b/>
      <w:sz w:val="20"/>
      <w:szCs w:val="20"/>
      <w:lang w:val="en-US" w:eastAsia="en-US"/>
    </w:rPr>
  </w:style>
  <w:style w:type="paragraph" w:customStyle="1" w:styleId="xl31">
    <w:name w:val="xl31"/>
    <w:basedOn w:val="a"/>
    <w:rsid w:val="00160A1F"/>
    <w:pPr>
      <w:pBdr>
        <w:left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40">
    <w:name w:val="xl40"/>
    <w:basedOn w:val="a"/>
    <w:rsid w:val="00160A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111">
    <w:name w:val="Стиль11/1"/>
    <w:basedOn w:val="a"/>
    <w:rsid w:val="00160A1F"/>
    <w:pPr>
      <w:numPr>
        <w:ilvl w:val="1"/>
        <w:numId w:val="28"/>
      </w:numPr>
    </w:pPr>
    <w:rPr>
      <w:rFonts w:ascii="Arial Narrow" w:hAnsi="Arial Narrow"/>
      <w:b/>
      <w:sz w:val="20"/>
      <w:szCs w:val="20"/>
      <w:lang w:val="en-US" w:eastAsia="en-US"/>
    </w:rPr>
  </w:style>
  <w:style w:type="paragraph" w:customStyle="1" w:styleId="xl41">
    <w:name w:val="xl41"/>
    <w:basedOn w:val="a"/>
    <w:rsid w:val="00160A1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0"/>
      <w:lang w:eastAsia="en-US"/>
    </w:rPr>
  </w:style>
  <w:style w:type="character" w:customStyle="1" w:styleId="st1">
    <w:name w:val="st1"/>
    <w:basedOn w:val="a0"/>
    <w:rsid w:val="00160A1F"/>
  </w:style>
  <w:style w:type="paragraph" w:customStyle="1" w:styleId="afffc">
    <w:name w:val="Таблица текст"/>
    <w:basedOn w:val="a"/>
    <w:rsid w:val="00160A1F"/>
    <w:pPr>
      <w:spacing w:before="40" w:after="40"/>
      <w:ind w:left="57" w:right="57"/>
    </w:pPr>
    <w:rPr>
      <w:sz w:val="22"/>
      <w:szCs w:val="22"/>
    </w:rPr>
  </w:style>
  <w:style w:type="paragraph" w:customStyle="1" w:styleId="afffd">
    <w:name w:val="Стиль Таблица_ячейка_центр"/>
    <w:basedOn w:val="a"/>
    <w:rsid w:val="00160A1F"/>
    <w:pPr>
      <w:suppressAutoHyphens/>
      <w:snapToGrid w:val="0"/>
      <w:jc w:val="center"/>
    </w:pPr>
    <w:rPr>
      <w:position w:val="2"/>
      <w:szCs w:val="20"/>
      <w:lang w:eastAsia="ar-SA"/>
    </w:rPr>
  </w:style>
  <w:style w:type="paragraph" w:customStyle="1" w:styleId="msonormal0">
    <w:name w:val="msonormal"/>
    <w:basedOn w:val="a"/>
    <w:rsid w:val="00160A1F"/>
    <w:pPr>
      <w:spacing w:before="100" w:beforeAutospacing="1" w:after="100" w:afterAutospacing="1"/>
    </w:pPr>
  </w:style>
  <w:style w:type="paragraph" w:customStyle="1" w:styleId="font7">
    <w:name w:val="font7"/>
    <w:basedOn w:val="a"/>
    <w:rsid w:val="00160A1F"/>
    <w:pPr>
      <w:spacing w:before="100" w:beforeAutospacing="1" w:after="100" w:afterAutospacing="1"/>
    </w:pPr>
    <w:rPr>
      <w:b/>
      <w:bCs/>
      <w:color w:val="000000"/>
      <w:sz w:val="22"/>
      <w:szCs w:val="22"/>
      <w:u w:val="single"/>
    </w:rPr>
  </w:style>
  <w:style w:type="paragraph" w:customStyle="1" w:styleId="font8">
    <w:name w:val="font8"/>
    <w:basedOn w:val="a"/>
    <w:rsid w:val="00160A1F"/>
    <w:pPr>
      <w:spacing w:before="100" w:beforeAutospacing="1" w:after="100" w:afterAutospacing="1"/>
    </w:pPr>
    <w:rPr>
      <w:color w:val="000000"/>
      <w:sz w:val="22"/>
      <w:szCs w:val="22"/>
      <w:u w:val="single"/>
    </w:rPr>
  </w:style>
  <w:style w:type="paragraph" w:customStyle="1" w:styleId="formattext">
    <w:name w:val="formattext"/>
    <w:basedOn w:val="a"/>
    <w:rsid w:val="00160A1F"/>
    <w:pPr>
      <w:spacing w:before="100" w:beforeAutospacing="1" w:after="100" w:afterAutospacing="1"/>
    </w:pPr>
  </w:style>
  <w:style w:type="paragraph" w:customStyle="1" w:styleId="CharChar">
    <w:name w:val="Char Char Знак Знак"/>
    <w:basedOn w:val="a"/>
    <w:rsid w:val="00160A1F"/>
    <w:pPr>
      <w:spacing w:before="100" w:beforeAutospacing="1" w:after="100" w:afterAutospacing="1"/>
    </w:pPr>
    <w:rPr>
      <w:rFonts w:ascii="Tahoma" w:hAnsi="Tahoma"/>
      <w:sz w:val="20"/>
      <w:szCs w:val="20"/>
      <w:lang w:val="en-US" w:eastAsia="en-US"/>
    </w:rPr>
  </w:style>
  <w:style w:type="character" w:customStyle="1" w:styleId="s3">
    <w:name w:val="s3"/>
    <w:basedOn w:val="a0"/>
    <w:rsid w:val="00160A1F"/>
  </w:style>
  <w:style w:type="paragraph" w:customStyle="1" w:styleId="1210">
    <w:name w:val="Средняя сетка 1 — акцент 21"/>
    <w:basedOn w:val="a"/>
    <w:uiPriority w:val="34"/>
    <w:qFormat/>
    <w:rsid w:val="00160A1F"/>
    <w:pPr>
      <w:spacing w:after="200" w:line="276" w:lineRule="auto"/>
      <w:ind w:left="720"/>
      <w:contextualSpacing/>
    </w:pPr>
    <w:rPr>
      <w:rFonts w:ascii="Calibri" w:eastAsia="Calibri" w:hAnsi="Calibri"/>
      <w:sz w:val="22"/>
      <w:szCs w:val="22"/>
      <w:lang w:eastAsia="en-US"/>
    </w:rPr>
  </w:style>
  <w:style w:type="paragraph" w:customStyle="1" w:styleId="1111">
    <w:name w:val="Средняя заливка 1 — акцент 11"/>
    <w:uiPriority w:val="1"/>
    <w:qFormat/>
    <w:rsid w:val="00160A1F"/>
    <w:pPr>
      <w:widowControl w:val="0"/>
      <w:suppressAutoHyphens/>
    </w:pPr>
    <w:rPr>
      <w:rFonts w:eastAsia="Arial"/>
      <w:kern w:val="1"/>
      <w:sz w:val="24"/>
      <w:szCs w:val="24"/>
    </w:rPr>
  </w:style>
  <w:style w:type="paragraph" w:customStyle="1" w:styleId="TableParagraph">
    <w:name w:val="Table Paragraph"/>
    <w:basedOn w:val="a"/>
    <w:uiPriority w:val="1"/>
    <w:qFormat/>
    <w:rsid w:val="00160A1F"/>
    <w:pPr>
      <w:widowControl w:val="0"/>
      <w:autoSpaceDE w:val="0"/>
      <w:autoSpaceDN w:val="0"/>
    </w:pPr>
    <w:rPr>
      <w:sz w:val="22"/>
      <w:szCs w:val="22"/>
      <w:lang w:bidi="ru-RU"/>
    </w:rPr>
  </w:style>
  <w:style w:type="character" w:customStyle="1" w:styleId="sectiontitle">
    <w:name w:val="section__title"/>
    <w:basedOn w:val="a0"/>
    <w:rsid w:val="00160A1F"/>
  </w:style>
  <w:style w:type="character" w:customStyle="1" w:styleId="sectioninfo">
    <w:name w:val="section__info"/>
    <w:basedOn w:val="a0"/>
    <w:rsid w:val="00160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336155F4AB4B1882EEE6F8F10F4851"/>
        <w:category>
          <w:name w:val="Общие"/>
          <w:gallery w:val="placeholder"/>
        </w:category>
        <w:types>
          <w:type w:val="bbPlcHdr"/>
        </w:types>
        <w:behaviors>
          <w:behavior w:val="content"/>
        </w:behaviors>
        <w:guid w:val="{F5631F2D-625C-4146-8C03-5F285F7F42AC}"/>
      </w:docPartPr>
      <w:docPartBody>
        <w:p w:rsidR="00363703" w:rsidRDefault="00363703" w:rsidP="00363703">
          <w:pPr>
            <w:pStyle w:val="58336155F4AB4B1882EEE6F8F10F4851"/>
          </w:pPr>
          <w:r w:rsidRPr="00824897">
            <w:rPr>
              <w:rStyle w:val="a3"/>
            </w:rPr>
            <w:t>[Организация]</w:t>
          </w:r>
        </w:p>
      </w:docPartBody>
    </w:docPart>
    <w:docPart>
      <w:docPartPr>
        <w:name w:val="A849DFC5CB554F369BA2D96C9B1B66DA"/>
        <w:category>
          <w:name w:val="Общие"/>
          <w:gallery w:val="placeholder"/>
        </w:category>
        <w:types>
          <w:type w:val="bbPlcHdr"/>
        </w:types>
        <w:behaviors>
          <w:behavior w:val="content"/>
        </w:behaviors>
        <w:guid w:val="{64513339-7909-425C-B8DF-5B831A7767CE}"/>
      </w:docPartPr>
      <w:docPartBody>
        <w:p w:rsidR="00363703" w:rsidRDefault="00363703" w:rsidP="00363703">
          <w:pPr>
            <w:pStyle w:val="A849DFC5CB554F369BA2D96C9B1B66DA"/>
          </w:pPr>
          <w:r w:rsidRPr="00824897">
            <w:rPr>
              <w:rStyle w:val="a3"/>
            </w:rPr>
            <w:t>[Адрес организации]</w:t>
          </w:r>
        </w:p>
      </w:docPartBody>
    </w:docPart>
    <w:docPart>
      <w:docPartPr>
        <w:name w:val="7C217F1B24CC4FBCAC55B66AFF56132E"/>
        <w:category>
          <w:name w:val="Общие"/>
          <w:gallery w:val="placeholder"/>
        </w:category>
        <w:types>
          <w:type w:val="bbPlcHdr"/>
        </w:types>
        <w:behaviors>
          <w:behavior w:val="content"/>
        </w:behaviors>
        <w:guid w:val="{6D1DBE91-EEAB-4227-A9A2-150112ED4141}"/>
      </w:docPartPr>
      <w:docPartBody>
        <w:p w:rsidR="00363703" w:rsidRDefault="00363703" w:rsidP="00363703">
          <w:pPr>
            <w:pStyle w:val="7C217F1B24CC4FBCAC55B66AFF56132E"/>
          </w:pPr>
          <w:r w:rsidRPr="00824897">
            <w:rPr>
              <w:rStyle w:val="a3"/>
            </w:rPr>
            <w:t>[Организация]</w:t>
          </w:r>
        </w:p>
      </w:docPartBody>
    </w:docPart>
    <w:docPart>
      <w:docPartPr>
        <w:name w:val="2950A71C4E8247B499DBE80B8C994F34"/>
        <w:category>
          <w:name w:val="Общие"/>
          <w:gallery w:val="placeholder"/>
        </w:category>
        <w:types>
          <w:type w:val="bbPlcHdr"/>
        </w:types>
        <w:behaviors>
          <w:behavior w:val="content"/>
        </w:behaviors>
        <w:guid w:val="{38CCFD70-4C27-4D72-89EC-851F0B5A2C41}"/>
      </w:docPartPr>
      <w:docPartBody>
        <w:p w:rsidR="00363703" w:rsidRDefault="00363703" w:rsidP="00363703">
          <w:pPr>
            <w:pStyle w:val="2950A71C4E8247B499DBE80B8C994F34"/>
          </w:pPr>
          <w:r w:rsidRPr="00824897">
            <w:rPr>
              <w:rStyle w:val="a3"/>
            </w:rPr>
            <w:t>[Адрес организации]</w:t>
          </w:r>
        </w:p>
      </w:docPartBody>
    </w:docPart>
    <w:docPart>
      <w:docPartPr>
        <w:name w:val="98461931DB8D4AABB3FFC37C7206C2F4"/>
        <w:category>
          <w:name w:val="Общие"/>
          <w:gallery w:val="placeholder"/>
        </w:category>
        <w:types>
          <w:type w:val="bbPlcHdr"/>
        </w:types>
        <w:behaviors>
          <w:behavior w:val="content"/>
        </w:behaviors>
        <w:guid w:val="{6975C6C7-81EE-42A7-8DA2-F233AB97DDE9}"/>
      </w:docPartPr>
      <w:docPartBody>
        <w:p w:rsidR="00363703" w:rsidRDefault="00363703" w:rsidP="00363703">
          <w:pPr>
            <w:pStyle w:val="98461931DB8D4AABB3FFC37C7206C2F4"/>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14375"/>
    <w:rsid w:val="002631D7"/>
    <w:rsid w:val="002C7689"/>
    <w:rsid w:val="002D39C0"/>
    <w:rsid w:val="003523BB"/>
    <w:rsid w:val="00363703"/>
    <w:rsid w:val="00370702"/>
    <w:rsid w:val="003A45C9"/>
    <w:rsid w:val="003D3D97"/>
    <w:rsid w:val="0045701A"/>
    <w:rsid w:val="004A1D19"/>
    <w:rsid w:val="005B0BF9"/>
    <w:rsid w:val="005D5047"/>
    <w:rsid w:val="006D338E"/>
    <w:rsid w:val="006F2220"/>
    <w:rsid w:val="008521A4"/>
    <w:rsid w:val="00863D1E"/>
    <w:rsid w:val="0092176F"/>
    <w:rsid w:val="009B0D48"/>
    <w:rsid w:val="009F0FB6"/>
    <w:rsid w:val="00A32B7F"/>
    <w:rsid w:val="00AE66AE"/>
    <w:rsid w:val="00AF5872"/>
    <w:rsid w:val="00B05455"/>
    <w:rsid w:val="00C2235C"/>
    <w:rsid w:val="00D37BD7"/>
    <w:rsid w:val="00DE53A8"/>
    <w:rsid w:val="00DF1E51"/>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3703"/>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58336155F4AB4B1882EEE6F8F10F4851">
    <w:name w:val="58336155F4AB4B1882EEE6F8F10F4851"/>
    <w:rsid w:val="00363703"/>
  </w:style>
  <w:style w:type="paragraph" w:customStyle="1" w:styleId="A849DFC5CB554F369BA2D96C9B1B66DA">
    <w:name w:val="A849DFC5CB554F369BA2D96C9B1B66DA"/>
    <w:rsid w:val="00363703"/>
  </w:style>
  <w:style w:type="paragraph" w:customStyle="1" w:styleId="7C217F1B24CC4FBCAC55B66AFF56132E">
    <w:name w:val="7C217F1B24CC4FBCAC55B66AFF56132E"/>
    <w:rsid w:val="00363703"/>
  </w:style>
  <w:style w:type="paragraph" w:customStyle="1" w:styleId="2950A71C4E8247B499DBE80B8C994F34">
    <w:name w:val="2950A71C4E8247B499DBE80B8C994F34"/>
    <w:rsid w:val="00363703"/>
  </w:style>
  <w:style w:type="paragraph" w:customStyle="1" w:styleId="98461931DB8D4AABB3FFC37C7206C2F4">
    <w:name w:val="98461931DB8D4AABB3FFC37C7206C2F4"/>
    <w:rsid w:val="003637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6D635-D9EB-493F-B68F-08C36B21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38</Pages>
  <Words>19939</Words>
  <Characters>113656</Characters>
  <Application>Microsoft Office Word</Application>
  <DocSecurity>0</DocSecurity>
  <Lines>947</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133329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68</cp:revision>
  <cp:lastPrinted>2021-09-03T12:32:00Z</cp:lastPrinted>
  <dcterms:created xsi:type="dcterms:W3CDTF">2021-03-17T04:25:00Z</dcterms:created>
  <dcterms:modified xsi:type="dcterms:W3CDTF">2021-09-03T12:38:00Z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